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FC304E">
        <w:rPr>
          <w:sz w:val="28"/>
          <w:szCs w:val="28"/>
        </w:rPr>
        <w:t>нояб</w:t>
      </w:r>
      <w:r w:rsidR="00DE6F94">
        <w:rPr>
          <w:sz w:val="28"/>
          <w:szCs w:val="28"/>
        </w:rPr>
        <w:t>рь</w:t>
      </w:r>
      <w:r w:rsidRPr="00334027">
        <w:rPr>
          <w:sz w:val="28"/>
          <w:szCs w:val="28"/>
        </w:rPr>
        <w:t xml:space="preserve"> 20</w:t>
      </w:r>
      <w:r w:rsidR="003E58E6">
        <w:rPr>
          <w:sz w:val="28"/>
          <w:szCs w:val="28"/>
        </w:rPr>
        <w:t>2</w:t>
      </w:r>
      <w:r w:rsidR="008379AE">
        <w:rPr>
          <w:sz w:val="28"/>
          <w:szCs w:val="28"/>
        </w:rPr>
        <w:t>3</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00256E" w:rsidRPr="0000256E">
        <w:rPr>
          <w:b/>
          <w:sz w:val="32"/>
          <w:szCs w:val="32"/>
        </w:rPr>
        <w:t>опе</w:t>
      </w:r>
      <w:r w:rsidR="00252CC2">
        <w:rPr>
          <w:b/>
          <w:sz w:val="32"/>
          <w:szCs w:val="32"/>
        </w:rPr>
        <w:t xml:space="preserve">ративно-диспетчерское управление </w:t>
      </w:r>
      <w:r w:rsidR="0000256E" w:rsidRPr="0000256E">
        <w:rPr>
          <w:b/>
          <w:sz w:val="32"/>
          <w:szCs w:val="32"/>
        </w:rPr>
        <w:t>и оперативное обслуживание электрических сетей</w:t>
      </w: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w:t>
      </w:r>
      <w:r w:rsidR="008379AE">
        <w:rPr>
          <w:b/>
          <w:sz w:val="28"/>
          <w:szCs w:val="28"/>
        </w:rPr>
        <w:t>3</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t xml:space="preserve">ИЗВЕЩЕНИЕ О ПРОВЕДЕНИИ </w:t>
      </w:r>
      <w:bookmarkEnd w:id="17"/>
      <w:r w:rsidRPr="00025FD1">
        <w:t>КОНКУРСА</w:t>
      </w:r>
    </w:p>
    <w:p w:rsidR="009D18A9" w:rsidRPr="00025FD1" w:rsidRDefault="009D18A9" w:rsidP="009D18A9">
      <w:pPr>
        <w:jc w:val="center"/>
        <w:outlineLvl w:val="0"/>
      </w:pPr>
    </w:p>
    <w:p w:rsidR="009D18A9" w:rsidRPr="009D18A9" w:rsidRDefault="009D18A9" w:rsidP="009D18A9">
      <w:pPr>
        <w:widowControl w:val="0"/>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Pr="009D18A9">
        <w:t xml:space="preserve">на </w:t>
      </w:r>
      <w:proofErr w:type="spellStart"/>
      <w:r w:rsidRPr="009D18A9">
        <w:t>опера</w:t>
      </w:r>
      <w:r>
        <w:t>тивн</w:t>
      </w:r>
      <w:r>
        <w:t>о</w:t>
      </w:r>
      <w:r w:rsidRPr="009D18A9">
        <w:t>диспетчерское</w:t>
      </w:r>
      <w:proofErr w:type="spellEnd"/>
      <w:r w:rsidRPr="009D18A9">
        <w:t xml:space="preserve"> управление и оперативное обслуживание электрических сетей</w:t>
      </w:r>
      <w:r>
        <w:t xml:space="preserve"> </w:t>
      </w:r>
      <w:r w:rsidRPr="009D18A9">
        <w:t>для ООО «ОЭСК»</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Pr="009D18A9">
        <w:t>на опера</w:t>
      </w:r>
      <w:r>
        <w:t>тивно</w:t>
      </w:r>
      <w:r w:rsidR="003E58E6">
        <w:t>-</w:t>
      </w:r>
      <w:r w:rsidRPr="009D18A9">
        <w:t>диспетчерское управление и оперативное обслуживание электрических сетей</w:t>
      </w:r>
      <w:r>
        <w:t xml:space="preserve"> </w:t>
      </w:r>
      <w:r w:rsidRPr="009D18A9">
        <w:t>для ООО «ОЭСК»</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FC304E">
        <w:rPr>
          <w:shd w:val="clear" w:color="auto" w:fill="FFFFFF"/>
        </w:rPr>
        <w:t>10</w:t>
      </w:r>
      <w:r w:rsidR="008379AE">
        <w:rPr>
          <w:shd w:val="clear" w:color="auto" w:fill="FFFFFF"/>
        </w:rPr>
        <w:t>7</w:t>
      </w:r>
      <w:r w:rsidR="00646D15">
        <w:rPr>
          <w:shd w:val="clear" w:color="auto" w:fill="FFFFFF"/>
        </w:rPr>
        <w:t> </w:t>
      </w:r>
      <w:r w:rsidR="008379AE">
        <w:rPr>
          <w:shd w:val="clear" w:color="auto" w:fill="FFFFFF"/>
        </w:rPr>
        <w:t>500</w:t>
      </w:r>
      <w:r w:rsidR="00646D15">
        <w:rPr>
          <w:shd w:val="clear" w:color="auto" w:fill="FFFFFF"/>
        </w:rPr>
        <w:t xml:space="preserve"> 000</w:t>
      </w:r>
      <w:r w:rsidR="0005177A">
        <w:t xml:space="preserve"> (</w:t>
      </w:r>
      <w:r w:rsidR="00FC304E">
        <w:t xml:space="preserve">сто </w:t>
      </w:r>
      <w:r w:rsidR="008379AE">
        <w:t xml:space="preserve">семь </w:t>
      </w:r>
      <w:r w:rsidR="00FC304E">
        <w:t>миллионов пять</w:t>
      </w:r>
      <w:r w:rsidR="008379AE">
        <w:t>сот тысяч</w:t>
      </w:r>
      <w:r w:rsidR="0005177A">
        <w:t>) рубл</w:t>
      </w:r>
      <w:r w:rsidR="000D6A08">
        <w:t>ей</w:t>
      </w:r>
      <w:r w:rsidR="0005177A">
        <w:t xml:space="preserve"> </w:t>
      </w:r>
      <w:r w:rsidR="008379AE">
        <w:t>00</w:t>
      </w:r>
      <w:r w:rsidR="0005177A">
        <w:t xml:space="preserve"> копе</w:t>
      </w:r>
      <w:r w:rsidR="00FC304E">
        <w:t>йки</w:t>
      </w:r>
      <w:r w:rsidR="0005177A">
        <w:t>, без учета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w:t>
      </w:r>
      <w:proofErr w:type="gramStart"/>
      <w:r w:rsidR="0091097F">
        <w:t xml:space="preserve">. </w:t>
      </w:r>
      <w:r w:rsidRPr="00334027">
        <w:t>(</w:t>
      </w:r>
      <w:r w:rsidR="0005177A">
        <w:t>______</w:t>
      </w:r>
      <w:r w:rsidRPr="00334027">
        <w:t xml:space="preserve">) </w:t>
      </w:r>
      <w:proofErr w:type="gramEnd"/>
      <w:r w:rsidRPr="00334027">
        <w:t>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54019D">
        <w:rPr>
          <w:spacing w:val="-6"/>
        </w:rPr>
        <w:t>14</w:t>
      </w:r>
      <w:r w:rsidRPr="00334027">
        <w:rPr>
          <w:spacing w:val="-6"/>
        </w:rPr>
        <w:t xml:space="preserve"> </w:t>
      </w:r>
      <w:r w:rsidR="00FC304E">
        <w:rPr>
          <w:spacing w:val="-6"/>
        </w:rPr>
        <w:t>ноя</w:t>
      </w:r>
      <w:r w:rsidR="00DE6F94">
        <w:rPr>
          <w:spacing w:val="-6"/>
        </w:rPr>
        <w:t>бря</w:t>
      </w:r>
      <w:r w:rsidRPr="00334027">
        <w:rPr>
          <w:spacing w:val="-6"/>
        </w:rPr>
        <w:t xml:space="preserve"> 20</w:t>
      </w:r>
      <w:r w:rsidR="003E58E6">
        <w:rPr>
          <w:spacing w:val="-6"/>
        </w:rPr>
        <w:t>2</w:t>
      </w:r>
      <w:r w:rsidR="008379AE">
        <w:rPr>
          <w:spacing w:val="-6"/>
        </w:rPr>
        <w:t>3</w:t>
      </w:r>
      <w:r>
        <w:rPr>
          <w:spacing w:val="-6"/>
        </w:rPr>
        <w:t xml:space="preserve"> г. до 10.00,</w:t>
      </w:r>
      <w:r w:rsidRPr="00334027">
        <w:rPr>
          <w:spacing w:val="-6"/>
        </w:rPr>
        <w:t xml:space="preserve"> </w:t>
      </w:r>
      <w:r w:rsidR="00B4007E">
        <w:rPr>
          <w:spacing w:val="-6"/>
        </w:rPr>
        <w:t>05</w:t>
      </w:r>
      <w:r w:rsidR="002C1597">
        <w:rPr>
          <w:spacing w:val="-6"/>
        </w:rPr>
        <w:t xml:space="preserve"> </w:t>
      </w:r>
      <w:r w:rsidR="00B4007E">
        <w:rPr>
          <w:spacing w:val="-6"/>
        </w:rPr>
        <w:t>дека</w:t>
      </w:r>
      <w:r w:rsidR="008379AE">
        <w:rPr>
          <w:spacing w:val="-6"/>
        </w:rPr>
        <w:t>б</w:t>
      </w:r>
      <w:r w:rsidR="00DE6F94">
        <w:rPr>
          <w:spacing w:val="-6"/>
        </w:rPr>
        <w:t>р</w:t>
      </w:r>
      <w:r>
        <w:rPr>
          <w:spacing w:val="-6"/>
        </w:rPr>
        <w:t>я</w:t>
      </w:r>
      <w:r w:rsidRPr="00334027">
        <w:rPr>
          <w:spacing w:val="-6"/>
        </w:rPr>
        <w:t xml:space="preserve"> 20</w:t>
      </w:r>
      <w:r w:rsidR="003E58E6">
        <w:rPr>
          <w:spacing w:val="-6"/>
        </w:rPr>
        <w:t>2</w:t>
      </w:r>
      <w:r w:rsidR="008379AE">
        <w:rPr>
          <w:spacing w:val="-6"/>
        </w:rPr>
        <w:t>3</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4019D">
        <w:rPr>
          <w:spacing w:val="-6"/>
        </w:rPr>
        <w:t xml:space="preserve">14 </w:t>
      </w:r>
      <w:r w:rsidR="00FC304E">
        <w:rPr>
          <w:spacing w:val="-6"/>
        </w:rPr>
        <w:t>ноя</w:t>
      </w:r>
      <w:r w:rsidR="00DE6F94">
        <w:rPr>
          <w:spacing w:val="-6"/>
        </w:rPr>
        <w:t>бря</w:t>
      </w:r>
      <w:r w:rsidRPr="00334027">
        <w:rPr>
          <w:spacing w:val="-6"/>
        </w:rPr>
        <w:t xml:space="preserve"> 20</w:t>
      </w:r>
      <w:r w:rsidR="003E58E6">
        <w:rPr>
          <w:spacing w:val="-6"/>
        </w:rPr>
        <w:t>2</w:t>
      </w:r>
      <w:r w:rsidR="008379AE">
        <w:rPr>
          <w:spacing w:val="-6"/>
        </w:rPr>
        <w:t>3</w:t>
      </w:r>
      <w:r w:rsidRPr="00334027">
        <w:rPr>
          <w:spacing w:val="-6"/>
        </w:rPr>
        <w:t xml:space="preserve"> г. до 17.00 (время местное) </w:t>
      </w:r>
      <w:r w:rsidR="00B4007E">
        <w:rPr>
          <w:spacing w:val="-6"/>
        </w:rPr>
        <w:t>30</w:t>
      </w:r>
      <w:r w:rsidRPr="00334027">
        <w:rPr>
          <w:spacing w:val="-6"/>
        </w:rPr>
        <w:t xml:space="preserve"> </w:t>
      </w:r>
      <w:r w:rsidR="008379AE">
        <w:rPr>
          <w:spacing w:val="-6"/>
        </w:rPr>
        <w:t>ноя</w:t>
      </w:r>
      <w:r w:rsidR="00DE6F94">
        <w:rPr>
          <w:spacing w:val="-6"/>
        </w:rPr>
        <w:t>бр</w:t>
      </w:r>
      <w:r>
        <w:rPr>
          <w:spacing w:val="-6"/>
        </w:rPr>
        <w:t>я</w:t>
      </w:r>
      <w:r w:rsidRPr="00334027">
        <w:rPr>
          <w:spacing w:val="-6"/>
        </w:rPr>
        <w:t xml:space="preserve"> 20</w:t>
      </w:r>
      <w:r w:rsidR="003E58E6">
        <w:rPr>
          <w:spacing w:val="-6"/>
        </w:rPr>
        <w:t>2</w:t>
      </w:r>
      <w:r w:rsidR="008379AE">
        <w:rPr>
          <w:spacing w:val="-6"/>
        </w:rPr>
        <w:t>3</w:t>
      </w:r>
      <w:r w:rsidRPr="00334027">
        <w:rPr>
          <w:spacing w:val="-6"/>
        </w:rPr>
        <w:t xml:space="preserve"> г. </w:t>
      </w:r>
    </w:p>
    <w:p w:rsidR="009D18A9" w:rsidRPr="00334027" w:rsidRDefault="009D18A9" w:rsidP="009D18A9">
      <w:pPr>
        <w:spacing w:after="0"/>
        <w:ind w:firstLine="709"/>
        <w:contextualSpacing/>
      </w:pPr>
      <w:r w:rsidRPr="00334027">
        <w:rPr>
          <w:b/>
          <w:spacing w:val="-6"/>
        </w:rPr>
        <w:lastRenderedPageBreak/>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B4007E">
        <w:t>05</w:t>
      </w:r>
      <w:r w:rsidRPr="00334027">
        <w:t xml:space="preserve">» </w:t>
      </w:r>
      <w:r w:rsidR="00B4007E">
        <w:t>дека</w:t>
      </w:r>
      <w:r w:rsidR="00DE6F94">
        <w:t>бря</w:t>
      </w:r>
      <w:r w:rsidRPr="00334027">
        <w:t xml:space="preserve"> 20</w:t>
      </w:r>
      <w:r w:rsidR="003E58E6">
        <w:t>2</w:t>
      </w:r>
      <w:r w:rsidR="008379AE">
        <w:t>3</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D18A9" w:rsidRPr="00334027" w:rsidRDefault="009D18A9" w:rsidP="009D18A9">
      <w:pPr>
        <w:spacing w:after="0"/>
        <w:ind w:firstLine="709"/>
        <w:contextualSpacing/>
      </w:pPr>
      <w:r w:rsidRPr="00334027">
        <w:t xml:space="preserve">Дата начала рассмотрения заявок </w:t>
      </w:r>
      <w:r w:rsidR="00DE6F94" w:rsidRPr="00334027">
        <w:t>«</w:t>
      </w:r>
      <w:r w:rsidR="00B4007E">
        <w:t>05</w:t>
      </w:r>
      <w:r w:rsidR="00DE6F94" w:rsidRPr="00334027">
        <w:t xml:space="preserve">» </w:t>
      </w:r>
      <w:r w:rsidR="00B4007E">
        <w:t>дека</w:t>
      </w:r>
      <w:r w:rsidR="00DE6F94">
        <w:t>бря</w:t>
      </w:r>
      <w:r w:rsidR="00DE6F94" w:rsidRPr="00334027">
        <w:t xml:space="preserve"> 20</w:t>
      </w:r>
      <w:r w:rsidR="00DE6F94">
        <w:t>2</w:t>
      </w:r>
      <w:r w:rsidR="008379AE">
        <w:t>3</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 xml:space="preserve">Дата окончания рассмотрения заявок: </w:t>
      </w:r>
      <w:r w:rsidR="00DE6F94" w:rsidRPr="00334027">
        <w:t>«</w:t>
      </w:r>
      <w:r w:rsidR="00B4007E">
        <w:t>05</w:t>
      </w:r>
      <w:r w:rsidR="00DE6F94" w:rsidRPr="00334027">
        <w:t xml:space="preserve">» </w:t>
      </w:r>
      <w:r w:rsidR="00B4007E">
        <w:t>дека</w:t>
      </w:r>
      <w:r w:rsidR="00DE6F94">
        <w:t>бря</w:t>
      </w:r>
      <w:r w:rsidR="00DE6F94" w:rsidRPr="00334027">
        <w:t xml:space="preserve"> 20</w:t>
      </w:r>
      <w:r w:rsidR="00DE6F94">
        <w:t>2</w:t>
      </w:r>
      <w:r w:rsidR="008379AE">
        <w:t>3</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DE6F94" w:rsidRPr="00334027">
        <w:t>«</w:t>
      </w:r>
      <w:r w:rsidR="00B4007E">
        <w:t>05</w:t>
      </w:r>
      <w:r w:rsidR="00DE6F94" w:rsidRPr="00334027">
        <w:t xml:space="preserve">» </w:t>
      </w:r>
      <w:r w:rsidR="00B4007E">
        <w:t>дека</w:t>
      </w:r>
      <w:r w:rsidR="00DE6F94">
        <w:t>бря</w:t>
      </w:r>
      <w:r w:rsidR="00DE6F94" w:rsidRPr="00334027">
        <w:t xml:space="preserve"> 20</w:t>
      </w:r>
      <w:r w:rsidR="00DE6F94">
        <w:t>2</w:t>
      </w:r>
      <w:r w:rsidR="008379AE">
        <w:t>3</w:t>
      </w:r>
      <w:r w:rsidR="003E58E6" w:rsidRPr="00334027">
        <w:t xml:space="preserve"> </w:t>
      </w:r>
      <w:r w:rsidRPr="00334027">
        <w:t xml:space="preserve"> г.</w:t>
      </w:r>
    </w:p>
    <w:p w:rsidR="009D18A9" w:rsidRPr="00334027" w:rsidRDefault="009D18A9" w:rsidP="009D18A9">
      <w:pPr>
        <w:spacing w:after="0"/>
        <w:ind w:firstLine="709"/>
        <w:contextualSpacing/>
      </w:pPr>
      <w:r w:rsidRPr="00334027">
        <w:t xml:space="preserve">Дата окончания оценки и сопоставления заявок: </w:t>
      </w:r>
      <w:r w:rsidR="00DE6F94" w:rsidRPr="00334027">
        <w:t>«</w:t>
      </w:r>
      <w:r w:rsidR="00B4007E">
        <w:t>05</w:t>
      </w:r>
      <w:r w:rsidR="00DE6F94" w:rsidRPr="00334027">
        <w:t xml:space="preserve">» </w:t>
      </w:r>
      <w:r w:rsidR="00B4007E">
        <w:t>дека</w:t>
      </w:r>
      <w:r w:rsidR="00DE6F94">
        <w:t>бря</w:t>
      </w:r>
      <w:r w:rsidR="00DE6F94" w:rsidRPr="00334027">
        <w:t xml:space="preserve"> 20</w:t>
      </w:r>
      <w:r w:rsidR="00DE6F94">
        <w:t>2</w:t>
      </w:r>
      <w:r w:rsidR="008379AE">
        <w:t>3</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9D18A9" w:rsidRPr="00573DF4" w:rsidRDefault="009D18A9" w:rsidP="009D18A9">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9D18A9" w:rsidRPr="00573DF4" w:rsidRDefault="009D18A9" w:rsidP="009D18A9">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9D18A9" w:rsidRPr="00573DF4" w:rsidRDefault="009D18A9" w:rsidP="009D18A9">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c"/>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c"/>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3"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c"/>
          <w:color w:val="auto"/>
        </w:rPr>
        <w:t>5.</w:t>
      </w:r>
      <w:r w:rsidRPr="000A574C">
        <w:rPr>
          <w:rStyle w:val="afffc"/>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c"/>
          <w:color w:val="auto"/>
        </w:rPr>
        <w:t>5</w:t>
      </w:r>
      <w:r w:rsidRPr="000A574C">
        <w:rPr>
          <w:rStyle w:val="afffc"/>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c"/>
          <w:color w:val="auto"/>
        </w:rPr>
        <w:t>5</w:t>
      </w:r>
      <w:r w:rsidRPr="000A574C">
        <w:rPr>
          <w:rStyle w:val="afffc"/>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c"/>
          <w:color w:val="auto"/>
        </w:rPr>
        <w:t>5</w:t>
      </w:r>
      <w:r w:rsidRPr="000A574C">
        <w:rPr>
          <w:rStyle w:val="afffc"/>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c"/>
          <w:color w:val="auto"/>
        </w:rPr>
        <w:t>6</w:t>
      </w:r>
      <w:r w:rsidRPr="000A574C">
        <w:rPr>
          <w:rStyle w:val="afffc"/>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lastRenderedPageBreak/>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c"/>
          <w:color w:val="auto"/>
        </w:rPr>
        <w:t>6</w:t>
      </w:r>
      <w:r w:rsidRPr="000A574C">
        <w:rPr>
          <w:rStyle w:val="afffc"/>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c"/>
          <w:color w:val="auto"/>
        </w:rPr>
        <w:t>6</w:t>
      </w:r>
      <w:r w:rsidRPr="000A574C">
        <w:rPr>
          <w:rStyle w:val="afffc"/>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c"/>
          <w:color w:val="auto"/>
        </w:rPr>
        <w:t>6</w:t>
      </w:r>
      <w:r w:rsidRPr="000A574C">
        <w:rPr>
          <w:rStyle w:val="afffc"/>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c"/>
          <w:color w:val="auto"/>
        </w:rPr>
        <w:lastRenderedPageBreak/>
        <w:t>6</w:t>
      </w:r>
      <w:r w:rsidRPr="000A574C">
        <w:rPr>
          <w:rStyle w:val="afffc"/>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9D18A9" w:rsidRPr="00E04A75" w:rsidRDefault="009D18A9" w:rsidP="009D18A9">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c"/>
          <w:color w:val="auto"/>
        </w:rPr>
        <w:t>6</w:t>
      </w:r>
      <w:r w:rsidRPr="000A574C">
        <w:rPr>
          <w:rStyle w:val="afffc"/>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c"/>
          <w:color w:val="auto"/>
        </w:rPr>
        <w:t>6</w:t>
      </w:r>
      <w:r w:rsidRPr="000A574C">
        <w:rPr>
          <w:rStyle w:val="afffc"/>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c"/>
          <w:color w:val="auto"/>
        </w:rPr>
      </w:pPr>
    </w:p>
    <w:p w:rsidR="009D18A9" w:rsidRPr="000A574C" w:rsidRDefault="009D18A9" w:rsidP="009D18A9">
      <w:pPr>
        <w:ind w:firstLine="720"/>
      </w:pPr>
      <w:r>
        <w:rPr>
          <w:rStyle w:val="afffc"/>
          <w:color w:val="auto"/>
        </w:rPr>
        <w:t>6</w:t>
      </w:r>
      <w:r w:rsidRPr="000A574C">
        <w:rPr>
          <w:rStyle w:val="afffc"/>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9D18A9" w:rsidRPr="00407126" w:rsidRDefault="009D18A9" w:rsidP="009D18A9">
      <w:pPr>
        <w:ind w:firstLine="720"/>
      </w:pPr>
      <w:bookmarkStart w:id="264" w:name="sub_10503"/>
      <w:bookmarkEnd w:id="263"/>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9D18A9" w:rsidRDefault="009D18A9" w:rsidP="009D18A9">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8"/>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B4007E"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Pr="009D18A9">
              <w:t xml:space="preserve">на </w:t>
            </w:r>
            <w:proofErr w:type="spellStart"/>
            <w:r w:rsidRPr="009D18A9">
              <w:t>опера</w:t>
            </w:r>
            <w:r>
              <w:t>тивн</w:t>
            </w:r>
            <w:r>
              <w:t>о</w:t>
            </w:r>
            <w:r w:rsidRPr="009D18A9">
              <w:t>диспетчерское</w:t>
            </w:r>
            <w:proofErr w:type="spellEnd"/>
            <w:r w:rsidRPr="009D18A9">
              <w:t xml:space="preserve"> управление и оперативное обслуж</w:t>
            </w:r>
            <w:r w:rsidRPr="009D18A9">
              <w:t>и</w:t>
            </w:r>
            <w:r w:rsidRPr="009D18A9">
              <w:t>вание электрических сетей</w:t>
            </w:r>
            <w:r>
              <w:t xml:space="preserve"> </w:t>
            </w:r>
            <w:r w:rsidRPr="009D18A9">
              <w:t>для ООО «ОЭСК»</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proofErr w:type="gramStart"/>
            <w:r>
              <w:t>Согласно договора</w:t>
            </w:r>
            <w:proofErr w:type="gramEnd"/>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proofErr w:type="gramStart"/>
            <w:r>
              <w:t>Согласно договора</w:t>
            </w:r>
            <w:proofErr w:type="gramEnd"/>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FC304E" w:rsidP="009D18A9">
            <w:pPr>
              <w:tabs>
                <w:tab w:val="left" w:pos="1134"/>
              </w:tabs>
              <w:spacing w:after="0"/>
              <w:contextualSpacing/>
            </w:pPr>
            <w:r>
              <w:rPr>
                <w:shd w:val="clear" w:color="auto" w:fill="FFFFFF"/>
              </w:rPr>
              <w:t>10</w:t>
            </w:r>
            <w:r w:rsidR="008379AE">
              <w:rPr>
                <w:shd w:val="clear" w:color="auto" w:fill="FFFFFF"/>
              </w:rPr>
              <w:t>7</w:t>
            </w:r>
            <w:r w:rsidR="00646D15">
              <w:rPr>
                <w:shd w:val="clear" w:color="auto" w:fill="FFFFFF"/>
              </w:rPr>
              <w:t> </w:t>
            </w:r>
            <w:r w:rsidR="008379AE">
              <w:rPr>
                <w:shd w:val="clear" w:color="auto" w:fill="FFFFFF"/>
              </w:rPr>
              <w:t>500</w:t>
            </w:r>
            <w:r w:rsidR="00646D15">
              <w:rPr>
                <w:shd w:val="clear" w:color="auto" w:fill="FFFFFF"/>
              </w:rPr>
              <w:t xml:space="preserve"> 000</w:t>
            </w:r>
            <w:r>
              <w:t xml:space="preserve"> (сто </w:t>
            </w:r>
            <w:r w:rsidR="008379AE">
              <w:t xml:space="preserve">семь </w:t>
            </w:r>
            <w:r>
              <w:t xml:space="preserve">миллионов </w:t>
            </w:r>
            <w:r w:rsidR="008379AE">
              <w:t>пятьсот тысяч</w:t>
            </w:r>
            <w:r>
              <w:t>) ру</w:t>
            </w:r>
            <w:r>
              <w:t>б</w:t>
            </w:r>
            <w:r>
              <w:t xml:space="preserve">лей </w:t>
            </w:r>
            <w:r w:rsidR="008379AE">
              <w:t>00</w:t>
            </w:r>
            <w:r>
              <w:t xml:space="preserve"> копейки, без учета НДС 20%</w:t>
            </w:r>
            <w:r w:rsidR="0060532C"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5"/>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lastRenderedPageBreak/>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54019D">
              <w:t>14</w:t>
            </w:r>
            <w:r w:rsidRPr="00082A08">
              <w:t xml:space="preserve">» </w:t>
            </w:r>
            <w:r w:rsidR="008379AE">
              <w:t>ноябр</w:t>
            </w:r>
            <w:r w:rsidR="003E58E6">
              <w:t>я</w:t>
            </w:r>
            <w:r w:rsidRPr="00082A08">
              <w:t xml:space="preserve"> 20</w:t>
            </w:r>
            <w:r w:rsidR="003E58E6">
              <w:t>2</w:t>
            </w:r>
            <w:r w:rsidR="008379AE">
              <w:t>3</w:t>
            </w:r>
            <w:r w:rsidRPr="00082A08">
              <w:t xml:space="preserve"> года.</w:t>
            </w:r>
          </w:p>
          <w:p w:rsidR="009D18A9" w:rsidRPr="00082A08" w:rsidRDefault="009D18A9" w:rsidP="00B4007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B4007E">
              <w:rPr>
                <w:lang w:eastAsia="ar-SA"/>
              </w:rPr>
              <w:t>«30</w:t>
            </w:r>
            <w:r w:rsidRPr="00082A08">
              <w:rPr>
                <w:lang w:eastAsia="ar-SA"/>
              </w:rPr>
              <w:t xml:space="preserve">»  </w:t>
            </w:r>
            <w:r w:rsidR="008379AE">
              <w:rPr>
                <w:lang w:eastAsia="ar-SA"/>
              </w:rPr>
              <w:t>ноября</w:t>
            </w:r>
            <w:r w:rsidRPr="00082A08">
              <w:rPr>
                <w:lang w:eastAsia="ar-SA"/>
              </w:rPr>
              <w:t xml:space="preserve">  20</w:t>
            </w:r>
            <w:r w:rsidR="003E58E6">
              <w:rPr>
                <w:lang w:eastAsia="ar-SA"/>
              </w:rPr>
              <w:t>2</w:t>
            </w:r>
            <w:r w:rsidR="008379AE">
              <w:rPr>
                <w:lang w:eastAsia="ar-SA"/>
              </w:rPr>
              <w:t>3</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r w:rsidRPr="000A574C">
                <w:rPr>
                  <w:rStyle w:val="afffd"/>
                  <w:color w:val="auto"/>
                </w:rPr>
                <w:t>www.zakupki.gov.ru</w:t>
              </w:r>
            </w:hyperlink>
            <w:r w:rsidRPr="000A574C">
              <w:t xml:space="preserve"> извещения о проведении открытого конкурса;</w:t>
            </w:r>
            <w:proofErr w:type="gramEnd"/>
          </w:p>
          <w:p w:rsidR="009D18A9" w:rsidRPr="000A574C" w:rsidRDefault="009D18A9" w:rsidP="009D18A9">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B4007E">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54019D">
              <w:t>«14»</w:t>
            </w:r>
            <w:r w:rsidRPr="003B23DF">
              <w:t xml:space="preserve"> </w:t>
            </w:r>
            <w:r w:rsidR="00FC304E">
              <w:t>ноя</w:t>
            </w:r>
            <w:r w:rsidR="00DE6F94">
              <w:t>бр</w:t>
            </w:r>
            <w:r w:rsidR="003E58E6">
              <w:t>я</w:t>
            </w:r>
            <w:r w:rsidRPr="003B23DF">
              <w:t xml:space="preserve"> 20</w:t>
            </w:r>
            <w:r w:rsidR="003E58E6">
              <w:t>2</w:t>
            </w:r>
            <w:r w:rsidR="008379AE">
              <w:t>3</w:t>
            </w:r>
            <w:r w:rsidRPr="003B23DF">
              <w:t xml:space="preserve"> г. до 1</w:t>
            </w:r>
            <w:r>
              <w:t>0</w:t>
            </w:r>
            <w:r w:rsidRPr="003B23DF">
              <w:t xml:space="preserve">.00 (время местное) </w:t>
            </w:r>
            <w:r w:rsidR="00DE6F94" w:rsidRPr="00334027">
              <w:t>«</w:t>
            </w:r>
            <w:r w:rsidR="00B4007E">
              <w:t>05</w:t>
            </w:r>
            <w:r w:rsidR="00DE6F94" w:rsidRPr="00334027">
              <w:t xml:space="preserve">» </w:t>
            </w:r>
            <w:r w:rsidR="00B4007E">
              <w:t>дека</w:t>
            </w:r>
            <w:r w:rsidR="00DE6F94">
              <w:t>бря</w:t>
            </w:r>
            <w:r w:rsidR="00DE6F94" w:rsidRPr="00334027">
              <w:t xml:space="preserve"> 20</w:t>
            </w:r>
            <w:r w:rsidR="00DE6F94">
              <w:t>2</w:t>
            </w:r>
            <w:r w:rsidR="008379AE">
              <w:t>3</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конкурсную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w:t>
            </w:r>
            <w:proofErr w:type="gramStart"/>
            <w:r w:rsidR="0091097F">
              <w:t xml:space="preserve">. </w:t>
            </w:r>
            <w:r w:rsidR="0091097F" w:rsidRPr="00334027">
              <w:t>(</w:t>
            </w:r>
            <w:r>
              <w:t>_____</w:t>
            </w:r>
            <w:r w:rsidR="0091097F" w:rsidRPr="00334027">
              <w:t xml:space="preserve">) </w:t>
            </w:r>
            <w:proofErr w:type="gramEnd"/>
            <w:r w:rsidR="0091097F" w:rsidRPr="00334027">
              <w:t>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w:t>
            </w:r>
            <w:r w:rsidR="00DE6F94">
              <w:rPr>
                <w:b/>
                <w:iCs/>
                <w:lang w:eastAsia="ar-SA"/>
              </w:rPr>
              <w:t>П</w:t>
            </w:r>
            <w:r w:rsidRPr="00F923D5">
              <w:rPr>
                <w:b/>
                <w:iCs/>
                <w:lang w:eastAsia="ar-SA"/>
              </w:rPr>
              <w:t>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FC304E">
            <w:pPr>
              <w:spacing w:after="0"/>
              <w:jc w:val="center"/>
            </w:pPr>
            <w:r w:rsidRPr="00082A08">
              <w:t xml:space="preserve">Дата, время </w:t>
            </w:r>
            <w:r w:rsidR="00FC304E">
              <w:t>ра</w:t>
            </w:r>
            <w:r w:rsidR="00FC304E">
              <w:t>с</w:t>
            </w:r>
            <w:r w:rsidR="00FC304E">
              <w:t>смотрения заявок</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B4007E">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DE6F94" w:rsidRPr="00334027">
              <w:t>«</w:t>
            </w:r>
            <w:r w:rsidR="00B4007E">
              <w:rPr>
                <w:sz w:val="24"/>
                <w:szCs w:val="24"/>
              </w:rPr>
              <w:t>05</w:t>
            </w:r>
            <w:r w:rsidR="00DE6F94" w:rsidRPr="00DE6F94">
              <w:rPr>
                <w:sz w:val="24"/>
                <w:szCs w:val="24"/>
              </w:rPr>
              <w:t xml:space="preserve">» </w:t>
            </w:r>
            <w:r w:rsidR="00B4007E">
              <w:rPr>
                <w:sz w:val="24"/>
                <w:szCs w:val="24"/>
              </w:rPr>
              <w:t>дека</w:t>
            </w:r>
            <w:r w:rsidR="00DE6F94" w:rsidRPr="00DE6F94">
              <w:rPr>
                <w:sz w:val="24"/>
                <w:szCs w:val="24"/>
              </w:rPr>
              <w:t>бря 202</w:t>
            </w:r>
            <w:r w:rsidR="008379AE">
              <w:rPr>
                <w:sz w:val="24"/>
                <w:szCs w:val="24"/>
              </w:rPr>
              <w:t>3</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 xml:space="preserve">Дата начала рассмотрения заявок </w:t>
            </w:r>
            <w:r w:rsidR="00DE6F94" w:rsidRPr="00334027">
              <w:t>«</w:t>
            </w:r>
            <w:r w:rsidR="00B4007E">
              <w:t>05</w:t>
            </w:r>
            <w:r w:rsidR="00DE6F94" w:rsidRPr="00334027">
              <w:t xml:space="preserve">» </w:t>
            </w:r>
            <w:r w:rsidR="00B4007E">
              <w:t>дека</w:t>
            </w:r>
            <w:r w:rsidR="00DE6F94">
              <w:t>бря</w:t>
            </w:r>
            <w:r w:rsidR="00DE6F94" w:rsidRPr="00334027">
              <w:t xml:space="preserve"> 20</w:t>
            </w:r>
            <w:r w:rsidR="00DE6F94">
              <w:t>2</w:t>
            </w:r>
            <w:r w:rsidR="008379AE">
              <w:t>3</w:t>
            </w:r>
            <w:r w:rsidRPr="003B23DF">
              <w:t xml:space="preserve"> г.</w:t>
            </w:r>
          </w:p>
          <w:p w:rsidR="009D18A9" w:rsidRPr="003B23DF" w:rsidRDefault="009D18A9" w:rsidP="00B4007E">
            <w:pPr>
              <w:spacing w:after="0"/>
              <w:ind w:right="57"/>
            </w:pPr>
            <w:r w:rsidRPr="003B23DF">
              <w:t xml:space="preserve">Дата окончания рассмотрения заявок: </w:t>
            </w:r>
            <w:r w:rsidR="00DE6F94" w:rsidRPr="00334027">
              <w:t>«</w:t>
            </w:r>
            <w:r w:rsidR="00B4007E">
              <w:t>05</w:t>
            </w:r>
            <w:r w:rsidR="00DE6F94" w:rsidRPr="00334027">
              <w:t xml:space="preserve">» </w:t>
            </w:r>
            <w:r w:rsidR="00B4007E">
              <w:t>дека</w:t>
            </w:r>
            <w:bookmarkStart w:id="296" w:name="_GoBack"/>
            <w:bookmarkEnd w:id="296"/>
            <w:r w:rsidR="00DE6F94">
              <w:t>бря</w:t>
            </w:r>
            <w:r w:rsidR="00DE6F94" w:rsidRPr="00334027">
              <w:t xml:space="preserve"> 20</w:t>
            </w:r>
            <w:r w:rsidR="00DE6F94">
              <w:t>2</w:t>
            </w:r>
            <w:r w:rsidR="008379AE">
              <w:t>3</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D18A9" w:rsidRPr="000A574C" w:rsidRDefault="009D18A9" w:rsidP="009D18A9">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DE6F94" w:rsidRPr="00334027">
              <w:t>«</w:t>
            </w:r>
            <w:r w:rsidR="00B4007E">
              <w:t>05</w:t>
            </w:r>
            <w:r w:rsidR="00DE6F94" w:rsidRPr="00334027">
              <w:t xml:space="preserve">» </w:t>
            </w:r>
            <w:r w:rsidR="00B4007E">
              <w:t>д</w:t>
            </w:r>
            <w:r w:rsidR="00B4007E">
              <w:t>е</w:t>
            </w:r>
            <w:r w:rsidR="00B4007E">
              <w:t>ка</w:t>
            </w:r>
            <w:r w:rsidR="00DE6F94">
              <w:t>бря</w:t>
            </w:r>
            <w:r w:rsidR="00DE6F94" w:rsidRPr="00334027">
              <w:t xml:space="preserve"> 20</w:t>
            </w:r>
            <w:r w:rsidR="00DE6F94">
              <w:t>2</w:t>
            </w:r>
            <w:r w:rsidR="008379AE">
              <w:t>3</w:t>
            </w:r>
            <w:r w:rsidRPr="00334027">
              <w:t xml:space="preserve"> г.</w:t>
            </w:r>
          </w:p>
          <w:p w:rsidR="009D18A9" w:rsidRPr="00062289" w:rsidRDefault="009D18A9" w:rsidP="00B4007E">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E6F94" w:rsidRPr="00334027">
              <w:t>«</w:t>
            </w:r>
            <w:r w:rsidR="00B4007E">
              <w:t>05</w:t>
            </w:r>
            <w:r w:rsidR="00DE6F94" w:rsidRPr="00334027">
              <w:t xml:space="preserve">» </w:t>
            </w:r>
            <w:r w:rsidR="00B4007E">
              <w:t>дека</w:t>
            </w:r>
            <w:r w:rsidR="00DE6F94">
              <w:t>бря</w:t>
            </w:r>
            <w:r w:rsidR="00DE6F94" w:rsidRPr="00334027">
              <w:t xml:space="preserve"> 20</w:t>
            </w:r>
            <w:r w:rsidR="00DE6F94">
              <w:t>2</w:t>
            </w:r>
            <w:r w:rsidR="008379AE">
              <w:t>3</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proofErr w:type="gramStart"/>
            <w:r>
              <w:t>Согласно договора</w:t>
            </w:r>
            <w:proofErr w:type="gramEnd"/>
            <w:r>
              <w:t xml:space="preserve">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8379AE" w:rsidRDefault="008379AE" w:rsidP="009D18A9">
      <w:pPr>
        <w:spacing w:after="0" w:line="360" w:lineRule="auto"/>
        <w:jc w:val="right"/>
      </w:pPr>
    </w:p>
    <w:p w:rsidR="008379AE" w:rsidRDefault="008379AE"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Pr="00034807" w:rsidRDefault="009D18A9" w:rsidP="009D18A9">
      <w:pPr>
        <w:spacing w:after="0"/>
        <w:jc w:val="right"/>
      </w:pPr>
      <w:r w:rsidRPr="00034807">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9D18A9" w:rsidP="009D18A9">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9D18A9" w:rsidRDefault="009D18A9" w:rsidP="009D18A9">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9D18A9" w:rsidRDefault="009D18A9" w:rsidP="009D18A9">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9D18A9" w:rsidRDefault="009D18A9" w:rsidP="009D18A9">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Pr="00C0306D"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9D18A9" w:rsidRPr="00C0306D" w:rsidTr="009D18A9">
        <w:tc>
          <w:tcPr>
            <w:tcW w:w="94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Показатели</w:t>
            </w:r>
            <w:r>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Баллы</w:t>
            </w:r>
          </w:p>
        </w:tc>
      </w:tr>
      <w:tr w:rsidR="009D18A9" w:rsidRPr="00C0306D" w:rsidTr="009D18A9">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Срок поставки товара/оборудования (оценивается срок п</w:t>
            </w:r>
            <w:r>
              <w:rPr>
                <w:sz w:val="22"/>
                <w:szCs w:val="22"/>
              </w:rPr>
              <w:t>о</w:t>
            </w:r>
            <w:r>
              <w:rPr>
                <w:sz w:val="22"/>
                <w:szCs w:val="22"/>
              </w:rPr>
              <w:t xml:space="preserve">ставки товара/оборудования до склада заказчика </w:t>
            </w:r>
            <w:proofErr w:type="gramStart"/>
            <w:r>
              <w:rPr>
                <w:sz w:val="22"/>
                <w:szCs w:val="22"/>
              </w:rPr>
              <w:t>с даты заключения</w:t>
            </w:r>
            <w:proofErr w:type="gramEnd"/>
            <w:r>
              <w:rPr>
                <w:sz w:val="22"/>
                <w:szCs w:val="22"/>
              </w:rPr>
              <w:t xml:space="preserve"> догов</w:t>
            </w:r>
            <w:r>
              <w:rPr>
                <w:sz w:val="22"/>
                <w:szCs w:val="22"/>
              </w:rPr>
              <w:t>о</w:t>
            </w:r>
            <w:r>
              <w:rPr>
                <w:sz w:val="22"/>
                <w:szCs w:val="22"/>
              </w:rPr>
              <w:t>ра)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50</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AD4A3B" w:rsidRDefault="009D18A9" w:rsidP="009D18A9">
            <w:pPr>
              <w:spacing w:after="0"/>
              <w:rPr>
                <w:sz w:val="22"/>
                <w:szCs w:val="22"/>
              </w:rPr>
            </w:pPr>
            <w:r w:rsidRPr="002F02FE">
              <w:rPr>
                <w:b/>
                <w:sz w:val="22"/>
                <w:szCs w:val="22"/>
                <w:u w:val="single"/>
              </w:rPr>
              <w:t>Показатель 2.</w:t>
            </w:r>
            <w:r>
              <w:rPr>
                <w:sz w:val="22"/>
                <w:szCs w:val="22"/>
              </w:rPr>
              <w:t xml:space="preserve"> П</w:t>
            </w:r>
            <w:r w:rsidRPr="00C0306D">
              <w:rPr>
                <w:sz w:val="22"/>
                <w:szCs w:val="22"/>
              </w:rPr>
              <w:t>редоставление документов, подтверждающих наличие се</w:t>
            </w:r>
            <w:r w:rsidRPr="00C0306D">
              <w:rPr>
                <w:sz w:val="22"/>
                <w:szCs w:val="22"/>
              </w:rPr>
              <w:t>р</w:t>
            </w:r>
            <w:r w:rsidRPr="00C0306D">
              <w:rPr>
                <w:sz w:val="22"/>
                <w:szCs w:val="22"/>
              </w:rPr>
              <w:t>тификатов</w:t>
            </w:r>
            <w:r>
              <w:rPr>
                <w:sz w:val="22"/>
                <w:szCs w:val="22"/>
              </w:rPr>
              <w:t xml:space="preserve"> качества</w:t>
            </w:r>
            <w:r w:rsidRPr="00C0306D">
              <w:rPr>
                <w:sz w:val="22"/>
                <w:szCs w:val="22"/>
              </w:rPr>
              <w:t xml:space="preserve"> (</w:t>
            </w:r>
            <w:r>
              <w:rPr>
                <w:sz w:val="22"/>
                <w:szCs w:val="22"/>
              </w:rPr>
              <w:t>товар/оборудование должны соответствовать действ</w:t>
            </w:r>
            <w:r>
              <w:rPr>
                <w:sz w:val="22"/>
                <w:szCs w:val="22"/>
              </w:rPr>
              <w:t>у</w:t>
            </w:r>
            <w:r>
              <w:rPr>
                <w:sz w:val="22"/>
                <w:szCs w:val="22"/>
              </w:rPr>
              <w:t>ющим ГОСТам, ТУ и СанПиНам, гигиеническим требованиям Российской Федерации и иметь сертификаты соответствия производителя</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DB2CA9" w:rsidRDefault="009D18A9" w:rsidP="009D18A9">
            <w:pPr>
              <w:spacing w:after="0"/>
            </w:pPr>
            <w:r w:rsidRPr="002F02FE">
              <w:rPr>
                <w:b/>
                <w:sz w:val="22"/>
                <w:szCs w:val="22"/>
                <w:u w:val="single"/>
              </w:rPr>
              <w:t>Показатель 3.</w:t>
            </w:r>
            <w:r>
              <w:rPr>
                <w:sz w:val="22"/>
                <w:szCs w:val="22"/>
              </w:rPr>
              <w:t xml:space="preserve"> </w:t>
            </w:r>
            <w:proofErr w:type="gramStart"/>
            <w:r>
              <w:rPr>
                <w:sz w:val="22"/>
                <w:szCs w:val="22"/>
              </w:rPr>
              <w:t>Характеристика поставляемого товара/оборудования (хара</w:t>
            </w:r>
            <w:r>
              <w:rPr>
                <w:sz w:val="22"/>
                <w:szCs w:val="22"/>
              </w:rPr>
              <w:t>к</w:t>
            </w:r>
            <w:r>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rPr>
              <w:t>0</w:t>
            </w:r>
          </w:p>
        </w:tc>
      </w:tr>
      <w:tr w:rsidR="009D18A9" w:rsidRPr="00C0306D" w:rsidTr="009D18A9">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9D18A9" w:rsidRPr="00C0306D" w:rsidRDefault="009D18A9" w:rsidP="009D18A9">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ind w:left="15"/>
              <w:jc w:val="center"/>
            </w:pPr>
            <w:r w:rsidRPr="00C0306D">
              <w:rPr>
                <w:sz w:val="22"/>
                <w:szCs w:val="22"/>
              </w:rPr>
              <w:t>100</w:t>
            </w:r>
          </w:p>
        </w:tc>
      </w:tr>
    </w:tbl>
    <w:p w:rsidR="009D18A9" w:rsidRPr="00910C86" w:rsidRDefault="009D18A9" w:rsidP="009D18A9">
      <w:pPr>
        <w:autoSpaceDE w:val="0"/>
        <w:autoSpaceDN w:val="0"/>
        <w:spacing w:after="0"/>
        <w:ind w:firstLine="720"/>
      </w:pPr>
      <w:r w:rsidRPr="00910C86">
        <w:lastRenderedPageBreak/>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646D15" w:rsidRDefault="009D18A9" w:rsidP="009D18A9">
      <w:pPr>
        <w:spacing w:after="0"/>
        <w:ind w:firstLine="720"/>
        <w:rPr>
          <w:i/>
          <w:sz w:val="28"/>
          <w:szCs w:val="28"/>
          <w:lang w:val="en-US"/>
        </w:rPr>
      </w:pPr>
      <w:proofErr w:type="spellStart"/>
      <w:proofErr w:type="gramStart"/>
      <w:r w:rsidRPr="00910C86">
        <w:rPr>
          <w:i/>
          <w:sz w:val="28"/>
          <w:szCs w:val="28"/>
          <w:lang w:val="en-US"/>
        </w:rPr>
        <w:t>Rbi</w:t>
      </w:r>
      <w:proofErr w:type="spellEnd"/>
      <w:r w:rsidRPr="00646D15">
        <w:rPr>
          <w:i/>
          <w:sz w:val="28"/>
          <w:szCs w:val="28"/>
          <w:lang w:val="en-US"/>
        </w:rPr>
        <w:t xml:space="preserve">  =</w:t>
      </w:r>
      <w:proofErr w:type="gramEnd"/>
      <w:r w:rsidRPr="00646D15">
        <w:rPr>
          <w:i/>
          <w:sz w:val="28"/>
          <w:szCs w:val="28"/>
          <w:lang w:val="en-US"/>
        </w:rPr>
        <w:t xml:space="preserve">  </w:t>
      </w:r>
      <w:r w:rsidRPr="00910C86">
        <w:rPr>
          <w:i/>
          <w:sz w:val="28"/>
          <w:szCs w:val="28"/>
          <w:lang w:val="en-US"/>
        </w:rPr>
        <w:t>Bi</w:t>
      </w:r>
      <w:r w:rsidRPr="00646D15">
        <w:rPr>
          <w:i/>
          <w:sz w:val="28"/>
          <w:szCs w:val="28"/>
          <w:lang w:val="en-US"/>
        </w:rPr>
        <w:t xml:space="preserve"> 1 + </w:t>
      </w:r>
      <w:r w:rsidRPr="00910C86">
        <w:rPr>
          <w:i/>
          <w:sz w:val="28"/>
          <w:szCs w:val="28"/>
          <w:lang w:val="en-US"/>
        </w:rPr>
        <w:t>Bi</w:t>
      </w:r>
      <w:r w:rsidRPr="00646D15">
        <w:rPr>
          <w:i/>
          <w:sz w:val="28"/>
          <w:szCs w:val="28"/>
          <w:lang w:val="en-US"/>
        </w:rPr>
        <w:t xml:space="preserve"> 2…</w:t>
      </w:r>
      <w:r w:rsidRPr="00910C86">
        <w:rPr>
          <w:i/>
          <w:sz w:val="28"/>
          <w:szCs w:val="28"/>
          <w:lang w:val="en-US"/>
        </w:rPr>
        <w:t>Bi</w:t>
      </w:r>
      <w:r w:rsidRPr="00646D15">
        <w:rPr>
          <w:i/>
          <w:sz w:val="28"/>
          <w:szCs w:val="28"/>
          <w:lang w:val="en-US"/>
        </w:rPr>
        <w:t xml:space="preserve"> </w:t>
      </w:r>
      <w:r w:rsidRPr="00910C86">
        <w:rPr>
          <w:i/>
          <w:sz w:val="28"/>
          <w:szCs w:val="28"/>
          <w:lang w:val="en-US"/>
        </w:rPr>
        <w:t>k</w:t>
      </w:r>
      <w:r w:rsidRPr="00646D15">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a"/>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p>
          <w:p w:rsidR="009D18A9" w:rsidRPr="001310BB" w:rsidRDefault="009D18A9" w:rsidP="009D18A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D18A9" w:rsidRPr="00B440CF" w:rsidRDefault="009D18A9" w:rsidP="009D18A9">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аличие аттестационной комиссии по пр</w:t>
            </w:r>
            <w:r w:rsidRPr="00B440CF">
              <w:rPr>
                <w:rFonts w:ascii="Times New Roman" w:hAnsi="Times New Roman" w:cs="Times New Roman"/>
                <w:bCs/>
              </w:rPr>
              <w:t>и</w:t>
            </w:r>
            <w:r w:rsidRPr="00B440CF">
              <w:rPr>
                <w:rFonts w:ascii="Times New Roman" w:hAnsi="Times New Roman" w:cs="Times New Roman"/>
                <w:bCs/>
              </w:rPr>
              <w:t>ёмке экзаменов по электробезопасности</w:t>
            </w:r>
            <w:r>
              <w:rPr>
                <w:rFonts w:ascii="Times New Roman" w:hAnsi="Times New Roman" w:cs="Times New Roman"/>
                <w:bCs/>
              </w:rPr>
              <w:t xml:space="preserve"> </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Pr>
                <w:rFonts w:ascii="Times New Roman" w:hAnsi="Times New Roman" w:cs="Times New Roman"/>
              </w:rPr>
              <w:t>10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D18A9" w:rsidRPr="00034807" w:rsidRDefault="009D18A9" w:rsidP="009D18A9">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у участника материально-технических ресурсов (МТР)</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Pr>
                <w:rFonts w:ascii="Times New Roman" w:hAnsi="Times New Roman" w:cs="Times New Roman"/>
              </w:rPr>
              <w:t>35</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9D18A9" w:rsidRPr="00034807" w:rsidRDefault="009D18A9" w:rsidP="009D18A9">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оперативного персонала, для ок</w:t>
            </w:r>
            <w:r>
              <w:rPr>
                <w:rFonts w:ascii="Times New Roman" w:hAnsi="Times New Roman" w:cs="Times New Roman"/>
                <w:bCs/>
              </w:rPr>
              <w:t>а</w:t>
            </w:r>
            <w:r>
              <w:rPr>
                <w:rFonts w:ascii="Times New Roman" w:hAnsi="Times New Roman" w:cs="Times New Roman"/>
                <w:bCs/>
              </w:rPr>
              <w:t>зания ОДО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Pr>
                <w:rFonts w:ascii="Times New Roman" w:hAnsi="Times New Roman" w:cs="Times New Roman"/>
              </w:rPr>
              <w:t>55</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lastRenderedPageBreak/>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D32BFD" w:rsidRDefault="009D18A9" w:rsidP="009D18A9">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D32BFD">
        <w:rPr>
          <w:i/>
          <w:sz w:val="28"/>
          <w:szCs w:val="28"/>
          <w:lang w:val="en-US"/>
        </w:rPr>
        <w:t xml:space="preserve">  =</w:t>
      </w:r>
      <w:proofErr w:type="gramEnd"/>
      <w:r w:rsidRPr="00D32BFD">
        <w:rPr>
          <w:i/>
          <w:sz w:val="28"/>
          <w:szCs w:val="28"/>
          <w:lang w:val="en-US"/>
        </w:rPr>
        <w:t xml:space="preserve">  </w:t>
      </w:r>
      <w:r w:rsidRPr="00910C86">
        <w:rPr>
          <w:i/>
          <w:sz w:val="28"/>
          <w:szCs w:val="28"/>
          <w:lang w:val="en-US"/>
        </w:rPr>
        <w:t>Ci</w:t>
      </w:r>
      <w:r w:rsidRPr="00D32BFD">
        <w:rPr>
          <w:i/>
          <w:sz w:val="28"/>
          <w:szCs w:val="28"/>
          <w:lang w:val="en-US"/>
        </w:rPr>
        <w:t xml:space="preserve"> 1 + </w:t>
      </w:r>
      <w:r w:rsidRPr="00910C86">
        <w:rPr>
          <w:i/>
          <w:sz w:val="28"/>
          <w:szCs w:val="28"/>
          <w:lang w:val="en-US"/>
        </w:rPr>
        <w:t>Ci</w:t>
      </w:r>
      <w:r w:rsidRPr="00D32BFD">
        <w:rPr>
          <w:i/>
          <w:sz w:val="28"/>
          <w:szCs w:val="28"/>
          <w:lang w:val="en-US"/>
        </w:rPr>
        <w:t xml:space="preserve"> 2…</w:t>
      </w:r>
      <w:r w:rsidRPr="00910C86">
        <w:rPr>
          <w:i/>
          <w:sz w:val="28"/>
          <w:szCs w:val="28"/>
          <w:lang w:val="en-US"/>
        </w:rPr>
        <w:t>Ci</w:t>
      </w:r>
      <w:r w:rsidRPr="00D32BFD">
        <w:rPr>
          <w:i/>
          <w:sz w:val="28"/>
          <w:szCs w:val="28"/>
          <w:lang w:val="en-US"/>
        </w:rPr>
        <w:t xml:space="preserve"> </w:t>
      </w:r>
      <w:r w:rsidRPr="00910C86">
        <w:rPr>
          <w:i/>
          <w:sz w:val="28"/>
          <w:szCs w:val="28"/>
          <w:lang w:val="en-US"/>
        </w:rPr>
        <w:t>k</w:t>
      </w:r>
      <w:r w:rsidRPr="00D32BFD">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Default="009D18A9" w:rsidP="009D18A9">
      <w:pPr>
        <w:spacing w:after="0"/>
        <w:rPr>
          <w:b/>
          <w:i/>
          <w:sz w:val="22"/>
          <w:szCs w:val="22"/>
        </w:rPr>
      </w:pPr>
      <w:r w:rsidRPr="00034807">
        <w:rPr>
          <w:b/>
          <w:i/>
        </w:rPr>
        <w:t xml:space="preserve">представляемых для участия </w:t>
      </w:r>
      <w:r>
        <w:rPr>
          <w:b/>
          <w:i/>
        </w:rPr>
        <w:t>в к</w:t>
      </w:r>
      <w:r w:rsidRPr="00034807">
        <w:rPr>
          <w:b/>
          <w:i/>
        </w:rPr>
        <w:t xml:space="preserve">онкурсе </w:t>
      </w:r>
      <w:r w:rsidRPr="009D18A9">
        <w:rPr>
          <w:b/>
          <w:i/>
        </w:rPr>
        <w:t xml:space="preserve">на </w:t>
      </w:r>
      <w:proofErr w:type="spellStart"/>
      <w:r w:rsidRPr="009D18A9">
        <w:rPr>
          <w:b/>
          <w:i/>
        </w:rPr>
        <w:t>оперативнодиспетчерское</w:t>
      </w:r>
      <w:proofErr w:type="spellEnd"/>
      <w:r w:rsidRPr="009D18A9">
        <w:rPr>
          <w:b/>
          <w:i/>
        </w:rPr>
        <w:t xml:space="preserve"> управление и оп</w:t>
      </w:r>
      <w:r w:rsidRPr="009D18A9">
        <w:rPr>
          <w:b/>
          <w:i/>
        </w:rPr>
        <w:t>е</w:t>
      </w:r>
      <w:r w:rsidRPr="009D18A9">
        <w:rPr>
          <w:b/>
          <w:i/>
        </w:rPr>
        <w:t>ративное обслуживание электрических сетей для ООО «ОЭСК»</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Pr>
          <w:b/>
          <w:i/>
        </w:rPr>
        <w:t>на</w:t>
      </w:r>
      <w:r w:rsidRPr="00034807">
        <w:rPr>
          <w:b/>
          <w:i/>
        </w:rPr>
        <w:t xml:space="preserve"> </w:t>
      </w:r>
      <w:r w:rsidRPr="00025FD1">
        <w:rPr>
          <w:b/>
          <w:i/>
          <w:shd w:val="clear" w:color="auto" w:fill="FFFFFF"/>
        </w:rPr>
        <w:t xml:space="preserve">оказание услуг </w:t>
      </w:r>
      <w:r w:rsidRPr="009D18A9">
        <w:rPr>
          <w:b/>
          <w:i/>
          <w:shd w:val="clear" w:color="auto" w:fill="FFFFFF"/>
        </w:rPr>
        <w:t xml:space="preserve">на </w:t>
      </w:r>
      <w:proofErr w:type="spellStart"/>
      <w:r w:rsidRPr="009D18A9">
        <w:rPr>
          <w:b/>
          <w:i/>
          <w:shd w:val="clear" w:color="auto" w:fill="FFFFFF"/>
        </w:rPr>
        <w:t>оперативнодиспетчерское</w:t>
      </w:r>
      <w:proofErr w:type="spellEnd"/>
      <w:r w:rsidRPr="009D18A9">
        <w:rPr>
          <w:b/>
          <w:i/>
          <w:shd w:val="clear" w:color="auto" w:fill="FFFFFF"/>
        </w:rPr>
        <w:t xml:space="preserve"> управление и оперативное обслуживание электрических сетей для ООО «ОЭСК</w:t>
      </w:r>
      <w:r w:rsidRPr="009D18A9">
        <w:t>»</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4"/>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9D18A9" w:rsidRPr="00034807" w:rsidRDefault="009D18A9" w:rsidP="009D18A9">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d"/>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w:t>
      </w:r>
      <w:proofErr w:type="gramStart"/>
      <w:r w:rsidRPr="002B5253">
        <w:t>о</w:t>
      </w:r>
      <w:proofErr w:type="gramEnd"/>
      <w:r w:rsidRPr="002B5253">
        <w:t xml:space="preserve">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t>поставку товара/оборудования</w:t>
      </w:r>
      <w:r w:rsidRPr="007A22B1">
        <w:t xml:space="preserve"> в соответствии с требованиями ко</w:t>
      </w:r>
      <w:r w:rsidRPr="007A22B1">
        <w:t>н</w:t>
      </w:r>
      <w:r w:rsidRPr="007A22B1">
        <w:t xml:space="preserve">курсной документации, утвержденным </w:t>
      </w:r>
      <w:r>
        <w:t>Спецификацией</w:t>
      </w:r>
      <w:r w:rsidRPr="007A22B1">
        <w:t xml:space="preserve"> </w:t>
      </w:r>
      <w:r w:rsidRPr="00034807">
        <w:t xml:space="preserve">на </w:t>
      </w:r>
      <w:r w:rsidRPr="00025FD1">
        <w:rPr>
          <w:shd w:val="clear" w:color="auto" w:fill="FFFFFF"/>
        </w:rPr>
        <w:t xml:space="preserve">поставку </w:t>
      </w:r>
      <w:r>
        <w:t>товара/оборудования</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9D18A9" w:rsidRPr="007A22B1" w:rsidRDefault="009D18A9" w:rsidP="009D18A9">
      <w:pPr>
        <w:pStyle w:val="ad"/>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9D18A9" w:rsidRPr="007A22B1" w:rsidRDefault="009D18A9" w:rsidP="009D18A9">
      <w:pPr>
        <w:pStyle w:val="ae"/>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e"/>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e"/>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d"/>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d"/>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e"/>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w:t>
      </w:r>
      <w:proofErr w:type="gramStart"/>
      <w:r w:rsidRPr="007A22B1">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e"/>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e"/>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w:t>
            </w:r>
          </w:p>
          <w:p w:rsidR="009D18A9" w:rsidRPr="00DF1AD1" w:rsidRDefault="009D18A9" w:rsidP="009D18A9">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Итого стоимость</w:t>
            </w:r>
          </w:p>
          <w:p w:rsidR="009D18A9" w:rsidRPr="00DF1AD1" w:rsidRDefault="009D18A9" w:rsidP="009D18A9">
            <w:pPr>
              <w:pStyle w:val="af4"/>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347321" w:rsidRPr="002A4C72">
        <w:t>на оперативно-диспетчерское управление и оперативное обслуживание электр</w:t>
      </w:r>
      <w:r w:rsidR="00347321" w:rsidRPr="002A4C72">
        <w:t>и</w:t>
      </w:r>
      <w:r w:rsidR="00347321" w:rsidRPr="002A4C72">
        <w:t>ческих сетей для ООО «ОЭСК»</w:t>
      </w:r>
      <w:r w:rsidRPr="00922904">
        <w:t>,</w:t>
      </w:r>
      <w:r w:rsidRPr="007A22B1">
        <w:rPr>
          <w:b/>
        </w:rPr>
        <w:t xml:space="preserve"> </w:t>
      </w:r>
      <w:r w:rsidRPr="007A22B1">
        <w:t>в том числе условия и порядок проведения настоящего ко</w:t>
      </w:r>
      <w:r w:rsidRPr="007A22B1">
        <w:t>н</w:t>
      </w:r>
      <w:r w:rsidRPr="007A22B1">
        <w:t xml:space="preserve">курса, проект договора, </w:t>
      </w:r>
      <w:r>
        <w:t>Спецификация к договору</w:t>
      </w:r>
      <w:r w:rsidRPr="007A22B1">
        <w:t xml:space="preserve"> </w:t>
      </w:r>
      <w:r w:rsidR="00347321" w:rsidRPr="002A4C72">
        <w:t>на оперативно-диспетчерское управление и оперативное обслуживание электрических сетей для ООО «ОЭСК»</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d"/>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Pr="00922904">
        <w:rPr>
          <w:szCs w:val="24"/>
        </w:rPr>
        <w:t xml:space="preserve"> в соответствии с требованиями конкурсной документации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d"/>
        <w:tabs>
          <w:tab w:val="left" w:pos="708"/>
        </w:tabs>
        <w:jc w:val="center"/>
        <w:rPr>
          <w:b/>
          <w:i/>
        </w:rPr>
      </w:pPr>
      <w:r w:rsidRPr="00BC1C61">
        <w:rPr>
          <w:b/>
          <w:i/>
        </w:rPr>
        <w:t>ДОПОЛНИТЕЛЬНЫЕ ПРЕДЛОЖЕНИЯ*</w:t>
      </w:r>
    </w:p>
    <w:p w:rsidR="009D18A9" w:rsidRPr="00D35753" w:rsidRDefault="009D18A9" w:rsidP="009D18A9">
      <w:pPr>
        <w:pStyle w:val="ad"/>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p>
        </w:tc>
        <w:tc>
          <w:tcPr>
            <w:tcW w:w="3543" w:type="dxa"/>
            <w:vAlign w:val="center"/>
          </w:tcPr>
          <w:p w:rsidR="009D18A9" w:rsidRPr="007D08F0" w:rsidRDefault="009D18A9" w:rsidP="009D18A9">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9D18A9" w:rsidRPr="00BC1C61" w:rsidRDefault="009D18A9"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d"/>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Pr="00E07A2B"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47321" w:rsidRPr="00D83FDB" w:rsidRDefault="00347321" w:rsidP="00347321">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w:t>
            </w:r>
          </w:p>
          <w:p w:rsidR="00347321" w:rsidRPr="002D4738" w:rsidRDefault="00347321" w:rsidP="002C1597">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Default="00347321" w:rsidP="00347321">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47321" w:rsidRPr="002D4738" w:rsidRDefault="00347321" w:rsidP="00347321">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w:t>
            </w:r>
          </w:p>
          <w:p w:rsidR="00347321" w:rsidRPr="002D4738" w:rsidRDefault="00347321" w:rsidP="002C1597">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Вид собственности (права) на средства</w:t>
            </w:r>
          </w:p>
        </w:tc>
      </w:tr>
      <w:tr w:rsidR="00347321" w:rsidRPr="002D4738" w:rsidTr="002C1597">
        <w:trPr>
          <w:trHeight w:val="325"/>
        </w:trPr>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347321">
      <w:pPr>
        <w:spacing w:after="0"/>
        <w:jc w:val="center"/>
        <w:rPr>
          <w:b/>
          <w:caps/>
          <w:sz w:val="20"/>
          <w:szCs w:val="20"/>
        </w:rPr>
        <w:sectPr w:rsidR="00347321" w:rsidRPr="007A22B1">
          <w:pgSz w:w="11906" w:h="16838"/>
          <w:pgMar w:top="1134" w:right="906" w:bottom="567" w:left="1134" w:header="709" w:footer="709" w:gutter="0"/>
          <w:cols w:space="720"/>
        </w:sectPr>
      </w:pPr>
    </w:p>
    <w:p w:rsidR="00347321" w:rsidRPr="007A22B1" w:rsidRDefault="00347321" w:rsidP="00347321">
      <w:pPr>
        <w:pStyle w:val="2"/>
      </w:pPr>
      <w:bookmarkStart w:id="308" w:name="_Toc435008340"/>
      <w:r w:rsidRPr="007A22B1">
        <w:lastRenderedPageBreak/>
        <w:t>Ф</w:t>
      </w:r>
      <w:r>
        <w:t xml:space="preserve">ОРМА «КВАЛИФИЦИРОВАННЫЙ ПЕРСОНАЛ </w:t>
      </w:r>
      <w:proofErr w:type="gramStart"/>
      <w:r>
        <w:t>ДЛЯ</w:t>
      </w:r>
      <w:bookmarkEnd w:id="308"/>
      <w:proofErr w:type="gramEnd"/>
      <w:r w:rsidRPr="007A22B1">
        <w:t xml:space="preserve"> </w:t>
      </w:r>
    </w:p>
    <w:p w:rsidR="00347321" w:rsidRPr="007A22B1" w:rsidRDefault="00347321" w:rsidP="00347321">
      <w:pPr>
        <w:pStyle w:val="2"/>
      </w:pPr>
      <w:bookmarkStart w:id="309" w:name="_Toc435008341"/>
      <w:r>
        <w:t>ВЫПОЛНЕНИЯ РАБОТ/</w:t>
      </w:r>
      <w:r w:rsidRPr="007A22B1">
        <w:t>ОКАЗАНИ</w:t>
      </w:r>
      <w:r>
        <w:t>Я</w:t>
      </w:r>
      <w:r w:rsidRPr="007A22B1">
        <w:t xml:space="preserve"> УСЛУГ </w:t>
      </w:r>
      <w:r>
        <w:t>ПО ПРЕДМЕТУ КОНКУРСА</w:t>
      </w:r>
      <w:r w:rsidRPr="007A22B1">
        <w:t>»</w:t>
      </w:r>
      <w:bookmarkEnd w:id="309"/>
    </w:p>
    <w:p w:rsidR="00347321" w:rsidRPr="007A22B1" w:rsidRDefault="00347321" w:rsidP="0034732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347321" w:rsidRPr="007A22B1" w:rsidRDefault="00347321" w:rsidP="00347321">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47321" w:rsidRPr="007A22B1" w:rsidRDefault="00347321" w:rsidP="00347321">
      <w:pPr>
        <w:tabs>
          <w:tab w:val="left" w:pos="708"/>
        </w:tabs>
        <w:ind w:left="5580"/>
        <w:jc w:val="right"/>
        <w:rPr>
          <w:b/>
        </w:rPr>
      </w:pPr>
      <w:r w:rsidRPr="007A22B1">
        <w:rPr>
          <w:b/>
        </w:rPr>
        <w:t xml:space="preserve">Заказчику </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tabs>
          <w:tab w:val="left" w:pos="708"/>
        </w:tabs>
        <w:spacing w:after="0"/>
        <w:ind w:left="5580"/>
        <w:jc w:val="right"/>
        <w:rPr>
          <w:sz w:val="10"/>
          <w:szCs w:val="10"/>
        </w:rPr>
      </w:pPr>
    </w:p>
    <w:p w:rsidR="00347321" w:rsidRPr="00B613E3" w:rsidRDefault="00347321" w:rsidP="00347321">
      <w:pPr>
        <w:jc w:val="center"/>
        <w:rPr>
          <w:b/>
        </w:rPr>
      </w:pPr>
      <w:r w:rsidRPr="00B613E3">
        <w:rPr>
          <w:b/>
        </w:rPr>
        <w:t>Пояснительная записка</w:t>
      </w:r>
    </w:p>
    <w:p w:rsidR="00347321" w:rsidRPr="007A22B1" w:rsidRDefault="00347321" w:rsidP="00347321">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47321" w:rsidRPr="007A22B1" w:rsidRDefault="00347321" w:rsidP="00347321">
      <w:pPr>
        <w:spacing w:after="0"/>
        <w:ind w:right="54"/>
        <w:jc w:val="right"/>
      </w:pPr>
    </w:p>
    <w:p w:rsidR="00347321" w:rsidRPr="007A22B1" w:rsidRDefault="00347321" w:rsidP="00347321">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347321" w:rsidRPr="007A22B1" w:rsidRDefault="00347321" w:rsidP="00347321">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47321" w:rsidRPr="007A22B1" w:rsidTr="002C1597">
        <w:trPr>
          <w:cantSplit/>
        </w:trPr>
        <w:tc>
          <w:tcPr>
            <w:tcW w:w="720" w:type="dxa"/>
            <w:vMerge w:val="restart"/>
            <w:vAlign w:val="center"/>
          </w:tcPr>
          <w:p w:rsidR="00347321" w:rsidRPr="007A22B1" w:rsidRDefault="00347321" w:rsidP="002C1597">
            <w:pPr>
              <w:tabs>
                <w:tab w:val="left" w:pos="432"/>
                <w:tab w:val="left" w:pos="612"/>
              </w:tabs>
              <w:ind w:left="-28" w:firstLine="28"/>
              <w:jc w:val="center"/>
              <w:rPr>
                <w:b/>
                <w:sz w:val="20"/>
                <w:szCs w:val="20"/>
              </w:rPr>
            </w:pPr>
            <w:r w:rsidRPr="007A22B1">
              <w:rPr>
                <w:b/>
                <w:sz w:val="20"/>
                <w:szCs w:val="20"/>
              </w:rPr>
              <w:t>№</w:t>
            </w:r>
          </w:p>
          <w:p w:rsidR="00347321" w:rsidRPr="007A22B1" w:rsidRDefault="00347321" w:rsidP="002C1597">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347321" w:rsidRPr="007A22B1" w:rsidRDefault="00347321" w:rsidP="002C159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347321" w:rsidRPr="007A22B1" w:rsidRDefault="00347321" w:rsidP="002C1597">
            <w:pPr>
              <w:jc w:val="center"/>
              <w:rPr>
                <w:b/>
                <w:sz w:val="20"/>
                <w:szCs w:val="20"/>
              </w:rPr>
            </w:pPr>
            <w:r w:rsidRPr="007A22B1">
              <w:rPr>
                <w:b/>
                <w:sz w:val="20"/>
                <w:szCs w:val="20"/>
              </w:rPr>
              <w:t>расписанию</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ФИО</w:t>
            </w:r>
          </w:p>
        </w:tc>
        <w:tc>
          <w:tcPr>
            <w:tcW w:w="1800" w:type="dxa"/>
            <w:vMerge w:val="restart"/>
            <w:vAlign w:val="center"/>
          </w:tcPr>
          <w:p w:rsidR="00347321" w:rsidRPr="007A22B1" w:rsidRDefault="00347321" w:rsidP="002C1597">
            <w:pPr>
              <w:spacing w:after="0"/>
              <w:jc w:val="center"/>
              <w:rPr>
                <w:b/>
                <w:sz w:val="20"/>
                <w:szCs w:val="20"/>
              </w:rPr>
            </w:pPr>
            <w:r w:rsidRPr="007A22B1">
              <w:rPr>
                <w:b/>
                <w:sz w:val="20"/>
                <w:szCs w:val="20"/>
              </w:rPr>
              <w:t>Образование</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Специальность</w:t>
            </w:r>
          </w:p>
        </w:tc>
        <w:tc>
          <w:tcPr>
            <w:tcW w:w="2509" w:type="dxa"/>
            <w:gridSpan w:val="2"/>
            <w:vAlign w:val="center"/>
          </w:tcPr>
          <w:p w:rsidR="00347321" w:rsidRPr="007A22B1" w:rsidRDefault="00347321" w:rsidP="002C1597">
            <w:pPr>
              <w:spacing w:after="0"/>
              <w:ind w:firstLine="9"/>
              <w:jc w:val="center"/>
              <w:rPr>
                <w:b/>
                <w:sz w:val="20"/>
                <w:szCs w:val="20"/>
              </w:rPr>
            </w:pPr>
            <w:r w:rsidRPr="007A22B1">
              <w:rPr>
                <w:b/>
                <w:sz w:val="20"/>
                <w:szCs w:val="20"/>
              </w:rPr>
              <w:t>Стаж работы</w:t>
            </w:r>
          </w:p>
        </w:tc>
        <w:tc>
          <w:tcPr>
            <w:tcW w:w="1789"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47321" w:rsidRPr="007A22B1" w:rsidTr="002C1597">
        <w:trPr>
          <w:cantSplit/>
        </w:trPr>
        <w:tc>
          <w:tcPr>
            <w:tcW w:w="720" w:type="dxa"/>
            <w:vMerge/>
            <w:vAlign w:val="center"/>
          </w:tcPr>
          <w:p w:rsidR="00347321" w:rsidRPr="007A22B1" w:rsidRDefault="00347321" w:rsidP="002C1597">
            <w:pPr>
              <w:tabs>
                <w:tab w:val="left" w:pos="432"/>
                <w:tab w:val="left" w:pos="612"/>
              </w:tabs>
              <w:spacing w:after="0"/>
              <w:ind w:left="-28" w:firstLine="28"/>
              <w:jc w:val="center"/>
              <w:rPr>
                <w:b/>
                <w:sz w:val="20"/>
                <w:szCs w:val="20"/>
              </w:rPr>
            </w:pPr>
          </w:p>
        </w:tc>
        <w:tc>
          <w:tcPr>
            <w:tcW w:w="27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8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260" w:type="dxa"/>
            <w:vAlign w:val="center"/>
          </w:tcPr>
          <w:p w:rsidR="00347321" w:rsidRPr="007A22B1" w:rsidRDefault="00347321" w:rsidP="002C1597">
            <w:pPr>
              <w:spacing w:after="0"/>
              <w:jc w:val="center"/>
              <w:rPr>
                <w:b/>
                <w:sz w:val="20"/>
                <w:szCs w:val="20"/>
              </w:rPr>
            </w:pPr>
            <w:r w:rsidRPr="007A22B1">
              <w:rPr>
                <w:b/>
                <w:sz w:val="20"/>
                <w:szCs w:val="20"/>
              </w:rPr>
              <w:t>общий</w:t>
            </w:r>
          </w:p>
        </w:tc>
        <w:tc>
          <w:tcPr>
            <w:tcW w:w="1249" w:type="dxa"/>
            <w:vAlign w:val="center"/>
          </w:tcPr>
          <w:p w:rsidR="00347321" w:rsidRPr="007A22B1" w:rsidRDefault="00347321" w:rsidP="002C159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47321" w:rsidRPr="007A22B1" w:rsidRDefault="00347321" w:rsidP="002C1597">
            <w:pPr>
              <w:spacing w:after="0"/>
              <w:jc w:val="center"/>
              <w:rPr>
                <w:b/>
                <w:sz w:val="20"/>
                <w:szCs w:val="20"/>
              </w:rPr>
            </w:pPr>
          </w:p>
        </w:tc>
        <w:tc>
          <w:tcPr>
            <w:tcW w:w="2160" w:type="dxa"/>
            <w:vMerge/>
            <w:vAlign w:val="center"/>
          </w:tcPr>
          <w:p w:rsidR="00347321" w:rsidRPr="007A22B1" w:rsidRDefault="00347321" w:rsidP="002C1597">
            <w:pPr>
              <w:spacing w:after="0"/>
              <w:jc w:val="center"/>
              <w:rPr>
                <w:b/>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bl>
    <w:p w:rsidR="00347321" w:rsidRPr="007A22B1" w:rsidRDefault="00347321" w:rsidP="00347321">
      <w:pPr>
        <w:tabs>
          <w:tab w:val="left" w:pos="708"/>
        </w:tabs>
        <w:rPr>
          <w:sz w:val="4"/>
          <w:szCs w:val="4"/>
        </w:rPr>
      </w:pPr>
    </w:p>
    <w:p w:rsidR="00347321" w:rsidRPr="007A22B1" w:rsidRDefault="00347321" w:rsidP="00347321">
      <w:pPr>
        <w:tabs>
          <w:tab w:val="left" w:pos="708"/>
        </w:tabs>
        <w:rPr>
          <w:sz w:val="4"/>
          <w:szCs w:val="4"/>
        </w:rPr>
      </w:pPr>
    </w:p>
    <w:p w:rsidR="00347321" w:rsidRPr="007A22B1" w:rsidRDefault="00347321" w:rsidP="00347321">
      <w:pPr>
        <w:tabs>
          <w:tab w:val="left" w:pos="708"/>
        </w:tabs>
      </w:pPr>
      <w:r w:rsidRPr="007A22B1">
        <w:t>_______________________               _______________________             /___________________/</w:t>
      </w:r>
    </w:p>
    <w:p w:rsidR="00347321" w:rsidRPr="007A22B1" w:rsidRDefault="00347321" w:rsidP="00347321">
      <w:pPr>
        <w:tabs>
          <w:tab w:val="left" w:pos="708"/>
        </w:tabs>
        <w:rPr>
          <w:i/>
        </w:rPr>
      </w:pPr>
      <w:r w:rsidRPr="007A22B1">
        <w:rPr>
          <w:i/>
        </w:rPr>
        <w:t xml:space="preserve">       (должность)                                             (подпись)                                           (ФИО)</w:t>
      </w:r>
    </w:p>
    <w:p w:rsidR="00347321" w:rsidRPr="007A22B1" w:rsidRDefault="00347321" w:rsidP="00347321">
      <w:pPr>
        <w:tabs>
          <w:tab w:val="left" w:pos="708"/>
        </w:tabs>
        <w:spacing w:after="0"/>
        <w:ind w:firstLine="5600"/>
        <w:rPr>
          <w:i/>
        </w:rPr>
      </w:pPr>
      <w:r w:rsidRPr="007A22B1">
        <w:rPr>
          <w:i/>
        </w:rPr>
        <w:t>М.П.</w:t>
      </w:r>
      <w:r w:rsidRPr="00132E89">
        <w:rPr>
          <w:i/>
        </w:rPr>
        <w:t xml:space="preserve"> </w:t>
      </w:r>
      <w:r>
        <w:rPr>
          <w:i/>
        </w:rPr>
        <w:t>(при наличии печати)</w:t>
      </w:r>
    </w:p>
    <w:p w:rsidR="00347321" w:rsidRPr="007A22B1" w:rsidRDefault="00347321" w:rsidP="00347321">
      <w:pPr>
        <w:pStyle w:val="ad"/>
        <w:spacing w:after="0"/>
        <w:jc w:val="left"/>
        <w:rPr>
          <w:b/>
          <w:sz w:val="20"/>
        </w:rPr>
        <w:sectPr w:rsidR="00347321" w:rsidRPr="007A22B1">
          <w:pgSz w:w="16838" w:h="11906" w:orient="landscape"/>
          <w:pgMar w:top="1134" w:right="1134" w:bottom="907" w:left="567"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10"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9D18A9" w:rsidRPr="007A22B1" w:rsidRDefault="009D18A9" w:rsidP="009D18A9">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a"/>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a"/>
                <w:sz w:val="22"/>
                <w:szCs w:val="22"/>
              </w:rPr>
            </w:pPr>
            <w:r w:rsidRPr="007A22B1">
              <w:rPr>
                <w:rStyle w:val="afa"/>
                <w:sz w:val="22"/>
                <w:szCs w:val="22"/>
              </w:rPr>
              <w:t>6.4. Код БИК</w:t>
            </w:r>
          </w:p>
          <w:p w:rsidR="009D18A9" w:rsidRPr="00A454A9" w:rsidRDefault="009D18A9" w:rsidP="009D18A9">
            <w:pPr>
              <w:rPr>
                <w:rStyle w:val="afa"/>
                <w:i/>
                <w:sz w:val="22"/>
                <w:szCs w:val="22"/>
              </w:rPr>
            </w:pPr>
            <w:r>
              <w:rPr>
                <w:rStyle w:val="afa"/>
                <w:i/>
                <w:sz w:val="22"/>
                <w:szCs w:val="22"/>
              </w:rPr>
              <w:t>Для юридического лица – нерезидента Российской Федерации:</w:t>
            </w:r>
          </w:p>
          <w:p w:rsidR="009D18A9" w:rsidRPr="007A22B1" w:rsidRDefault="009D18A9" w:rsidP="009D18A9">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11"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11"/>
    </w:p>
    <w:p w:rsidR="009D18A9" w:rsidRPr="007A22B1" w:rsidRDefault="009D18A9" w:rsidP="009D18A9">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proofErr w:type="gramStart"/>
      <w:r w:rsidRPr="007A22B1">
        <w:t>г</w:t>
      </w:r>
      <w:proofErr w:type="gramEnd"/>
      <w:r w:rsidRPr="007A22B1">
        <w:t>.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Подпись _________________________________    ________________________ удостоверяем. </w:t>
      </w:r>
    </w:p>
    <w:p w:rsidR="009D18A9" w:rsidRPr="007A22B1" w:rsidRDefault="009D18A9" w:rsidP="009D18A9">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9D18A9" w:rsidRPr="007A22B1" w:rsidRDefault="009D18A9" w:rsidP="009D18A9">
      <w:pPr>
        <w:pStyle w:val="ad"/>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9D18A9" w:rsidRPr="007A22B1" w:rsidRDefault="009D18A9" w:rsidP="009D18A9">
      <w:pPr>
        <w:pStyle w:val="ad"/>
        <w:tabs>
          <w:tab w:val="left" w:pos="708"/>
        </w:tabs>
        <w:ind w:firstLine="6521"/>
        <w:rPr>
          <w:vertAlign w:val="superscript"/>
        </w:rPr>
      </w:pPr>
      <w:r w:rsidRPr="007A22B1">
        <w:rPr>
          <w:vertAlign w:val="superscript"/>
        </w:rPr>
        <w:t xml:space="preserve">       (Ф.И.О.)</w:t>
      </w:r>
    </w:p>
    <w:p w:rsidR="009D18A9" w:rsidRPr="007A22B1" w:rsidRDefault="009D18A9" w:rsidP="009D18A9">
      <w:pPr>
        <w:pStyle w:val="ad"/>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d"/>
        <w:tabs>
          <w:tab w:val="left" w:pos="708"/>
        </w:tabs>
      </w:pPr>
    </w:p>
    <w:p w:rsidR="009D18A9" w:rsidRPr="00EF4AED" w:rsidRDefault="009D18A9" w:rsidP="009D18A9">
      <w:pPr>
        <w:pStyle w:val="2"/>
        <w:rPr>
          <w:rFonts w:eastAsia="Calibri"/>
          <w:lang w:eastAsia="en-US"/>
        </w:rPr>
      </w:pPr>
      <w:r w:rsidRPr="007A22B1">
        <w:br w:type="page"/>
      </w:r>
      <w:bookmarkStart w:id="312" w:name="_Toc435008348"/>
      <w:bookmarkEnd w:id="310"/>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2"/>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3"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3"/>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4" w:name="_ЧАСТЬ_II._ПРОЕКТ_ГОСУДАРСТВЕННОГО_К"/>
      <w:bookmarkStart w:id="315" w:name="_Toc122404110"/>
      <w:bookmarkStart w:id="316" w:name="_Toc435008352"/>
      <w:bookmarkEnd w:id="314"/>
      <w:r w:rsidRPr="00966CBB">
        <w:rPr>
          <w:b/>
        </w:rPr>
        <w:t xml:space="preserve">ЧАСТЬ </w:t>
      </w:r>
      <w:r w:rsidRPr="00966CBB">
        <w:rPr>
          <w:b/>
          <w:lang w:val="en-US"/>
        </w:rPr>
        <w:t>II</w:t>
      </w:r>
      <w:r w:rsidRPr="00966CBB">
        <w:rPr>
          <w:b/>
        </w:rPr>
        <w:t xml:space="preserve">. ПРОЕКТ </w:t>
      </w:r>
      <w:bookmarkEnd w:id="315"/>
      <w:r w:rsidRPr="00966CBB">
        <w:rPr>
          <w:b/>
        </w:rPr>
        <w:t>ДОГОВОРА</w:t>
      </w:r>
      <w:bookmarkEnd w:id="316"/>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8379AE" w:rsidRDefault="008379AE" w:rsidP="008379AE">
      <w:pPr>
        <w:widowControl w:val="0"/>
        <w:spacing w:after="0"/>
        <w:jc w:val="center"/>
        <w:rPr>
          <w:b/>
          <w:bCs/>
        </w:rPr>
      </w:pPr>
      <w:r w:rsidRPr="00CE1D45">
        <w:rPr>
          <w:b/>
          <w:bCs/>
        </w:rPr>
        <w:lastRenderedPageBreak/>
        <w:t xml:space="preserve">ДОГОВОР № </w:t>
      </w:r>
    </w:p>
    <w:p w:rsidR="008379AE" w:rsidRPr="00CE1D45" w:rsidRDefault="008379AE" w:rsidP="008379AE">
      <w:pPr>
        <w:widowControl w:val="0"/>
        <w:spacing w:after="0"/>
        <w:jc w:val="center"/>
        <w:rPr>
          <w:b/>
          <w:bCs/>
        </w:rPr>
      </w:pPr>
      <w:r w:rsidRPr="00CE1D45">
        <w:rPr>
          <w:b/>
          <w:bCs/>
        </w:rPr>
        <w:t>на оперативно-</w:t>
      </w:r>
      <w:r w:rsidRPr="00CE1D45">
        <w:rPr>
          <w:b/>
        </w:rPr>
        <w:t>диспетчерское</w:t>
      </w:r>
      <w:r w:rsidRPr="00CE1D45">
        <w:rPr>
          <w:b/>
          <w:bCs/>
        </w:rPr>
        <w:t xml:space="preserve"> управление</w:t>
      </w:r>
    </w:p>
    <w:p w:rsidR="008379AE" w:rsidRPr="00CE1D45" w:rsidRDefault="008379AE" w:rsidP="008379AE">
      <w:pPr>
        <w:widowControl w:val="0"/>
        <w:spacing w:after="0"/>
        <w:jc w:val="center"/>
        <w:rPr>
          <w:b/>
        </w:rPr>
      </w:pPr>
      <w:r w:rsidRPr="00CE1D45">
        <w:rPr>
          <w:b/>
          <w:bCs/>
        </w:rPr>
        <w:t>и оперативно</w:t>
      </w:r>
      <w:r>
        <w:rPr>
          <w:b/>
          <w:bCs/>
        </w:rPr>
        <w:t>е</w:t>
      </w:r>
      <w:r w:rsidRPr="00CE1D45">
        <w:rPr>
          <w:b/>
          <w:bCs/>
        </w:rPr>
        <w:t xml:space="preserve"> обслуживание </w:t>
      </w:r>
      <w:r w:rsidRPr="00CE1D45">
        <w:rPr>
          <w:b/>
        </w:rPr>
        <w:t>электрических сетей</w:t>
      </w:r>
    </w:p>
    <w:p w:rsidR="008379AE" w:rsidRPr="00CE1D45" w:rsidRDefault="008379AE" w:rsidP="008379AE">
      <w:pPr>
        <w:widowControl w:val="0"/>
        <w:spacing w:after="0"/>
        <w:jc w:val="center"/>
      </w:pPr>
    </w:p>
    <w:p w:rsidR="008379AE" w:rsidRPr="00CE1D45" w:rsidRDefault="008379AE" w:rsidP="008379AE">
      <w:pPr>
        <w:widowControl w:val="0"/>
        <w:spacing w:after="0"/>
      </w:pPr>
      <w:r w:rsidRPr="00CE1D45">
        <w:t>г. Прокопьевск</w:t>
      </w:r>
      <w:r w:rsidRPr="00CE1D45">
        <w:tab/>
      </w:r>
      <w:r w:rsidRPr="00CE1D45">
        <w:tab/>
      </w:r>
      <w:r w:rsidRPr="00CE1D45">
        <w:tab/>
      </w:r>
      <w:r w:rsidRPr="00CE1D45">
        <w:tab/>
      </w:r>
      <w:r w:rsidRPr="00CE1D45">
        <w:tab/>
        <w:t xml:space="preserve">     </w:t>
      </w:r>
      <w:r>
        <w:t xml:space="preserve">     </w:t>
      </w:r>
      <w:r>
        <w:tab/>
      </w:r>
      <w:r>
        <w:tab/>
        <w:t xml:space="preserve">              </w:t>
      </w:r>
      <w:r w:rsidRPr="00CE1D45">
        <w:t>«</w:t>
      </w:r>
      <w:r>
        <w:t xml:space="preserve">    </w:t>
      </w:r>
      <w:r w:rsidRPr="00CE1D45">
        <w:t>»</w:t>
      </w:r>
      <w:r>
        <w:t>_______</w:t>
      </w:r>
      <w:r w:rsidRPr="00CE1D45">
        <w:t>20</w:t>
      </w:r>
      <w:r>
        <w:t>2____г.</w:t>
      </w:r>
    </w:p>
    <w:p w:rsidR="008379AE" w:rsidRPr="00CE1D45" w:rsidRDefault="008379AE" w:rsidP="008379AE">
      <w:pPr>
        <w:widowControl w:val="0"/>
        <w:spacing w:after="0"/>
        <w:ind w:firstLine="709"/>
      </w:pPr>
    </w:p>
    <w:p w:rsidR="008379AE" w:rsidRDefault="008379AE" w:rsidP="008379AE">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r w:rsidRPr="00CE1D45">
        <w:rPr>
          <w:color w:val="C00000"/>
        </w:rPr>
        <w:t>Общество с ограниченной ответственностью «ОЭСК»</w:t>
      </w:r>
      <w:r w:rsidRPr="00CE1D45">
        <w:t xml:space="preserve">, именуемое в дальнейшем </w:t>
      </w:r>
      <w:r w:rsidRPr="00CE1D45">
        <w:rPr>
          <w:b/>
        </w:rPr>
        <w:t>«</w:t>
      </w:r>
      <w:r w:rsidRPr="00CE1D45">
        <w:rPr>
          <w:b/>
          <w:color w:val="C00000"/>
        </w:rPr>
        <w:t>З</w:t>
      </w:r>
      <w:r w:rsidRPr="00CE1D45">
        <w:rPr>
          <w:b/>
          <w:color w:val="C00000"/>
        </w:rPr>
        <w:t>а</w:t>
      </w:r>
      <w:r w:rsidRPr="00CE1D45">
        <w:rPr>
          <w:b/>
          <w:color w:val="C00000"/>
        </w:rPr>
        <w:t>казчик</w:t>
      </w:r>
      <w:r w:rsidRPr="00CE1D45">
        <w:rPr>
          <w:b/>
        </w:rPr>
        <w:t>»,</w:t>
      </w:r>
      <w:r w:rsidRPr="00CE1D45">
        <w:t xml:space="preserve"> </w:t>
      </w:r>
      <w:r>
        <w:t xml:space="preserve"> </w:t>
      </w:r>
      <w:r w:rsidRPr="00CE1D45">
        <w:t>в лице</w:t>
      </w:r>
      <w:r>
        <w:t xml:space="preserve"> Генерального директора Фомичева Александра Анатольевича</w:t>
      </w:r>
      <w:proofErr w:type="gramStart"/>
      <w:r>
        <w:t xml:space="preserve"> </w:t>
      </w:r>
      <w:r w:rsidRPr="00CE1D45">
        <w:t>,</w:t>
      </w:r>
      <w:proofErr w:type="gramEnd"/>
      <w:r w:rsidRPr="00CE1D45">
        <w:t xml:space="preserve"> действующе</w:t>
      </w:r>
      <w:r>
        <w:t>го</w:t>
      </w:r>
      <w:r w:rsidRPr="00CE1D45">
        <w:t xml:space="preserve"> на основании</w:t>
      </w:r>
      <w:r>
        <w:t xml:space="preserve"> устава</w:t>
      </w:r>
      <w:r w:rsidRPr="00CE1D45">
        <w:t xml:space="preserve">, с одной стороны, и </w:t>
      </w:r>
      <w:r>
        <w:t>______</w:t>
      </w:r>
      <w:r w:rsidRPr="00CE1D45">
        <w:rPr>
          <w:color w:val="C00000"/>
        </w:rPr>
        <w:t xml:space="preserve">___________________________________________, </w:t>
      </w:r>
      <w:r w:rsidRPr="00CE1D45">
        <w:t xml:space="preserve">именуемое в дальнейшем </w:t>
      </w:r>
      <w:r w:rsidRPr="00CE1D45">
        <w:rPr>
          <w:b/>
        </w:rPr>
        <w:t>«</w:t>
      </w:r>
      <w:r w:rsidRPr="00CE1D45">
        <w:rPr>
          <w:b/>
          <w:color w:val="C00000"/>
        </w:rPr>
        <w:t>Испо</w:t>
      </w:r>
      <w:r w:rsidRPr="00CE1D45">
        <w:rPr>
          <w:b/>
          <w:color w:val="C00000"/>
        </w:rPr>
        <w:t>л</w:t>
      </w:r>
      <w:r w:rsidRPr="00CE1D45">
        <w:rPr>
          <w:b/>
          <w:color w:val="C00000"/>
        </w:rPr>
        <w:t>нитель</w:t>
      </w:r>
      <w:r w:rsidRPr="00CE1D45">
        <w:rPr>
          <w:b/>
        </w:rPr>
        <w:t>»</w:t>
      </w:r>
      <w:r w:rsidRPr="00CE1D45">
        <w:t>, в лице</w:t>
      </w:r>
      <w:r w:rsidRPr="00CE1D45">
        <w:rPr>
          <w:color w:val="C00000"/>
        </w:rPr>
        <w:t>_________________________</w:t>
      </w:r>
      <w:r>
        <w:rPr>
          <w:color w:val="C00000"/>
        </w:rPr>
        <w:t>_________________</w:t>
      </w:r>
      <w:r w:rsidRPr="00CE1D45">
        <w:rPr>
          <w:color w:val="C00000"/>
        </w:rPr>
        <w:t xml:space="preserve">, </w:t>
      </w:r>
      <w:r w:rsidRPr="00CE1D45">
        <w:t xml:space="preserve">действующего на основании </w:t>
      </w:r>
      <w:r w:rsidRPr="00CE1D45">
        <w:rPr>
          <w:color w:val="C00000"/>
        </w:rPr>
        <w:t>__________________________</w:t>
      </w:r>
      <w:r w:rsidRPr="00CE1D45">
        <w:t>, с другой стороны, совместно именуемые «Стороны»,</w:t>
      </w:r>
      <w:r w:rsidRPr="00CE1D45">
        <w:rPr>
          <w:spacing w:val="-1"/>
        </w:rPr>
        <w:t xml:space="preserve"> </w:t>
      </w:r>
      <w:r w:rsidRPr="00EC5ACD">
        <w:rPr>
          <w:spacing w:val="-1"/>
        </w:rPr>
        <w:t>на осн</w:t>
      </w:r>
      <w:r w:rsidRPr="00EC5ACD">
        <w:rPr>
          <w:spacing w:val="-1"/>
        </w:rPr>
        <w:t>о</w:t>
      </w:r>
      <w:r w:rsidRPr="00EC5ACD">
        <w:rPr>
          <w:spacing w:val="-1"/>
        </w:rPr>
        <w:t>вании результатов размещения заказа путем открытого запроса предложений в электронной форме (Протокол Закупочной комиссии № ____ от ____________), заключили настоящий дог</w:t>
      </w:r>
      <w:r w:rsidRPr="00EC5ACD">
        <w:rPr>
          <w:spacing w:val="-1"/>
        </w:rPr>
        <w:t>о</w:t>
      </w:r>
      <w:r w:rsidRPr="00EC5ACD">
        <w:rPr>
          <w:spacing w:val="-1"/>
        </w:rPr>
        <w:t>вор о нижеследующем:</w:t>
      </w:r>
    </w:p>
    <w:p w:rsidR="008379AE" w:rsidRPr="00CE1D45" w:rsidRDefault="008379AE" w:rsidP="008379AE">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p>
    <w:p w:rsidR="008379AE" w:rsidRDefault="008379AE" w:rsidP="008379AE">
      <w:pPr>
        <w:pStyle w:val="afff"/>
        <w:widowControl w:val="0"/>
        <w:numPr>
          <w:ilvl w:val="0"/>
          <w:numId w:val="8"/>
        </w:numPr>
        <w:spacing w:line="276" w:lineRule="auto"/>
        <w:ind w:left="0" w:firstLine="0"/>
        <w:jc w:val="center"/>
        <w:rPr>
          <w:rFonts w:ascii="Times New Roman" w:eastAsia="Times New Roman" w:hAnsi="Times New Roman"/>
          <w:b/>
          <w:sz w:val="24"/>
          <w:szCs w:val="24"/>
          <w:lang w:eastAsia="ru-RU"/>
        </w:rPr>
      </w:pPr>
      <w:r w:rsidRPr="00CE1D45">
        <w:rPr>
          <w:rFonts w:ascii="Times New Roman" w:eastAsia="Times New Roman" w:hAnsi="Times New Roman"/>
          <w:b/>
          <w:sz w:val="24"/>
          <w:szCs w:val="24"/>
          <w:lang w:eastAsia="ru-RU"/>
        </w:rPr>
        <w:t>Предмет договора</w:t>
      </w:r>
    </w:p>
    <w:p w:rsidR="008379AE" w:rsidRPr="00361534" w:rsidRDefault="008379AE" w:rsidP="008379AE">
      <w:pPr>
        <w:widowControl w:val="0"/>
        <w:spacing w:after="0"/>
        <w:jc w:val="center"/>
        <w:rPr>
          <w:b/>
        </w:rPr>
      </w:pPr>
    </w:p>
    <w:p w:rsidR="008379AE" w:rsidRPr="002460D4" w:rsidRDefault="008379AE" w:rsidP="008379AE">
      <w:pPr>
        <w:pStyle w:val="afff"/>
        <w:widowControl w:val="0"/>
        <w:numPr>
          <w:ilvl w:val="1"/>
          <w:numId w:val="8"/>
        </w:numPr>
        <w:spacing w:line="276" w:lineRule="auto"/>
        <w:ind w:left="0" w:firstLine="142"/>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Исполнитель обязуется осуществлять оперативно-диспетчерское управление</w:t>
      </w:r>
      <w:r>
        <w:rPr>
          <w:rFonts w:ascii="Times New Roman" w:eastAsia="Times New Roman" w:hAnsi="Times New Roman"/>
          <w:sz w:val="24"/>
          <w:szCs w:val="24"/>
          <w:lang w:eastAsia="ru-RU"/>
        </w:rPr>
        <w:t>,</w:t>
      </w:r>
      <w:r w:rsidRPr="00CE1D45">
        <w:rPr>
          <w:rFonts w:ascii="Times New Roman" w:eastAsia="Times New Roman" w:hAnsi="Times New Roman"/>
          <w:sz w:val="24"/>
          <w:szCs w:val="24"/>
          <w:lang w:eastAsia="ru-RU"/>
        </w:rPr>
        <w:t xml:space="preserve"> и опер</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 xml:space="preserve">тивное обслуживание подстанций и электрических сетей (далее – Оборудования)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в соответствии с Техническим заданием (</w:t>
      </w:r>
      <w:r w:rsidRPr="00CE1D45">
        <w:rPr>
          <w:rFonts w:ascii="Times New Roman" w:eastAsia="Times New Roman" w:hAnsi="Times New Roman"/>
          <w:color w:val="C00000"/>
          <w:sz w:val="24"/>
          <w:szCs w:val="24"/>
          <w:lang w:eastAsia="ru-RU"/>
        </w:rPr>
        <w:t>Приложение №1</w:t>
      </w:r>
      <w:r w:rsidRPr="00CE1D45">
        <w:rPr>
          <w:rFonts w:ascii="Times New Roman" w:eastAsia="Times New Roman" w:hAnsi="Times New Roman"/>
          <w:sz w:val="24"/>
          <w:szCs w:val="24"/>
          <w:lang w:eastAsia="ru-RU"/>
        </w:rPr>
        <w:t xml:space="preserve">), являющимся неотъемлемой частью настоящего Договора, а </w:t>
      </w:r>
      <w:r w:rsidRPr="00CE1D45">
        <w:rPr>
          <w:rFonts w:ascii="Times New Roman" w:eastAsia="Times New Roman" w:hAnsi="Times New Roman"/>
          <w:color w:val="C00000"/>
          <w:sz w:val="24"/>
          <w:szCs w:val="24"/>
          <w:lang w:eastAsia="ru-RU"/>
        </w:rPr>
        <w:t xml:space="preserve">Заказчик </w:t>
      </w:r>
      <w:r w:rsidRPr="00CE1D45">
        <w:rPr>
          <w:rFonts w:ascii="Times New Roman" w:eastAsia="Times New Roman" w:hAnsi="Times New Roman"/>
          <w:sz w:val="24"/>
          <w:szCs w:val="24"/>
          <w:lang w:eastAsia="ru-RU"/>
        </w:rPr>
        <w:t>обязуется принять и оплатить работы в порядке и на услов</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ях, предусмотренных настоящим Договором и Техническим заданием.</w:t>
      </w:r>
    </w:p>
    <w:p w:rsidR="008379AE" w:rsidRPr="002460D4" w:rsidRDefault="008379AE" w:rsidP="008379AE">
      <w:pPr>
        <w:pStyle w:val="afff"/>
        <w:widowControl w:val="0"/>
        <w:ind w:left="142"/>
        <w:rPr>
          <w:rFonts w:ascii="Times New Roman" w:eastAsia="Times New Roman" w:hAnsi="Times New Roman"/>
          <w:b/>
          <w:sz w:val="24"/>
          <w:szCs w:val="24"/>
          <w:lang w:eastAsia="ru-RU"/>
        </w:rPr>
      </w:pPr>
    </w:p>
    <w:p w:rsidR="008379AE" w:rsidRPr="008A4AAF" w:rsidRDefault="008379AE" w:rsidP="008379AE">
      <w:pPr>
        <w:pStyle w:val="afff"/>
        <w:widowControl w:val="0"/>
        <w:numPr>
          <w:ilvl w:val="1"/>
          <w:numId w:val="8"/>
        </w:numPr>
        <w:spacing w:line="276" w:lineRule="auto"/>
        <w:ind w:left="0" w:firstLine="142"/>
        <w:rPr>
          <w:rFonts w:ascii="Times New Roman" w:eastAsia="Times New Roman" w:hAnsi="Times New Roman"/>
          <w:color w:val="365F91" w:themeColor="accent1" w:themeShade="BF"/>
          <w:sz w:val="24"/>
          <w:szCs w:val="24"/>
          <w:lang w:eastAsia="ru-RU"/>
        </w:rPr>
      </w:pPr>
      <w:r w:rsidRPr="008A4AAF">
        <w:rPr>
          <w:rFonts w:ascii="Times New Roman" w:eastAsia="Times New Roman" w:hAnsi="Times New Roman"/>
          <w:sz w:val="24"/>
          <w:szCs w:val="24"/>
          <w:lang w:eastAsia="ru-RU"/>
        </w:rPr>
        <w:t xml:space="preserve"> Оперативно-диспетчерское управление и оперативное обслуживание осуществляется в отношении оборудования, указанного </w:t>
      </w:r>
      <w:r w:rsidRPr="008A4AAF">
        <w:rPr>
          <w:rFonts w:ascii="Times New Roman" w:eastAsia="Times New Roman" w:hAnsi="Times New Roman"/>
          <w:color w:val="FF0000"/>
          <w:sz w:val="24"/>
          <w:szCs w:val="24"/>
          <w:lang w:eastAsia="ru-RU"/>
        </w:rPr>
        <w:t>в Приложении №1 к Техническому заданию</w:t>
      </w:r>
      <w:r w:rsidRPr="008A4AAF">
        <w:rPr>
          <w:rFonts w:ascii="Times New Roman" w:eastAsia="Times New Roman" w:hAnsi="Times New Roman"/>
          <w:sz w:val="24"/>
          <w:szCs w:val="24"/>
          <w:lang w:eastAsia="ru-RU"/>
        </w:rPr>
        <w:t>, в строгом соответствии с требованиями Правил технической эксплуатации электрических станций и с</w:t>
      </w:r>
      <w:r w:rsidRPr="008A4AAF">
        <w:rPr>
          <w:rFonts w:ascii="Times New Roman" w:eastAsia="Times New Roman" w:hAnsi="Times New Roman"/>
          <w:sz w:val="24"/>
          <w:szCs w:val="24"/>
          <w:lang w:eastAsia="ru-RU"/>
        </w:rPr>
        <w:t>е</w:t>
      </w:r>
      <w:r w:rsidRPr="008A4AAF">
        <w:rPr>
          <w:rFonts w:ascii="Times New Roman" w:eastAsia="Times New Roman" w:hAnsi="Times New Roman"/>
          <w:sz w:val="24"/>
          <w:szCs w:val="24"/>
          <w:lang w:eastAsia="ru-RU"/>
        </w:rPr>
        <w:t xml:space="preserve">тей Российской Федерации, </w:t>
      </w:r>
      <w:r>
        <w:rPr>
          <w:rFonts w:ascii="Times New Roman" w:eastAsia="Times New Roman" w:hAnsi="Times New Roman"/>
          <w:sz w:val="24"/>
          <w:szCs w:val="24"/>
          <w:lang w:eastAsia="ru-RU"/>
        </w:rPr>
        <w:t xml:space="preserve">утвержденных  </w:t>
      </w:r>
      <w:hyperlink r:id="rId105" w:history="1">
        <w:r w:rsidRPr="008A4AAF">
          <w:rPr>
            <w:rFonts w:ascii="Times New Roman" w:eastAsia="Times New Roman" w:hAnsi="Times New Roman"/>
            <w:sz w:val="24"/>
            <w:szCs w:val="24"/>
            <w:lang w:eastAsia="ru-RU"/>
          </w:rPr>
          <w:t>Приказ</w:t>
        </w:r>
        <w:r>
          <w:rPr>
            <w:rFonts w:ascii="Times New Roman" w:eastAsia="Times New Roman" w:hAnsi="Times New Roman"/>
            <w:sz w:val="24"/>
            <w:szCs w:val="24"/>
            <w:lang w:eastAsia="ru-RU"/>
          </w:rPr>
          <w:t xml:space="preserve">ом </w:t>
        </w:r>
        <w:r w:rsidRPr="008A4AAF">
          <w:rPr>
            <w:rFonts w:ascii="Times New Roman" w:eastAsia="Times New Roman" w:hAnsi="Times New Roman"/>
            <w:sz w:val="24"/>
            <w:szCs w:val="24"/>
            <w:lang w:eastAsia="ru-RU"/>
          </w:rPr>
          <w:t xml:space="preserve"> Министерства энергетики РФ от 4 о</w:t>
        </w:r>
        <w:r w:rsidRPr="008A4AAF">
          <w:rPr>
            <w:rFonts w:ascii="Times New Roman" w:eastAsia="Times New Roman" w:hAnsi="Times New Roman"/>
            <w:sz w:val="24"/>
            <w:szCs w:val="24"/>
            <w:lang w:eastAsia="ru-RU"/>
          </w:rPr>
          <w:t>к</w:t>
        </w:r>
        <w:r w:rsidRPr="008A4AAF">
          <w:rPr>
            <w:rFonts w:ascii="Times New Roman" w:eastAsia="Times New Roman" w:hAnsi="Times New Roman"/>
            <w:sz w:val="24"/>
            <w:szCs w:val="24"/>
            <w:lang w:eastAsia="ru-RU"/>
          </w:rPr>
          <w:t>тября 2022 г. N 1070</w:t>
        </w:r>
        <w:r>
          <w:rPr>
            <w:rFonts w:ascii="Times New Roman" w:eastAsia="Times New Roman" w:hAnsi="Times New Roman"/>
            <w:sz w:val="24"/>
            <w:szCs w:val="24"/>
            <w:lang w:eastAsia="ru-RU"/>
          </w:rPr>
          <w:t>.</w:t>
        </w:r>
        <w:r w:rsidRPr="008A4AAF">
          <w:rPr>
            <w:rFonts w:ascii="Times New Roman" w:eastAsia="Times New Roman" w:hAnsi="Times New Roman"/>
            <w:color w:val="365F91" w:themeColor="accent1" w:themeShade="BF"/>
            <w:sz w:val="24"/>
            <w:szCs w:val="24"/>
            <w:lang w:eastAsia="ru-RU"/>
          </w:rPr>
          <w:t xml:space="preserve"> </w:t>
        </w:r>
      </w:hyperlink>
    </w:p>
    <w:p w:rsidR="008379AE" w:rsidRDefault="008379AE" w:rsidP="008379AE">
      <w:pPr>
        <w:pStyle w:val="afff"/>
        <w:widowControl w:val="0"/>
        <w:numPr>
          <w:ilvl w:val="0"/>
          <w:numId w:val="8"/>
        </w:numPr>
        <w:spacing w:line="276" w:lineRule="auto"/>
        <w:ind w:left="0" w:firstLine="0"/>
        <w:jc w:val="center"/>
        <w:rPr>
          <w:rFonts w:ascii="Times New Roman" w:eastAsia="Times New Roman" w:hAnsi="Times New Roman"/>
          <w:b/>
          <w:sz w:val="24"/>
          <w:szCs w:val="24"/>
          <w:lang w:eastAsia="ru-RU"/>
        </w:rPr>
      </w:pPr>
      <w:r w:rsidRPr="00EC5ACD">
        <w:rPr>
          <w:rFonts w:ascii="Times New Roman" w:eastAsia="Times New Roman" w:hAnsi="Times New Roman"/>
          <w:b/>
          <w:sz w:val="24"/>
          <w:szCs w:val="24"/>
          <w:lang w:eastAsia="ru-RU"/>
        </w:rPr>
        <w:t>Обязательства сторон</w:t>
      </w:r>
    </w:p>
    <w:p w:rsidR="008379AE" w:rsidRPr="00AE400D" w:rsidRDefault="008379AE" w:rsidP="008379AE">
      <w:pPr>
        <w:widowControl w:val="0"/>
        <w:spacing w:after="0"/>
        <w:jc w:val="center"/>
        <w:rPr>
          <w:b/>
        </w:rPr>
      </w:pPr>
    </w:p>
    <w:p w:rsidR="008379AE" w:rsidRPr="00CE1D45" w:rsidRDefault="008379AE" w:rsidP="008379AE">
      <w:pPr>
        <w:pStyle w:val="afff"/>
        <w:widowControl w:val="0"/>
        <w:numPr>
          <w:ilvl w:val="1"/>
          <w:numId w:val="8"/>
        </w:numPr>
        <w:spacing w:line="276" w:lineRule="auto"/>
        <w:rPr>
          <w:rFonts w:ascii="Times New Roman" w:eastAsia="Times New Roman" w:hAnsi="Times New Roman"/>
          <w:b/>
          <w:sz w:val="24"/>
          <w:szCs w:val="24"/>
          <w:lang w:eastAsia="ru-RU"/>
        </w:rPr>
      </w:pPr>
      <w:r w:rsidRPr="00CE1D45">
        <w:rPr>
          <w:rFonts w:ascii="Times New Roman" w:eastAsia="Times New Roman" w:hAnsi="Times New Roman"/>
          <w:b/>
          <w:color w:val="C00000"/>
          <w:sz w:val="24"/>
          <w:szCs w:val="24"/>
          <w:lang w:eastAsia="ru-RU"/>
        </w:rPr>
        <w:t xml:space="preserve">Исполнитель </w:t>
      </w:r>
      <w:r w:rsidRPr="00CE1D45">
        <w:rPr>
          <w:rFonts w:ascii="Times New Roman" w:eastAsia="Times New Roman" w:hAnsi="Times New Roman"/>
          <w:b/>
          <w:sz w:val="24"/>
          <w:szCs w:val="24"/>
          <w:lang w:eastAsia="ru-RU"/>
        </w:rPr>
        <w:t>обязан:</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Осуществлять круглосуточное оперативно-диспетчерское управление и опер</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тивное обслуживание электроустановок местным оперативным персоналом своими силами и средствами</w:t>
      </w:r>
      <w:r>
        <w:rPr>
          <w:rFonts w:ascii="Times New Roman" w:eastAsia="Times New Roman" w:hAnsi="Times New Roman"/>
          <w:sz w:val="24"/>
          <w:szCs w:val="24"/>
          <w:lang w:eastAsia="ru-RU"/>
        </w:rPr>
        <w:t xml:space="preserve"> в соответствии с техническим заданием</w:t>
      </w:r>
      <w:r w:rsidRPr="00CE1D45">
        <w:rPr>
          <w:rFonts w:ascii="Times New Roman" w:eastAsia="Times New Roman" w:hAnsi="Times New Roman"/>
          <w:sz w:val="24"/>
          <w:szCs w:val="24"/>
          <w:lang w:eastAsia="ru-RU"/>
        </w:rPr>
        <w:t>;</w:t>
      </w:r>
    </w:p>
    <w:p w:rsidR="008379AE" w:rsidRPr="00EC5ACD"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передаваемого на обслуживание объекта;</w:t>
      </w:r>
    </w:p>
    <w:p w:rsidR="008379AE" w:rsidRPr="00EC5ACD"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EC5ACD">
        <w:rPr>
          <w:rFonts w:ascii="Times New Roman" w:eastAsia="Times New Roman" w:hAnsi="Times New Roman"/>
          <w:sz w:val="24"/>
          <w:szCs w:val="24"/>
          <w:lang w:eastAsia="ru-RU"/>
        </w:rPr>
        <w:t>о</w:t>
      </w:r>
      <w:r w:rsidRPr="00EC5ACD">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EC5ACD">
        <w:rPr>
          <w:rFonts w:ascii="Times New Roman" w:eastAsia="Times New Roman" w:hAnsi="Times New Roman"/>
          <w:sz w:val="24"/>
          <w:szCs w:val="24"/>
          <w:lang w:eastAsia="ru-RU"/>
        </w:rPr>
        <w:t>ъ</w:t>
      </w:r>
      <w:r w:rsidRPr="00EC5ACD">
        <w:rPr>
          <w:rFonts w:ascii="Times New Roman" w:eastAsia="Times New Roman" w:hAnsi="Times New Roman"/>
          <w:sz w:val="24"/>
          <w:szCs w:val="24"/>
          <w:lang w:eastAsia="ru-RU"/>
        </w:rPr>
        <w:t>ездных путей от снега, травы и древесно-кустарниковой растительности;</w:t>
      </w:r>
    </w:p>
    <w:p w:rsidR="008379AE" w:rsidRPr="00EC5ACD"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lang w:eastAsia="ru-RU"/>
        </w:rPr>
        <w:t xml:space="preserve">Проводить </w:t>
      </w:r>
      <w:r w:rsidRPr="00EC5AC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8379AE" w:rsidRPr="00EC5ACD"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EC5ACD">
        <w:rPr>
          <w:rFonts w:ascii="Times New Roman" w:eastAsia="Times New Roman" w:hAnsi="Times New Roman"/>
          <w:sz w:val="24"/>
          <w:szCs w:val="24"/>
          <w:shd w:val="clear" w:color="auto" w:fill="FFFFFF"/>
          <w:lang w:eastAsia="ru-RU"/>
        </w:rPr>
        <w:t>т</w:t>
      </w:r>
      <w:r w:rsidRPr="00EC5ACD">
        <w:rPr>
          <w:rFonts w:ascii="Times New Roman" w:eastAsia="Times New Roman" w:hAnsi="Times New Roman"/>
          <w:sz w:val="24"/>
          <w:szCs w:val="24"/>
          <w:shd w:val="clear" w:color="auto" w:fill="FFFFFF"/>
          <w:lang w:eastAsia="ru-RU"/>
        </w:rPr>
        <w:t>ных и аварийных работ;</w:t>
      </w:r>
    </w:p>
    <w:p w:rsidR="008379AE" w:rsidRPr="00EC5ACD"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8379AE" w:rsidRPr="00C8013B" w:rsidRDefault="008379AE" w:rsidP="008379AE">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C8013B">
        <w:rPr>
          <w:rFonts w:ascii="Times New Roman" w:eastAsia="Times New Roman" w:hAnsi="Times New Roman"/>
          <w:sz w:val="24"/>
          <w:szCs w:val="24"/>
          <w:lang w:eastAsia="ru-RU"/>
        </w:rPr>
        <w:t>Руководить ликвидацией аварий и устранением последствий</w:t>
      </w:r>
      <w:r>
        <w:rPr>
          <w:rFonts w:ascii="Times New Roman" w:eastAsia="Times New Roman" w:hAnsi="Times New Roman"/>
          <w:sz w:val="24"/>
          <w:szCs w:val="24"/>
          <w:lang w:eastAsia="ru-RU"/>
        </w:rPr>
        <w:t xml:space="preserve"> аварий исходя из необходимости устранения опасности для обслуживающего персонала и оборудования, не з</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lastRenderedPageBreak/>
        <w:t>тронутого аварией; предотвращения развития аварии; восстановления в кратчайший срок эле</w:t>
      </w:r>
      <w:r>
        <w:rPr>
          <w:rFonts w:ascii="Times New Roman" w:eastAsia="Times New Roman" w:hAnsi="Times New Roman"/>
          <w:sz w:val="24"/>
          <w:szCs w:val="24"/>
          <w:lang w:eastAsia="ru-RU"/>
        </w:rPr>
        <w:t>к</w:t>
      </w:r>
      <w:r>
        <w:rPr>
          <w:rFonts w:ascii="Times New Roman" w:eastAsia="Times New Roman" w:hAnsi="Times New Roman"/>
          <w:sz w:val="24"/>
          <w:szCs w:val="24"/>
          <w:lang w:eastAsia="ru-RU"/>
        </w:rPr>
        <w:t>троснабжения потребителей.</w:t>
      </w:r>
    </w:p>
    <w:p w:rsidR="008379AE" w:rsidRPr="00C8013B" w:rsidRDefault="008379AE" w:rsidP="008379AE">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C8013B">
        <w:rPr>
          <w:rFonts w:ascii="Times New Roman" w:eastAsia="Times New Roman" w:hAnsi="Times New Roman"/>
          <w:sz w:val="24"/>
          <w:szCs w:val="24"/>
          <w:lang w:eastAsia="ru-RU"/>
        </w:rPr>
        <w:t>Организовывать аварийно-восстановительные работы;</w:t>
      </w:r>
    </w:p>
    <w:p w:rsidR="008379AE" w:rsidRPr="00C8013B"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eastAsia="Times New Roman" w:hAnsi="Times New Roman"/>
          <w:sz w:val="24"/>
          <w:szCs w:val="24"/>
          <w:lang w:eastAsia="ru-RU"/>
        </w:rPr>
        <w:t>Выполнять своими силами и средствами</w:t>
      </w:r>
      <w:r w:rsidRPr="00C8013B">
        <w:rPr>
          <w:rFonts w:ascii="Times New Roman" w:eastAsia="Times New Roman" w:hAnsi="Times New Roman"/>
          <w:sz w:val="24"/>
          <w:szCs w:val="24"/>
          <w:lang w:eastAsia="ru-RU"/>
        </w:rPr>
        <w:t xml:space="preserve"> аварийно-восстановительные работы</w:t>
      </w:r>
      <w:r>
        <w:rPr>
          <w:rFonts w:ascii="Times New Roman" w:eastAsia="Times New Roman" w:hAnsi="Times New Roman"/>
          <w:sz w:val="24"/>
          <w:szCs w:val="24"/>
          <w:lang w:eastAsia="ru-RU"/>
        </w:rPr>
        <w:t xml:space="preserve"> и ремонты оборудования, поврежденного по вине</w:t>
      </w:r>
      <w:r w:rsidRPr="00C8013B">
        <w:rPr>
          <w:rFonts w:ascii="Times New Roman" w:eastAsia="Times New Roman" w:hAnsi="Times New Roman"/>
          <w:color w:val="C00000"/>
          <w:sz w:val="24"/>
          <w:szCs w:val="24"/>
          <w:lang w:eastAsia="ru-RU"/>
        </w:rPr>
        <w:t xml:space="preserve"> </w:t>
      </w:r>
      <w:r w:rsidRPr="00CE1D45">
        <w:rPr>
          <w:rFonts w:ascii="Times New Roman" w:eastAsia="Times New Roman" w:hAnsi="Times New Roman"/>
          <w:color w:val="C00000"/>
          <w:sz w:val="24"/>
          <w:szCs w:val="24"/>
          <w:lang w:eastAsia="ru-RU"/>
        </w:rPr>
        <w:t>Исполнителя</w:t>
      </w:r>
      <w:r>
        <w:rPr>
          <w:rFonts w:ascii="Times New Roman" w:eastAsia="Times New Roman" w:hAnsi="Times New Roman"/>
          <w:color w:val="C00000"/>
          <w:sz w:val="24"/>
          <w:szCs w:val="24"/>
          <w:lang w:eastAsia="ru-RU"/>
        </w:rPr>
        <w:t xml:space="preserve"> </w:t>
      </w:r>
      <w:r w:rsidRPr="00C8013B">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 процессе оперативного обсл</w:t>
      </w:r>
      <w:r>
        <w:rPr>
          <w:rFonts w:ascii="Times New Roman" w:eastAsia="Times New Roman" w:hAnsi="Times New Roman"/>
          <w:sz w:val="24"/>
          <w:szCs w:val="24"/>
          <w:lang w:eastAsia="ru-RU"/>
        </w:rPr>
        <w:t>у</w:t>
      </w:r>
      <w:r>
        <w:rPr>
          <w:rFonts w:ascii="Times New Roman" w:eastAsia="Times New Roman" w:hAnsi="Times New Roman"/>
          <w:sz w:val="24"/>
          <w:szCs w:val="24"/>
          <w:lang w:eastAsia="ru-RU"/>
        </w:rPr>
        <w:t>живания;</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eastAsia="Times New Roman" w:hAnsi="Times New Roman"/>
          <w:sz w:val="24"/>
          <w:szCs w:val="24"/>
          <w:lang w:eastAsia="ru-RU"/>
        </w:rPr>
        <w:t>Разработать перечень</w:t>
      </w:r>
      <w:r w:rsidRPr="00CE1D45">
        <w:rPr>
          <w:rFonts w:ascii="Times New Roman" w:eastAsia="Times New Roman" w:hAnsi="Times New Roman"/>
          <w:sz w:val="24"/>
          <w:szCs w:val="24"/>
          <w:lang w:eastAsia="ru-RU"/>
        </w:rPr>
        <w:t xml:space="preserve"> оперативно</w:t>
      </w:r>
      <w:r>
        <w:rPr>
          <w:rFonts w:ascii="Times New Roman" w:eastAsia="Times New Roman" w:hAnsi="Times New Roman"/>
          <w:sz w:val="24"/>
          <w:szCs w:val="24"/>
          <w:lang w:eastAsia="ru-RU"/>
        </w:rPr>
        <w:t xml:space="preserve">й и </w:t>
      </w:r>
      <w:r w:rsidRPr="00CE1D45">
        <w:rPr>
          <w:rFonts w:ascii="Times New Roman" w:eastAsia="Times New Roman" w:hAnsi="Times New Roman"/>
          <w:sz w:val="24"/>
          <w:szCs w:val="24"/>
          <w:lang w:eastAsia="ru-RU"/>
        </w:rPr>
        <w:t>техническо</w:t>
      </w:r>
      <w:r>
        <w:rPr>
          <w:rFonts w:ascii="Times New Roman" w:eastAsia="Times New Roman" w:hAnsi="Times New Roman"/>
          <w:sz w:val="24"/>
          <w:szCs w:val="24"/>
          <w:lang w:eastAsia="ru-RU"/>
        </w:rPr>
        <w:t>й документации находящейся на рабочих местах оперативного и диспетчерского персонала</w:t>
      </w:r>
      <w:r w:rsidRPr="00CE1D45">
        <w:rPr>
          <w:rFonts w:ascii="Times New Roman" w:eastAsia="Times New Roman" w:hAnsi="Times New Roman"/>
          <w:sz w:val="24"/>
          <w:szCs w:val="24"/>
          <w:lang w:eastAsia="ru-RU"/>
        </w:rPr>
        <w:t>;</w:t>
      </w:r>
    </w:p>
    <w:p w:rsidR="008379AE" w:rsidRPr="00F50392" w:rsidRDefault="008379AE" w:rsidP="008379AE">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CE1D45">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8379AE" w:rsidRPr="00F50392" w:rsidRDefault="008379AE" w:rsidP="008379AE">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Предоставлять </w:t>
      </w:r>
      <w:r>
        <w:rPr>
          <w:rFonts w:ascii="Times New Roman" w:eastAsia="Times New Roman" w:hAnsi="Times New Roman"/>
          <w:color w:val="FF0000"/>
          <w:sz w:val="24"/>
          <w:szCs w:val="24"/>
          <w:lang w:eastAsia="ru-RU"/>
        </w:rPr>
        <w:t>З</w:t>
      </w:r>
      <w:r w:rsidRPr="00F50392">
        <w:rPr>
          <w:rFonts w:ascii="Times New Roman" w:eastAsia="Times New Roman" w:hAnsi="Times New Roman"/>
          <w:color w:val="FF0000"/>
          <w:sz w:val="24"/>
          <w:szCs w:val="24"/>
          <w:lang w:eastAsia="ru-RU"/>
        </w:rPr>
        <w:t>аказчику</w:t>
      </w:r>
      <w:r>
        <w:rPr>
          <w:rFonts w:ascii="Times New Roman" w:eastAsia="Times New Roman" w:hAnsi="Times New Roman"/>
          <w:sz w:val="24"/>
          <w:szCs w:val="24"/>
          <w:lang w:eastAsia="ru-RU"/>
        </w:rPr>
        <w:t xml:space="preserve"> </w:t>
      </w:r>
      <w:r w:rsidRPr="00F50392">
        <w:rPr>
          <w:rFonts w:ascii="Times New Roman" w:eastAsia="Times New Roman" w:hAnsi="Times New Roman"/>
          <w:sz w:val="24"/>
          <w:szCs w:val="24"/>
          <w:lang w:eastAsia="ru-RU"/>
        </w:rPr>
        <w:t xml:space="preserve">Список руководства, административно – технического и диспетчерского персонала </w:t>
      </w:r>
      <w:r>
        <w:rPr>
          <w:rFonts w:ascii="Times New Roman" w:eastAsia="Times New Roman" w:hAnsi="Times New Roman"/>
          <w:color w:val="C00000"/>
          <w:sz w:val="24"/>
          <w:szCs w:val="24"/>
          <w:lang w:eastAsia="ru-RU"/>
        </w:rPr>
        <w:t>И</w:t>
      </w:r>
      <w:r w:rsidRPr="00CE1D45">
        <w:rPr>
          <w:rFonts w:ascii="Times New Roman" w:eastAsia="Times New Roman" w:hAnsi="Times New Roman"/>
          <w:color w:val="C00000"/>
          <w:sz w:val="24"/>
          <w:szCs w:val="24"/>
          <w:lang w:eastAsia="ru-RU"/>
        </w:rPr>
        <w:t>сполнителя</w:t>
      </w:r>
      <w:r>
        <w:rPr>
          <w:rFonts w:ascii="Times New Roman" w:eastAsia="Times New Roman" w:hAnsi="Times New Roman"/>
          <w:sz w:val="24"/>
          <w:szCs w:val="24"/>
          <w:lang w:eastAsia="ru-RU"/>
        </w:rPr>
        <w:t>;</w:t>
      </w:r>
    </w:p>
    <w:p w:rsidR="008379AE" w:rsidRPr="00F50392" w:rsidRDefault="008379AE" w:rsidP="008379AE">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F50392">
        <w:rPr>
          <w:rFonts w:ascii="Times New Roman" w:eastAsia="Times New Roman" w:hAnsi="Times New Roman"/>
          <w:sz w:val="24"/>
          <w:szCs w:val="24"/>
          <w:lang w:eastAsia="ru-RU"/>
        </w:rPr>
        <w:t xml:space="preserve">Предоставлять </w:t>
      </w:r>
      <w:r>
        <w:rPr>
          <w:rFonts w:ascii="Times New Roman" w:eastAsia="Times New Roman" w:hAnsi="Times New Roman"/>
          <w:color w:val="FF0000"/>
          <w:sz w:val="24"/>
          <w:szCs w:val="24"/>
          <w:lang w:eastAsia="ru-RU"/>
        </w:rPr>
        <w:t>З</w:t>
      </w:r>
      <w:r w:rsidRPr="00F50392">
        <w:rPr>
          <w:rFonts w:ascii="Times New Roman" w:eastAsia="Times New Roman" w:hAnsi="Times New Roman"/>
          <w:color w:val="FF0000"/>
          <w:sz w:val="24"/>
          <w:szCs w:val="24"/>
          <w:lang w:eastAsia="ru-RU"/>
        </w:rPr>
        <w:t>аказчику</w:t>
      </w:r>
      <w:r w:rsidRPr="00F50392">
        <w:rPr>
          <w:rFonts w:ascii="Times New Roman" w:eastAsia="Times New Roman" w:hAnsi="Times New Roman"/>
          <w:sz w:val="24"/>
          <w:szCs w:val="24"/>
          <w:lang w:eastAsia="ru-RU"/>
        </w:rPr>
        <w:t xml:space="preserve"> копии списков ответственных лиц </w:t>
      </w:r>
      <w:r w:rsidRPr="00CE6B51">
        <w:rPr>
          <w:rFonts w:ascii="Times New Roman" w:eastAsia="Times New Roman" w:hAnsi="Times New Roman"/>
          <w:sz w:val="24"/>
          <w:szCs w:val="24"/>
          <w:lang w:eastAsia="ru-RU"/>
        </w:rPr>
        <w:t xml:space="preserve">смежных сетевых компаний </w:t>
      </w:r>
      <w:r w:rsidRPr="00F50392">
        <w:rPr>
          <w:rFonts w:ascii="Times New Roman" w:eastAsia="Times New Roman" w:hAnsi="Times New Roman"/>
          <w:sz w:val="24"/>
          <w:szCs w:val="24"/>
          <w:lang w:eastAsia="ru-RU"/>
        </w:rPr>
        <w:t>в соответствии с Правилами по охране труда при эксплуатации электроустановок</w:t>
      </w:r>
      <w:r>
        <w:rPr>
          <w:rFonts w:ascii="Times New Roman" w:eastAsia="Times New Roman" w:hAnsi="Times New Roman"/>
          <w:sz w:val="24"/>
          <w:szCs w:val="24"/>
          <w:lang w:eastAsia="ru-RU"/>
        </w:rPr>
        <w:t>;</w:t>
      </w:r>
    </w:p>
    <w:p w:rsidR="008379AE" w:rsidRPr="00F50392" w:rsidRDefault="008379AE" w:rsidP="008379AE">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F50392">
        <w:rPr>
          <w:rFonts w:ascii="Times New Roman" w:eastAsia="Times New Roman" w:hAnsi="Times New Roman"/>
          <w:sz w:val="24"/>
          <w:szCs w:val="24"/>
          <w:lang w:eastAsia="ru-RU"/>
        </w:rPr>
        <w:t>Запрашивать, получать и предоставлять</w:t>
      </w:r>
      <w:r w:rsidRPr="00F50392">
        <w:rPr>
          <w:rFonts w:ascii="Times New Roman" w:eastAsia="Times New Roman" w:hAnsi="Times New Roman"/>
          <w:color w:val="FF0000"/>
          <w:sz w:val="24"/>
          <w:szCs w:val="24"/>
          <w:lang w:eastAsia="ru-RU"/>
        </w:rPr>
        <w:t xml:space="preserve"> Заказчику </w:t>
      </w:r>
      <w:r w:rsidRPr="00F50392">
        <w:rPr>
          <w:rFonts w:ascii="Times New Roman" w:eastAsia="Times New Roman" w:hAnsi="Times New Roman"/>
          <w:sz w:val="24"/>
          <w:szCs w:val="24"/>
          <w:lang w:eastAsia="ru-RU"/>
        </w:rPr>
        <w:t xml:space="preserve">копии списков ответственных лиц и однолинейные схемы подключенных потребителей от </w:t>
      </w:r>
      <w:r>
        <w:rPr>
          <w:rFonts w:ascii="Times New Roman" w:eastAsia="Times New Roman" w:hAnsi="Times New Roman"/>
          <w:sz w:val="24"/>
          <w:szCs w:val="24"/>
          <w:lang w:eastAsia="ru-RU"/>
        </w:rPr>
        <w:t xml:space="preserve">электросетевых </w:t>
      </w:r>
      <w:r w:rsidRPr="00F50392">
        <w:rPr>
          <w:rFonts w:ascii="Times New Roman" w:eastAsia="Times New Roman" w:hAnsi="Times New Roman"/>
          <w:sz w:val="24"/>
          <w:szCs w:val="24"/>
          <w:lang w:eastAsia="ru-RU"/>
        </w:rPr>
        <w:t xml:space="preserve"> </w:t>
      </w:r>
      <w:proofErr w:type="spellStart"/>
      <w:r w:rsidRPr="00F50392">
        <w:rPr>
          <w:rFonts w:ascii="Times New Roman" w:eastAsia="Times New Roman" w:hAnsi="Times New Roman"/>
          <w:sz w:val="24"/>
          <w:szCs w:val="24"/>
          <w:lang w:eastAsia="ru-RU"/>
        </w:rPr>
        <w:t>энергообъектов</w:t>
      </w:r>
      <w:proofErr w:type="spellEnd"/>
      <w:r w:rsidRPr="00F50392">
        <w:rPr>
          <w:rFonts w:ascii="Times New Roman" w:eastAsia="Times New Roman" w:hAnsi="Times New Roman"/>
          <w:sz w:val="24"/>
          <w:szCs w:val="24"/>
          <w:lang w:eastAsia="ru-RU"/>
        </w:rPr>
        <w:t xml:space="preserve"> </w:t>
      </w:r>
      <w:r>
        <w:rPr>
          <w:rFonts w:ascii="Times New Roman" w:eastAsia="Times New Roman" w:hAnsi="Times New Roman"/>
          <w:color w:val="FF0000"/>
          <w:sz w:val="24"/>
          <w:szCs w:val="24"/>
          <w:lang w:eastAsia="ru-RU"/>
        </w:rPr>
        <w:t>Заказчика;</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ния услуг, исходя из объема планируемых работ;</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Нести ответственность за безопасное производство работ;</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 xml:space="preserve">Исправить по требованию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все выявленные недостатки в течение 10-ти дней со дня письменного уведомления;</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Бережно относиться к оборудованию, переданному в оперативное обслуживание;</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 xml:space="preserve">Сообщать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sz w:val="24"/>
          <w:szCs w:val="24"/>
          <w:lang w:eastAsia="ru-RU"/>
        </w:rPr>
        <w:t>все сведения о ходе выполнения работ по настоящему Дог</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вору;</w:t>
      </w:r>
    </w:p>
    <w:p w:rsidR="008379AE" w:rsidRPr="00CE1D45" w:rsidRDefault="008379AE" w:rsidP="008379AE">
      <w:pPr>
        <w:pStyle w:val="afff"/>
        <w:widowControl w:val="0"/>
        <w:numPr>
          <w:ilvl w:val="2"/>
          <w:numId w:val="8"/>
        </w:numPr>
        <w:spacing w:line="276" w:lineRule="auto"/>
        <w:ind w:hanging="940"/>
        <w:rPr>
          <w:rFonts w:ascii="Times New Roman" w:eastAsia="Times New Roman" w:hAnsi="Times New Roman"/>
          <w:b/>
          <w:sz w:val="24"/>
          <w:szCs w:val="24"/>
          <w:lang w:eastAsia="ru-RU"/>
        </w:rPr>
      </w:pPr>
      <w:r>
        <w:rPr>
          <w:rFonts w:ascii="Times New Roman" w:hAnsi="Times New Roman"/>
          <w:sz w:val="24"/>
          <w:szCs w:val="24"/>
        </w:rPr>
        <w:t>Контролировать</w:t>
      </w:r>
      <w:r w:rsidRPr="00CE1D45">
        <w:rPr>
          <w:rFonts w:ascii="Times New Roman" w:hAnsi="Times New Roman"/>
          <w:sz w:val="24"/>
          <w:szCs w:val="24"/>
        </w:rPr>
        <w:t xml:space="preserve"> качество отпускаемой энергии – нормированную частоту и напр</w:t>
      </w:r>
      <w:r w:rsidRPr="00CE1D45">
        <w:rPr>
          <w:rFonts w:ascii="Times New Roman" w:hAnsi="Times New Roman"/>
          <w:sz w:val="24"/>
          <w:szCs w:val="24"/>
        </w:rPr>
        <w:t>я</w:t>
      </w:r>
      <w:r w:rsidRPr="00CE1D45">
        <w:rPr>
          <w:rFonts w:ascii="Times New Roman" w:hAnsi="Times New Roman"/>
          <w:sz w:val="24"/>
          <w:szCs w:val="24"/>
        </w:rPr>
        <w:t xml:space="preserve">жение электрического тока </w:t>
      </w:r>
      <w:proofErr w:type="gramStart"/>
      <w:r w:rsidRPr="00CE1D45">
        <w:rPr>
          <w:rFonts w:ascii="Times New Roman" w:hAnsi="Times New Roman"/>
          <w:sz w:val="24"/>
          <w:szCs w:val="24"/>
        </w:rPr>
        <w:t>согласно</w:t>
      </w:r>
      <w:proofErr w:type="gramEnd"/>
      <w:r w:rsidRPr="00CE1D45">
        <w:rPr>
          <w:rFonts w:ascii="Times New Roman" w:hAnsi="Times New Roman"/>
          <w:sz w:val="24"/>
          <w:szCs w:val="24"/>
        </w:rPr>
        <w:t xml:space="preserve"> </w:t>
      </w:r>
      <w:r w:rsidRPr="002460D4">
        <w:rPr>
          <w:rFonts w:ascii="Times New Roman" w:hAnsi="Times New Roman"/>
          <w:sz w:val="24"/>
          <w:szCs w:val="24"/>
        </w:rPr>
        <w:t>Межгосударственн</w:t>
      </w:r>
      <w:r>
        <w:rPr>
          <w:rFonts w:ascii="Times New Roman" w:hAnsi="Times New Roman"/>
          <w:sz w:val="24"/>
          <w:szCs w:val="24"/>
        </w:rPr>
        <w:t>ого</w:t>
      </w:r>
      <w:r w:rsidRPr="002460D4">
        <w:rPr>
          <w:rFonts w:ascii="Times New Roman" w:hAnsi="Times New Roman"/>
          <w:sz w:val="24"/>
          <w:szCs w:val="24"/>
        </w:rPr>
        <w:t xml:space="preserve"> стандарт</w:t>
      </w:r>
      <w:r>
        <w:rPr>
          <w:rFonts w:ascii="Times New Roman" w:hAnsi="Times New Roman"/>
          <w:sz w:val="24"/>
          <w:szCs w:val="24"/>
        </w:rPr>
        <w:t>а ГОСТ 33073-2014.</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Соблюдать оперативно-диспетчерскую дисциплину;</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Содержать оборудование, здания и сооружения в состоянии эксплуатационной готовности;</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Обеспечивать максимальную экономичность и надежность энергоснабжения п</w:t>
      </w:r>
      <w:r w:rsidRPr="00CE1D45">
        <w:rPr>
          <w:rFonts w:ascii="Times New Roman" w:hAnsi="Times New Roman"/>
          <w:sz w:val="24"/>
          <w:szCs w:val="24"/>
        </w:rPr>
        <w:t>о</w:t>
      </w:r>
      <w:r w:rsidRPr="00CE1D45">
        <w:rPr>
          <w:rFonts w:ascii="Times New Roman" w:hAnsi="Times New Roman"/>
          <w:sz w:val="24"/>
          <w:szCs w:val="24"/>
        </w:rPr>
        <w:t>требителей;</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 xml:space="preserve">Немедленно информировать </w:t>
      </w:r>
      <w:r w:rsidRPr="00CE1D45">
        <w:rPr>
          <w:rFonts w:ascii="Times New Roman" w:hAnsi="Times New Roman"/>
          <w:color w:val="C00000"/>
          <w:sz w:val="24"/>
          <w:szCs w:val="24"/>
        </w:rPr>
        <w:t xml:space="preserve">Заказчика </w:t>
      </w:r>
      <w:r w:rsidRPr="00CE1D45">
        <w:rPr>
          <w:rFonts w:ascii="Times New Roman" w:hAnsi="Times New Roman"/>
          <w:sz w:val="24"/>
          <w:szCs w:val="24"/>
        </w:rPr>
        <w:t>об обстоятельствах, препятствующих в</w:t>
      </w:r>
      <w:r w:rsidRPr="00CE1D45">
        <w:rPr>
          <w:rFonts w:ascii="Times New Roman" w:hAnsi="Times New Roman"/>
          <w:sz w:val="24"/>
          <w:szCs w:val="24"/>
        </w:rPr>
        <w:t>ы</w:t>
      </w:r>
      <w:r w:rsidRPr="00CE1D45">
        <w:rPr>
          <w:rFonts w:ascii="Times New Roman" w:hAnsi="Times New Roman"/>
          <w:sz w:val="24"/>
          <w:szCs w:val="24"/>
        </w:rPr>
        <w:t>полнению работ, для своевременного принятия мер по их устранению;</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sidRPr="00CE1D45">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CE1D45">
        <w:rPr>
          <w:rFonts w:ascii="Times New Roman" w:eastAsia="Times New Roman" w:hAnsi="Times New Roman"/>
          <w:sz w:val="24"/>
          <w:szCs w:val="24"/>
          <w:lang w:eastAsia="ru-RU"/>
        </w:rPr>
        <w:t>т</w:t>
      </w:r>
      <w:r w:rsidRPr="00CE1D45">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w:t>
      </w:r>
      <w:r>
        <w:rPr>
          <w:rFonts w:ascii="Times New Roman" w:eastAsia="Times New Roman" w:hAnsi="Times New Roman"/>
          <w:sz w:val="24"/>
          <w:szCs w:val="24"/>
          <w:lang w:eastAsia="ru-RU"/>
        </w:rPr>
        <w:t xml:space="preserve">) </w:t>
      </w:r>
      <w:r w:rsidRPr="00CE1D45">
        <w:rPr>
          <w:rFonts w:ascii="Times New Roman" w:eastAsia="Times New Roman" w:hAnsi="Times New Roman"/>
          <w:sz w:val="24"/>
          <w:szCs w:val="24"/>
          <w:lang w:eastAsia="ru-RU"/>
        </w:rPr>
        <w:t xml:space="preserve">утв. </w:t>
      </w:r>
      <w:r w:rsidRPr="00392449">
        <w:rPr>
          <w:rFonts w:ascii="Times New Roman" w:eastAsia="Times New Roman" w:hAnsi="Times New Roman"/>
          <w:sz w:val="24"/>
          <w:szCs w:val="24"/>
          <w:lang w:eastAsia="ru-RU"/>
        </w:rPr>
        <w:t>Приказ</w:t>
      </w:r>
      <w:r>
        <w:rPr>
          <w:rFonts w:ascii="Times New Roman" w:eastAsia="Times New Roman" w:hAnsi="Times New Roman"/>
          <w:sz w:val="24"/>
          <w:szCs w:val="24"/>
          <w:lang w:eastAsia="ru-RU"/>
        </w:rPr>
        <w:t>ом</w:t>
      </w:r>
      <w:r w:rsidRPr="00392449">
        <w:rPr>
          <w:rFonts w:ascii="Times New Roman" w:eastAsia="Times New Roman" w:hAnsi="Times New Roman"/>
          <w:sz w:val="24"/>
          <w:szCs w:val="24"/>
          <w:lang w:eastAsia="ru-RU"/>
        </w:rPr>
        <w:t xml:space="preserve"> Министерства энергетики РФ от 12 августа 2022 г. N 811</w:t>
      </w:r>
      <w:r w:rsidRPr="00CE1D45">
        <w:rPr>
          <w:rFonts w:ascii="Times New Roman" w:eastAsia="Times New Roman" w:hAnsi="Times New Roman"/>
          <w:sz w:val="24"/>
          <w:szCs w:val="24"/>
          <w:lang w:eastAsia="ru-RU"/>
        </w:rPr>
        <w:t>, действующих Правил устройства электроустановок (далее ПУЭ), а также Правил технической эксплуатации электр</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ческих станций и сетей Российской Федерации (далее ПТЭЭСС) (</w:t>
      </w:r>
      <w:r>
        <w:rPr>
          <w:rFonts w:ascii="Times New Roman" w:eastAsia="Times New Roman" w:hAnsi="Times New Roman"/>
          <w:sz w:val="24"/>
          <w:szCs w:val="24"/>
          <w:lang w:eastAsia="ru-RU"/>
        </w:rPr>
        <w:t xml:space="preserve">утвержденных  </w:t>
      </w:r>
      <w:hyperlink r:id="rId106" w:history="1">
        <w:r w:rsidRPr="008A4AAF">
          <w:rPr>
            <w:rFonts w:ascii="Times New Roman" w:eastAsia="Times New Roman" w:hAnsi="Times New Roman"/>
            <w:sz w:val="24"/>
            <w:szCs w:val="24"/>
            <w:lang w:eastAsia="ru-RU"/>
          </w:rPr>
          <w:t>Приказ</w:t>
        </w:r>
        <w:r>
          <w:rPr>
            <w:rFonts w:ascii="Times New Roman" w:eastAsia="Times New Roman" w:hAnsi="Times New Roman"/>
            <w:sz w:val="24"/>
            <w:szCs w:val="24"/>
            <w:lang w:eastAsia="ru-RU"/>
          </w:rPr>
          <w:t xml:space="preserve">ом </w:t>
        </w:r>
        <w:r w:rsidRPr="008A4AAF">
          <w:rPr>
            <w:rFonts w:ascii="Times New Roman" w:eastAsia="Times New Roman" w:hAnsi="Times New Roman"/>
            <w:sz w:val="24"/>
            <w:szCs w:val="24"/>
            <w:lang w:eastAsia="ru-RU"/>
          </w:rPr>
          <w:t xml:space="preserve"> Министерства энергетики РФ от 4 октября 2022 г. N</w:t>
        </w:r>
        <w:proofErr w:type="gramEnd"/>
        <w:r w:rsidRPr="008A4AAF">
          <w:rPr>
            <w:rFonts w:ascii="Times New Roman" w:eastAsia="Times New Roman" w:hAnsi="Times New Roman"/>
            <w:sz w:val="24"/>
            <w:szCs w:val="24"/>
            <w:lang w:eastAsia="ru-RU"/>
          </w:rPr>
          <w:t xml:space="preserve"> 1070</w:t>
        </w:r>
        <w:r>
          <w:rPr>
            <w:rFonts w:ascii="Times New Roman" w:eastAsia="Times New Roman" w:hAnsi="Times New Roman"/>
            <w:sz w:val="24"/>
            <w:szCs w:val="24"/>
            <w:lang w:eastAsia="ru-RU"/>
          </w:rPr>
          <w:t>.</w:t>
        </w:r>
        <w:r w:rsidRPr="008A4AAF">
          <w:rPr>
            <w:rFonts w:ascii="Times New Roman" w:eastAsia="Times New Roman" w:hAnsi="Times New Roman"/>
            <w:color w:val="365F91" w:themeColor="accent1" w:themeShade="BF"/>
            <w:sz w:val="24"/>
            <w:szCs w:val="24"/>
            <w:lang w:eastAsia="ru-RU"/>
          </w:rPr>
          <w:t xml:space="preserve"> </w:t>
        </w:r>
      </w:hyperlink>
      <w:r w:rsidRPr="00CE1D45">
        <w:rPr>
          <w:rFonts w:ascii="Times New Roman" w:eastAsia="Times New Roman" w:hAnsi="Times New Roman"/>
          <w:sz w:val="24"/>
          <w:szCs w:val="24"/>
          <w:lang w:eastAsia="ru-RU"/>
        </w:rPr>
        <w:t>);</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Выполнять мероприятия по вводу ограничения режима потребления электрич</w:t>
      </w:r>
      <w:r w:rsidRPr="00CE1D45">
        <w:rPr>
          <w:rFonts w:ascii="Times New Roman" w:eastAsia="Times New Roman" w:hAnsi="Times New Roman"/>
          <w:sz w:val="24"/>
          <w:szCs w:val="24"/>
          <w:lang w:eastAsia="ru-RU"/>
        </w:rPr>
        <w:t>е</w:t>
      </w:r>
      <w:r w:rsidRPr="00CE1D45">
        <w:rPr>
          <w:rFonts w:ascii="Times New Roman" w:eastAsia="Times New Roman" w:hAnsi="Times New Roman"/>
          <w:sz w:val="24"/>
          <w:szCs w:val="24"/>
          <w:lang w:eastAsia="ru-RU"/>
        </w:rPr>
        <w:t>ской энергии в соответствии с Правилами полного и (или) частичного ограничения режима п</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требления электрической энергии, утвержденными постановлением Правительства Российской </w:t>
      </w:r>
      <w:r w:rsidRPr="00CE1D45">
        <w:rPr>
          <w:rFonts w:ascii="Times New Roman" w:eastAsia="Times New Roman" w:hAnsi="Times New Roman"/>
          <w:sz w:val="24"/>
          <w:szCs w:val="24"/>
          <w:lang w:eastAsia="ru-RU"/>
        </w:rPr>
        <w:lastRenderedPageBreak/>
        <w:t xml:space="preserve">Федерации от 4 мая 2012 г. № 442 </w:t>
      </w:r>
      <w:proofErr w:type="gramStart"/>
      <w:r>
        <w:rPr>
          <w:rFonts w:ascii="Times New Roman" w:eastAsia="Times New Roman" w:hAnsi="Times New Roman"/>
          <w:sz w:val="24"/>
          <w:szCs w:val="24"/>
          <w:lang w:eastAsia="ru-RU"/>
        </w:rPr>
        <w:t xml:space="preserve">( </w:t>
      </w:r>
      <w:proofErr w:type="gramEnd"/>
      <w:r>
        <w:rPr>
          <w:rFonts w:ascii="Times New Roman" w:eastAsia="Times New Roman" w:hAnsi="Times New Roman"/>
          <w:sz w:val="24"/>
          <w:szCs w:val="24"/>
          <w:lang w:eastAsia="ru-RU"/>
        </w:rPr>
        <w:t xml:space="preserve">в ред. от 12.07.2021г.) </w:t>
      </w:r>
      <w:r w:rsidRPr="00CE1D45">
        <w:rPr>
          <w:rFonts w:ascii="Times New Roman" w:eastAsia="Times New Roman" w:hAnsi="Times New Roman"/>
          <w:sz w:val="24"/>
          <w:szCs w:val="24"/>
          <w:lang w:eastAsia="ru-RU"/>
        </w:rPr>
        <w:t xml:space="preserve">по заявке </w:t>
      </w:r>
      <w:r w:rsidRPr="00CE1D45">
        <w:rPr>
          <w:rFonts w:ascii="Times New Roman" w:eastAsia="Times New Roman" w:hAnsi="Times New Roman"/>
          <w:color w:val="C00000"/>
          <w:sz w:val="24"/>
          <w:szCs w:val="24"/>
          <w:lang w:eastAsia="ru-RU"/>
        </w:rPr>
        <w:t>Заказчика</w:t>
      </w:r>
      <w:r w:rsidRPr="00CE1D45">
        <w:rPr>
          <w:rFonts w:ascii="Times New Roman" w:eastAsia="Times New Roman" w:hAnsi="Times New Roman"/>
          <w:sz w:val="24"/>
          <w:szCs w:val="24"/>
          <w:lang w:eastAsia="ru-RU"/>
        </w:rPr>
        <w:t>;</w:t>
      </w:r>
    </w:p>
    <w:p w:rsidR="008379AE" w:rsidRPr="00223B68"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 xml:space="preserve">Получать и предоставлять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sz w:val="24"/>
          <w:szCs w:val="24"/>
          <w:lang w:eastAsia="ru-RU"/>
        </w:rPr>
        <w:t>документацию, соответствующие разреш</w:t>
      </w:r>
      <w:r w:rsidRPr="00CE1D45">
        <w:rPr>
          <w:rFonts w:ascii="Times New Roman" w:eastAsia="Times New Roman" w:hAnsi="Times New Roman"/>
          <w:sz w:val="24"/>
          <w:szCs w:val="24"/>
          <w:lang w:eastAsia="ru-RU"/>
        </w:rPr>
        <w:t>е</w:t>
      </w:r>
      <w:r w:rsidRPr="00CE1D45">
        <w:rPr>
          <w:rFonts w:ascii="Times New Roman" w:eastAsia="Times New Roman" w:hAnsi="Times New Roman"/>
          <w:sz w:val="24"/>
          <w:szCs w:val="24"/>
          <w:lang w:eastAsia="ru-RU"/>
        </w:rPr>
        <w:t>ния, иные сведения и информацию, необходимые для оказания услуг по настоящему Договору;</w:t>
      </w:r>
    </w:p>
    <w:p w:rsidR="008379AE" w:rsidRPr="00786733"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eastAsia="Times New Roman" w:hAnsi="Times New Roman"/>
          <w:sz w:val="24"/>
          <w:szCs w:val="24"/>
          <w:lang w:eastAsia="ru-RU"/>
        </w:rPr>
        <w:t>Ежемесячно до 05 числа п</w:t>
      </w:r>
      <w:r w:rsidRPr="00CE1D45">
        <w:rPr>
          <w:rFonts w:ascii="Times New Roman" w:eastAsia="Times New Roman" w:hAnsi="Times New Roman"/>
          <w:sz w:val="24"/>
          <w:szCs w:val="24"/>
          <w:lang w:eastAsia="ru-RU"/>
        </w:rPr>
        <w:t xml:space="preserve">редоставлять </w:t>
      </w:r>
      <w:r w:rsidRPr="00CE1D45">
        <w:rPr>
          <w:rFonts w:ascii="Times New Roman" w:eastAsia="Times New Roman" w:hAnsi="Times New Roman"/>
          <w:color w:val="C00000"/>
          <w:sz w:val="24"/>
          <w:szCs w:val="24"/>
          <w:lang w:eastAsia="ru-RU"/>
        </w:rPr>
        <w:t xml:space="preserve">Заказчику </w:t>
      </w:r>
      <w:r>
        <w:rPr>
          <w:rFonts w:ascii="Times New Roman" w:eastAsia="Times New Roman" w:hAnsi="Times New Roman"/>
          <w:sz w:val="24"/>
          <w:szCs w:val="24"/>
          <w:lang w:eastAsia="ru-RU"/>
        </w:rPr>
        <w:t>информ</w:t>
      </w:r>
      <w:r w:rsidRPr="00CE1D45">
        <w:rPr>
          <w:rFonts w:ascii="Times New Roman" w:eastAsia="Times New Roman" w:hAnsi="Times New Roman"/>
          <w:sz w:val="24"/>
          <w:szCs w:val="24"/>
          <w:lang w:eastAsia="ru-RU"/>
        </w:rPr>
        <w:t>ацию</w:t>
      </w:r>
      <w:r>
        <w:rPr>
          <w:rFonts w:ascii="Times New Roman" w:eastAsia="Times New Roman" w:hAnsi="Times New Roman"/>
          <w:sz w:val="24"/>
          <w:szCs w:val="24"/>
          <w:lang w:eastAsia="ru-RU"/>
        </w:rPr>
        <w:t xml:space="preserve"> за прошедший месяц, о вводе в ремонт и выводе из ремонта электросетевых объектов </w:t>
      </w:r>
      <w:r w:rsidRPr="00CE1D45">
        <w:rPr>
          <w:rFonts w:ascii="Times New Roman" w:eastAsia="Times New Roman" w:hAnsi="Times New Roman"/>
          <w:color w:val="C00000"/>
          <w:sz w:val="24"/>
          <w:szCs w:val="24"/>
          <w:lang w:eastAsia="ru-RU"/>
        </w:rPr>
        <w:t>Заказчика</w:t>
      </w:r>
      <w:r w:rsidRPr="00CE1D45">
        <w:rPr>
          <w:rFonts w:ascii="Times New Roman" w:eastAsia="Times New Roman" w:hAnsi="Times New Roman"/>
          <w:sz w:val="24"/>
          <w:szCs w:val="24"/>
          <w:lang w:eastAsia="ru-RU"/>
        </w:rPr>
        <w:t>;</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Pr>
          <w:rFonts w:ascii="Times New Roman" w:hAnsi="Times New Roman"/>
          <w:sz w:val="24"/>
          <w:szCs w:val="24"/>
        </w:rPr>
        <w:t>Е</w:t>
      </w:r>
      <w:r w:rsidRPr="00752C06">
        <w:rPr>
          <w:rFonts w:ascii="Times New Roman" w:hAnsi="Times New Roman"/>
          <w:sz w:val="24"/>
          <w:szCs w:val="24"/>
        </w:rPr>
        <w:t>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w:t>
      </w:r>
      <w:r w:rsidRPr="00752C06">
        <w:rPr>
          <w:rFonts w:ascii="Times New Roman" w:hAnsi="Times New Roman"/>
          <w:sz w:val="24"/>
          <w:szCs w:val="24"/>
        </w:rPr>
        <w:t>к</w:t>
      </w:r>
      <w:r w:rsidRPr="00752C06">
        <w:rPr>
          <w:rFonts w:ascii="Times New Roman" w:hAnsi="Times New Roman"/>
          <w:sz w:val="24"/>
          <w:szCs w:val="24"/>
        </w:rPr>
        <w:t>трической энергии Заказчика и в срок до 17-00 ч. первого календарного дня месяца, следующ</w:t>
      </w:r>
      <w:r w:rsidRPr="00752C06">
        <w:rPr>
          <w:rFonts w:ascii="Times New Roman" w:hAnsi="Times New Roman"/>
          <w:sz w:val="24"/>
          <w:szCs w:val="24"/>
        </w:rPr>
        <w:t>е</w:t>
      </w:r>
      <w:r w:rsidRPr="00752C06">
        <w:rPr>
          <w:rFonts w:ascii="Times New Roman" w:hAnsi="Times New Roman"/>
          <w:sz w:val="24"/>
          <w:szCs w:val="24"/>
        </w:rPr>
        <w:t xml:space="preserve">го за расчетным, передает любыми средствами связи </w:t>
      </w:r>
      <w:r w:rsidRPr="00CE1D45">
        <w:rPr>
          <w:rFonts w:ascii="Times New Roman" w:eastAsia="Times New Roman" w:hAnsi="Times New Roman"/>
          <w:color w:val="C00000"/>
          <w:sz w:val="24"/>
          <w:szCs w:val="24"/>
          <w:lang w:eastAsia="ru-RU"/>
        </w:rPr>
        <w:t>Заказчику</w:t>
      </w:r>
      <w:r w:rsidRPr="00093D74">
        <w:rPr>
          <w:rFonts w:ascii="Times New Roman" w:hAnsi="Times New Roman"/>
          <w:sz w:val="24"/>
          <w:szCs w:val="24"/>
        </w:rPr>
        <w:t>;</w:t>
      </w:r>
      <w:proofErr w:type="gramEnd"/>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В области охраны труда:</w:t>
      </w:r>
    </w:p>
    <w:p w:rsidR="008379AE" w:rsidRPr="00CE1D45" w:rsidRDefault="008379AE" w:rsidP="008379AE">
      <w:pPr>
        <w:widowControl w:val="0"/>
        <w:numPr>
          <w:ilvl w:val="3"/>
          <w:numId w:val="7"/>
        </w:numPr>
        <w:tabs>
          <w:tab w:val="clear" w:pos="2436"/>
        </w:tabs>
        <w:autoSpaceDE w:val="0"/>
        <w:autoSpaceDN w:val="0"/>
        <w:adjustRightInd w:val="0"/>
        <w:spacing w:after="0" w:line="276" w:lineRule="auto"/>
        <w:ind w:left="0" w:firstLine="709"/>
        <w:rPr>
          <w:b/>
          <w:bCs/>
        </w:rPr>
      </w:pPr>
      <w:r w:rsidRPr="00CE1D45">
        <w:t>Соблюдать нормы действующего законодательства Российской Федерации в о</w:t>
      </w:r>
      <w:r w:rsidRPr="00CE1D45">
        <w:t>б</w:t>
      </w:r>
      <w:r w:rsidRPr="00CE1D45">
        <w:t>ласти охраны труда, промышленной, пожарной и электробезопасности, включая законодател</w:t>
      </w:r>
      <w:r w:rsidRPr="00CE1D45">
        <w:t>ь</w:t>
      </w:r>
      <w:r w:rsidRPr="00CE1D45">
        <w:t>ство о недрах, об охране окружающей среды, о природных и минеральных ресурсах, иные з</w:t>
      </w:r>
      <w:r w:rsidRPr="00CE1D45">
        <w:t>а</w:t>
      </w:r>
      <w:r w:rsidRPr="00CE1D45">
        <w:t>коны и нормативные акты, действующие на территории выполнения работ.</w:t>
      </w:r>
    </w:p>
    <w:p w:rsidR="008379AE" w:rsidRPr="00CE1D45" w:rsidRDefault="008379AE" w:rsidP="008379AE">
      <w:pPr>
        <w:widowControl w:val="0"/>
        <w:numPr>
          <w:ilvl w:val="3"/>
          <w:numId w:val="7"/>
        </w:numPr>
        <w:tabs>
          <w:tab w:val="clear" w:pos="2436"/>
        </w:tabs>
        <w:autoSpaceDE w:val="0"/>
        <w:autoSpaceDN w:val="0"/>
        <w:adjustRightInd w:val="0"/>
        <w:spacing w:after="0" w:line="276" w:lineRule="auto"/>
        <w:ind w:left="0" w:firstLine="709"/>
        <w:rPr>
          <w:b/>
          <w:bCs/>
        </w:rPr>
      </w:pPr>
      <w:r w:rsidRPr="00CE1D45">
        <w:t>Соблюдать требования к оборудованию, инструменту, используемому в ходе в</w:t>
      </w:r>
      <w:r w:rsidRPr="00CE1D45">
        <w:t>ы</w:t>
      </w:r>
      <w:r w:rsidRPr="00CE1D45">
        <w:t>полнения работ по настоящему Договору и его эксплуатации, установленные действующим законодательством РФ.</w:t>
      </w:r>
    </w:p>
    <w:p w:rsidR="008379AE" w:rsidRPr="00CE1D45" w:rsidRDefault="008379AE" w:rsidP="008379AE">
      <w:pPr>
        <w:widowControl w:val="0"/>
        <w:numPr>
          <w:ilvl w:val="3"/>
          <w:numId w:val="7"/>
        </w:numPr>
        <w:tabs>
          <w:tab w:val="clear" w:pos="2436"/>
        </w:tabs>
        <w:autoSpaceDE w:val="0"/>
        <w:autoSpaceDN w:val="0"/>
        <w:adjustRightInd w:val="0"/>
        <w:spacing w:after="0" w:line="276" w:lineRule="auto"/>
        <w:ind w:left="0" w:firstLine="709"/>
        <w:rPr>
          <w:bCs/>
        </w:rPr>
      </w:pPr>
      <w:r w:rsidRPr="00CE1D45">
        <w:rPr>
          <w:bCs/>
        </w:rPr>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8379AE" w:rsidRPr="00CE1D45" w:rsidRDefault="008379AE" w:rsidP="008379AE">
      <w:pPr>
        <w:widowControl w:val="0"/>
        <w:numPr>
          <w:ilvl w:val="3"/>
          <w:numId w:val="7"/>
        </w:numPr>
        <w:shd w:val="clear" w:color="auto" w:fill="FFFFFF"/>
        <w:tabs>
          <w:tab w:val="clear" w:pos="2436"/>
        </w:tabs>
        <w:autoSpaceDE w:val="0"/>
        <w:autoSpaceDN w:val="0"/>
        <w:adjustRightInd w:val="0"/>
        <w:spacing w:after="0" w:line="276" w:lineRule="auto"/>
        <w:ind w:left="0" w:firstLine="709"/>
      </w:pPr>
      <w:r w:rsidRPr="00CE1D45">
        <w:rPr>
          <w:bCs/>
        </w:rPr>
        <w:t xml:space="preserve">Осуществлять допуск оперативного персонала, проводить работу (инструктажи, тренировки и др.) в соответствии с </w:t>
      </w:r>
      <w:r w:rsidRPr="00CE1D45">
        <w:t>Правилами по охране труда при эксплуатации электроуст</w:t>
      </w:r>
      <w:r w:rsidRPr="00CE1D45">
        <w:t>а</w:t>
      </w:r>
      <w:r w:rsidRPr="00CE1D45">
        <w:t xml:space="preserve">новок (утв. приказом Министерства труда и социальной защиты РФ от </w:t>
      </w:r>
      <w:r>
        <w:t>15</w:t>
      </w:r>
      <w:r w:rsidRPr="00CE1D45">
        <w:t>.</w:t>
      </w:r>
      <w:r>
        <w:t>12</w:t>
      </w:r>
      <w:r w:rsidRPr="00CE1D45">
        <w:t>.20</w:t>
      </w:r>
      <w:r>
        <w:t>20</w:t>
      </w:r>
      <w:r w:rsidRPr="00CE1D45">
        <w:t xml:space="preserve"> г. № </w:t>
      </w:r>
      <w:r>
        <w:t>903</w:t>
      </w:r>
      <w:r w:rsidRPr="00CE1D45">
        <w:t>н</w:t>
      </w:r>
      <w:r>
        <w:t xml:space="preserve">  с изменениями и дополнениями  от </w:t>
      </w:r>
      <w:r w:rsidRPr="00392449">
        <w:t>29 апреля 2022 г.</w:t>
      </w:r>
      <w:r w:rsidRPr="00CE1D45">
        <w:t>) (далее ПОТЭЭ)</w:t>
      </w:r>
      <w:r w:rsidRPr="00CE1D45">
        <w:rPr>
          <w:bCs/>
        </w:rPr>
        <w:t>.</w:t>
      </w:r>
    </w:p>
    <w:p w:rsidR="008379AE" w:rsidRPr="00CE1D45" w:rsidRDefault="008379AE" w:rsidP="008379AE">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CE1D45">
        <w:t xml:space="preserve">Осуществлять допуск </w:t>
      </w:r>
      <w:r>
        <w:t xml:space="preserve">ремонтного, оперативно-ремонтного, </w:t>
      </w:r>
      <w:r w:rsidRPr="00CE1D45">
        <w:t xml:space="preserve">командированного персонала и персонала строительно-монтажных организаций в соответствии с </w:t>
      </w:r>
      <w:proofErr w:type="gramStart"/>
      <w:r w:rsidRPr="00CE1D45">
        <w:t>действующими</w:t>
      </w:r>
      <w:proofErr w:type="gramEnd"/>
      <w:r w:rsidRPr="00CE1D45">
        <w:t xml:space="preserve"> ПОТЭЭ, с проведением инструктажей, выдачей акта-допуска, нарядов и распоряжений</w:t>
      </w:r>
      <w:r>
        <w:t xml:space="preserve"> в сл</w:t>
      </w:r>
      <w:r>
        <w:t>у</w:t>
      </w:r>
      <w:r>
        <w:t>чае необходимости</w:t>
      </w:r>
      <w:r w:rsidRPr="00CE1D45">
        <w:t>, а также назначением ответственных лиц.</w:t>
      </w:r>
      <w:r w:rsidRPr="00CE1D45">
        <w:rPr>
          <w:b/>
          <w:bCs/>
        </w:rPr>
        <w:t xml:space="preserve"> </w:t>
      </w:r>
    </w:p>
    <w:p w:rsidR="008379AE" w:rsidRPr="00CE1D45" w:rsidRDefault="008379AE" w:rsidP="008379AE">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CE1D45">
        <w:rPr>
          <w:bCs/>
        </w:rPr>
        <w:t xml:space="preserve">Разработать, утвердить и направить </w:t>
      </w:r>
      <w:r w:rsidRPr="00CE1D45">
        <w:rPr>
          <w:bCs/>
          <w:color w:val="C00000"/>
        </w:rPr>
        <w:t xml:space="preserve">Заказчику </w:t>
      </w:r>
      <w:r w:rsidRPr="00CE1D45">
        <w:rPr>
          <w:bCs/>
        </w:rPr>
        <w:t xml:space="preserve">общий список </w:t>
      </w:r>
      <w:r w:rsidRPr="00CE1D45">
        <w:t xml:space="preserve">ответственных </w:t>
      </w:r>
      <w:r w:rsidRPr="00CE1D45">
        <w:rPr>
          <w:bCs/>
        </w:rPr>
        <w:t xml:space="preserve">лиц по электроустановкам </w:t>
      </w:r>
      <w:r w:rsidRPr="00CE1D45">
        <w:rPr>
          <w:bCs/>
          <w:color w:val="C00000"/>
        </w:rPr>
        <w:t>Заказчика</w:t>
      </w:r>
      <w:r w:rsidRPr="00CE1D45">
        <w:rPr>
          <w:bCs/>
        </w:rPr>
        <w:t>.</w:t>
      </w:r>
    </w:p>
    <w:p w:rsidR="008379AE" w:rsidRPr="00CE1D45" w:rsidRDefault="008379AE" w:rsidP="008379AE">
      <w:pPr>
        <w:widowControl w:val="0"/>
        <w:numPr>
          <w:ilvl w:val="3"/>
          <w:numId w:val="7"/>
        </w:numPr>
        <w:tabs>
          <w:tab w:val="clear" w:pos="2436"/>
        </w:tabs>
        <w:autoSpaceDE w:val="0"/>
        <w:autoSpaceDN w:val="0"/>
        <w:adjustRightInd w:val="0"/>
        <w:spacing w:after="0" w:line="276" w:lineRule="auto"/>
        <w:ind w:left="0" w:firstLine="709"/>
        <w:rPr>
          <w:b/>
          <w:bCs/>
        </w:rPr>
      </w:pPr>
      <w:r w:rsidRPr="00CE1D45">
        <w:t xml:space="preserve">Незамедлительно информировать </w:t>
      </w:r>
      <w:r w:rsidRPr="00CE1D45">
        <w:rPr>
          <w:color w:val="C00000"/>
        </w:rPr>
        <w:t xml:space="preserve">Заказчика </w:t>
      </w:r>
      <w:r w:rsidRPr="00CE1D45">
        <w:t xml:space="preserve">обо всех инцидентах, авариях и несчастных случаях, </w:t>
      </w:r>
      <w:r>
        <w:t>участво</w:t>
      </w:r>
      <w:r w:rsidRPr="00CE1D45">
        <w:t>вать</w:t>
      </w:r>
      <w:r>
        <w:t xml:space="preserve"> в</w:t>
      </w:r>
      <w:r w:rsidRPr="00CE1D45">
        <w:t xml:space="preserve"> их расследовани</w:t>
      </w:r>
      <w:r>
        <w:t>и</w:t>
      </w:r>
      <w:r w:rsidRPr="00CE1D45">
        <w:t xml:space="preserve"> в соответствии с требованиями госуда</w:t>
      </w:r>
      <w:r w:rsidRPr="00CE1D45">
        <w:t>р</w:t>
      </w:r>
      <w:r w:rsidRPr="00CE1D45">
        <w:t>ственных нормативно-технических и правовых актов. Расследование причин аварий, инциде</w:t>
      </w:r>
      <w:r w:rsidRPr="00CE1D45">
        <w:t>н</w:t>
      </w:r>
      <w:r w:rsidRPr="00CE1D45">
        <w:t>тов и несчастных случаев осуществляется в порядке, предусмотренном действующим закон</w:t>
      </w:r>
      <w:r w:rsidRPr="00CE1D45">
        <w:t>о</w:t>
      </w:r>
      <w:r w:rsidRPr="00CE1D45">
        <w:t xml:space="preserve">дательством РФ, комиссией </w:t>
      </w:r>
      <w:r w:rsidRPr="00CE1D45">
        <w:rPr>
          <w:color w:val="C00000"/>
        </w:rPr>
        <w:t xml:space="preserve">Заказчика </w:t>
      </w:r>
      <w:r w:rsidRPr="00CE1D45">
        <w:t>с обязательным участием представителей</w:t>
      </w:r>
      <w:r w:rsidRPr="00CE1D45">
        <w:rPr>
          <w:color w:val="C00000"/>
        </w:rPr>
        <w:t xml:space="preserve"> Исполнителя</w:t>
      </w:r>
      <w:r w:rsidRPr="00CE1D45">
        <w:t>.</w:t>
      </w:r>
    </w:p>
    <w:p w:rsidR="008379AE" w:rsidRPr="00CE1D45" w:rsidRDefault="008379AE" w:rsidP="008379AE">
      <w:pPr>
        <w:widowControl w:val="0"/>
        <w:numPr>
          <w:ilvl w:val="3"/>
          <w:numId w:val="7"/>
        </w:numPr>
        <w:tabs>
          <w:tab w:val="clear" w:pos="2436"/>
        </w:tabs>
        <w:autoSpaceDE w:val="0"/>
        <w:autoSpaceDN w:val="0"/>
        <w:adjustRightInd w:val="0"/>
        <w:spacing w:after="0" w:line="276" w:lineRule="auto"/>
        <w:ind w:left="0" w:firstLine="709"/>
        <w:rPr>
          <w:b/>
          <w:bCs/>
        </w:rPr>
      </w:pPr>
      <w:r w:rsidRPr="00CE1D45">
        <w:rPr>
          <w:color w:val="C00000"/>
        </w:rPr>
        <w:t xml:space="preserve">Исполнитель </w:t>
      </w:r>
      <w:r w:rsidRPr="00CE1D45">
        <w:t>самостоятельно несёт ответственность за допущенные им при в</w:t>
      </w:r>
      <w:r w:rsidRPr="00CE1D45">
        <w:t>ы</w:t>
      </w:r>
      <w:r w:rsidRPr="00CE1D45">
        <w:t>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w:t>
      </w:r>
      <w:r w:rsidRPr="00CE1D45">
        <w:t>з</w:t>
      </w:r>
      <w:r w:rsidRPr="00CE1D45">
        <w:t xml:space="preserve">мещению причиненного в связи с этим вреда. В случае если </w:t>
      </w:r>
      <w:r w:rsidRPr="00CE1D45">
        <w:rPr>
          <w:color w:val="C00000"/>
        </w:rPr>
        <w:t xml:space="preserve">Заказчик </w:t>
      </w:r>
      <w:r w:rsidRPr="00CE1D45">
        <w:t>был привлечен к отве</w:t>
      </w:r>
      <w:r w:rsidRPr="00CE1D45">
        <w:t>т</w:t>
      </w:r>
      <w:r w:rsidRPr="00CE1D45">
        <w:t xml:space="preserve">ственности за вышеуказанные нарушения </w:t>
      </w:r>
      <w:r w:rsidRPr="00CE1D45">
        <w:rPr>
          <w:color w:val="C00000"/>
        </w:rPr>
        <w:t>Исполнителя</w:t>
      </w:r>
      <w:r w:rsidRPr="00CE1D45">
        <w:t xml:space="preserve">, последний обязуется возместить </w:t>
      </w:r>
      <w:r w:rsidRPr="00CE1D45">
        <w:rPr>
          <w:color w:val="C00000"/>
        </w:rPr>
        <w:t>З</w:t>
      </w:r>
      <w:r w:rsidRPr="00CE1D45">
        <w:rPr>
          <w:color w:val="C00000"/>
        </w:rPr>
        <w:t>а</w:t>
      </w:r>
      <w:r w:rsidRPr="00CE1D45">
        <w:rPr>
          <w:color w:val="C00000"/>
        </w:rPr>
        <w:t xml:space="preserve">казчику </w:t>
      </w:r>
      <w:r w:rsidRPr="00CE1D45">
        <w:t xml:space="preserve">все причиненные этим убытки. При наличии вины </w:t>
      </w:r>
      <w:r w:rsidRPr="00CE1D45">
        <w:rPr>
          <w:color w:val="C00000"/>
        </w:rPr>
        <w:t xml:space="preserve">Исполнителя </w:t>
      </w:r>
      <w:r w:rsidRPr="00CE1D45">
        <w:t xml:space="preserve">за аварии, инциденты и несчастные случаи, произошедшие в процессе работы, </w:t>
      </w:r>
      <w:r w:rsidRPr="00CE1D45">
        <w:rPr>
          <w:color w:val="C00000"/>
        </w:rPr>
        <w:t xml:space="preserve">Исполнитель </w:t>
      </w:r>
      <w:r w:rsidRPr="00CE1D45">
        <w:t xml:space="preserve">обязуется возместить </w:t>
      </w:r>
      <w:r w:rsidRPr="00CE1D45">
        <w:rPr>
          <w:color w:val="C00000"/>
        </w:rPr>
        <w:t xml:space="preserve">Заказчику </w:t>
      </w:r>
      <w:r w:rsidRPr="00CE1D45">
        <w:t>причиненные убытки.</w:t>
      </w:r>
    </w:p>
    <w:p w:rsidR="008379AE" w:rsidRPr="00CE1D45" w:rsidRDefault="008379AE" w:rsidP="008379AE">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обязан в случае привлечения к исполнению настоящего договора третьих лиц (субподрядчиков/</w:t>
      </w:r>
      <w:proofErr w:type="spellStart"/>
      <w:r w:rsidRPr="00CE1D45">
        <w:rPr>
          <w:rFonts w:ascii="Times New Roman" w:eastAsia="Times New Roman" w:hAnsi="Times New Roman"/>
          <w:sz w:val="24"/>
          <w:szCs w:val="24"/>
          <w:lang w:eastAsia="ru-RU"/>
        </w:rPr>
        <w:t>субисполнителей</w:t>
      </w:r>
      <w:proofErr w:type="spellEnd"/>
      <w:r w:rsidRPr="00CE1D45">
        <w:rPr>
          <w:rFonts w:ascii="Times New Roman" w:eastAsia="Times New Roman" w:hAnsi="Times New Roman"/>
          <w:sz w:val="24"/>
          <w:szCs w:val="24"/>
          <w:lang w:eastAsia="ru-RU"/>
        </w:rPr>
        <w:t xml:space="preserve">) незамедлительно уведомить об этом заказчика путем факсимильной связи либо электронной почтой, с последующим оформлением </w:t>
      </w:r>
      <w:proofErr w:type="gramStart"/>
      <w:r w:rsidRPr="00CE1D45">
        <w:rPr>
          <w:rFonts w:ascii="Times New Roman" w:eastAsia="Times New Roman" w:hAnsi="Times New Roman"/>
          <w:sz w:val="24"/>
          <w:szCs w:val="24"/>
          <w:lang w:eastAsia="ru-RU"/>
        </w:rPr>
        <w:t>допуска</w:t>
      </w:r>
      <w:proofErr w:type="gramEnd"/>
      <w:r w:rsidRPr="00CE1D45">
        <w:rPr>
          <w:rFonts w:ascii="Times New Roman" w:eastAsia="Times New Roman" w:hAnsi="Times New Roman"/>
          <w:sz w:val="24"/>
          <w:szCs w:val="24"/>
          <w:lang w:eastAsia="ru-RU"/>
        </w:rPr>
        <w:t xml:space="preserve"> на объекты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согласно действующим нормативно-правовым актам</w:t>
      </w:r>
    </w:p>
    <w:p w:rsidR="008379AE" w:rsidRPr="00CE1D45" w:rsidRDefault="008379AE" w:rsidP="008379AE">
      <w:pPr>
        <w:pStyle w:val="afff"/>
        <w:widowControl w:val="0"/>
        <w:numPr>
          <w:ilvl w:val="1"/>
          <w:numId w:val="8"/>
        </w:numPr>
        <w:spacing w:before="60" w:after="60" w:line="276" w:lineRule="auto"/>
        <w:rPr>
          <w:rFonts w:ascii="Times New Roman" w:eastAsia="Times New Roman" w:hAnsi="Times New Roman"/>
          <w:b/>
          <w:sz w:val="24"/>
          <w:szCs w:val="24"/>
          <w:lang w:eastAsia="ru-RU"/>
        </w:rPr>
      </w:pPr>
      <w:r w:rsidRPr="00CE1D45">
        <w:rPr>
          <w:rFonts w:ascii="Times New Roman" w:eastAsia="Times New Roman" w:hAnsi="Times New Roman"/>
          <w:b/>
          <w:sz w:val="24"/>
          <w:szCs w:val="24"/>
          <w:lang w:eastAsia="ru-RU"/>
        </w:rPr>
        <w:lastRenderedPageBreak/>
        <w:t>Заказчик обязан:</w:t>
      </w:r>
    </w:p>
    <w:p w:rsidR="008379AE" w:rsidRPr="00CE1D45"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Не создавать препятствий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в доступе к электроустановкам переда</w:t>
      </w:r>
      <w:r w:rsidRPr="00CE1D45">
        <w:rPr>
          <w:rFonts w:ascii="Times New Roman" w:eastAsia="Times New Roman" w:hAnsi="Times New Roman"/>
          <w:sz w:val="24"/>
          <w:szCs w:val="24"/>
          <w:lang w:eastAsia="ru-RU"/>
        </w:rPr>
        <w:t>н</w:t>
      </w:r>
      <w:r w:rsidRPr="00CE1D45">
        <w:rPr>
          <w:rFonts w:ascii="Times New Roman" w:eastAsia="Times New Roman" w:hAnsi="Times New Roman"/>
          <w:sz w:val="24"/>
          <w:szCs w:val="24"/>
          <w:lang w:eastAsia="ru-RU"/>
        </w:rPr>
        <w:t>ных по договору на время проведения обслуживания;</w:t>
      </w:r>
    </w:p>
    <w:p w:rsidR="008379AE" w:rsidRPr="00CE1D45"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При обнаружении отступлений от условий настоящего Договора, или иных нед</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статков немедленно заявить об этом </w:t>
      </w:r>
      <w:r w:rsidRPr="00CE1D45">
        <w:rPr>
          <w:rFonts w:ascii="Times New Roman" w:eastAsia="Times New Roman" w:hAnsi="Times New Roman"/>
          <w:color w:val="C00000"/>
          <w:sz w:val="24"/>
          <w:szCs w:val="24"/>
          <w:lang w:eastAsia="ru-RU"/>
        </w:rPr>
        <w:t>Исполнителю</w:t>
      </w:r>
      <w:r w:rsidRPr="00CE1D45">
        <w:rPr>
          <w:rFonts w:ascii="Times New Roman" w:eastAsia="Times New Roman" w:hAnsi="Times New Roman"/>
          <w:sz w:val="24"/>
          <w:szCs w:val="24"/>
          <w:lang w:eastAsia="ru-RU"/>
        </w:rPr>
        <w:t>;</w:t>
      </w:r>
    </w:p>
    <w:p w:rsidR="008379AE" w:rsidRPr="00CE1D45"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hAnsi="Times New Roman"/>
          <w:sz w:val="24"/>
          <w:szCs w:val="24"/>
        </w:rPr>
        <w:t xml:space="preserve">Немедленно информировать </w:t>
      </w:r>
      <w:r w:rsidRPr="00CE1D45">
        <w:rPr>
          <w:rFonts w:ascii="Times New Roman" w:hAnsi="Times New Roman"/>
          <w:color w:val="C00000"/>
          <w:sz w:val="24"/>
          <w:szCs w:val="24"/>
        </w:rPr>
        <w:t xml:space="preserve">Исполнителя </w:t>
      </w:r>
      <w:r w:rsidRPr="00CE1D45">
        <w:rPr>
          <w:rFonts w:ascii="Times New Roman" w:hAnsi="Times New Roman"/>
          <w:sz w:val="24"/>
          <w:szCs w:val="24"/>
        </w:rPr>
        <w:t>об обстоятельствах, препятствующих выполнению работ, для своевременного принятия мер по их устранению;</w:t>
      </w:r>
    </w:p>
    <w:p w:rsidR="008379AE" w:rsidRPr="00CE1D45"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Принять выполненные </w:t>
      </w:r>
      <w:r w:rsidRPr="00CE1D45">
        <w:rPr>
          <w:rFonts w:ascii="Times New Roman" w:eastAsia="Times New Roman" w:hAnsi="Times New Roman"/>
          <w:color w:val="C00000"/>
          <w:sz w:val="24"/>
          <w:szCs w:val="24"/>
          <w:lang w:eastAsia="ru-RU"/>
        </w:rPr>
        <w:t xml:space="preserve">Исполнителем </w:t>
      </w:r>
      <w:r w:rsidRPr="00CE1D45">
        <w:rPr>
          <w:rFonts w:ascii="Times New Roman" w:eastAsia="Times New Roman" w:hAnsi="Times New Roman"/>
          <w:sz w:val="24"/>
          <w:szCs w:val="24"/>
          <w:lang w:eastAsia="ru-RU"/>
        </w:rPr>
        <w:t>работы по Акту приемки выполненных р</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бот;</w:t>
      </w:r>
    </w:p>
    <w:p w:rsidR="008379AE" w:rsidRPr="00CE1D45"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Оплачивать услуги </w:t>
      </w:r>
      <w:r w:rsidRPr="00CE1D45">
        <w:rPr>
          <w:rFonts w:ascii="Times New Roman" w:eastAsia="Times New Roman" w:hAnsi="Times New Roman"/>
          <w:color w:val="C00000"/>
          <w:sz w:val="24"/>
          <w:szCs w:val="24"/>
          <w:lang w:eastAsia="ru-RU"/>
        </w:rPr>
        <w:t xml:space="preserve">Исполнителя </w:t>
      </w:r>
      <w:r w:rsidRPr="00CE1D45">
        <w:rPr>
          <w:rFonts w:ascii="Times New Roman" w:eastAsia="Times New Roman" w:hAnsi="Times New Roman"/>
          <w:sz w:val="24"/>
          <w:szCs w:val="24"/>
          <w:lang w:eastAsia="ru-RU"/>
        </w:rPr>
        <w:t xml:space="preserve">в размере и сроки, установленные настоящим Договором. </w:t>
      </w:r>
    </w:p>
    <w:p w:rsidR="008379AE" w:rsidRPr="00841344"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Получать и предоставлять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документацию, соответствующие ра</w:t>
      </w:r>
      <w:r w:rsidRPr="00CE1D45">
        <w:rPr>
          <w:rFonts w:ascii="Times New Roman" w:eastAsia="Times New Roman" w:hAnsi="Times New Roman"/>
          <w:sz w:val="24"/>
          <w:szCs w:val="24"/>
          <w:lang w:eastAsia="ru-RU"/>
        </w:rPr>
        <w:t>з</w:t>
      </w:r>
      <w:r w:rsidRPr="00CE1D45">
        <w:rPr>
          <w:rFonts w:ascii="Times New Roman" w:eastAsia="Times New Roman" w:hAnsi="Times New Roman"/>
          <w:sz w:val="24"/>
          <w:szCs w:val="24"/>
          <w:lang w:eastAsia="ru-RU"/>
        </w:rPr>
        <w:t>решения, иные сведения и информацию, необходимые для оказания услуг по настоящему Д</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говору.</w:t>
      </w:r>
    </w:p>
    <w:p w:rsidR="008379AE" w:rsidRPr="00841344"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841344">
        <w:rPr>
          <w:rFonts w:ascii="Times New Roman" w:eastAsia="Times New Roman" w:hAnsi="Times New Roman"/>
          <w:color w:val="FF0000"/>
          <w:sz w:val="24"/>
          <w:szCs w:val="24"/>
          <w:lang w:eastAsia="ru-RU"/>
        </w:rPr>
        <w:t xml:space="preserve">Заказчик </w:t>
      </w:r>
      <w:r w:rsidRPr="00841344">
        <w:rPr>
          <w:rFonts w:ascii="Times New Roman" w:eastAsia="Times New Roman" w:hAnsi="Times New Roman"/>
          <w:sz w:val="24"/>
          <w:szCs w:val="24"/>
          <w:lang w:eastAsia="ru-RU"/>
        </w:rPr>
        <w:t>не несет ответственности за травмы, увечья или смерть любого рабо</w:t>
      </w:r>
      <w:r w:rsidRPr="00841344">
        <w:rPr>
          <w:rFonts w:ascii="Times New Roman" w:eastAsia="Times New Roman" w:hAnsi="Times New Roman"/>
          <w:sz w:val="24"/>
          <w:szCs w:val="24"/>
          <w:lang w:eastAsia="ru-RU"/>
        </w:rPr>
        <w:t>т</w:t>
      </w:r>
      <w:r w:rsidRPr="00841344">
        <w:rPr>
          <w:rFonts w:ascii="Times New Roman" w:eastAsia="Times New Roman" w:hAnsi="Times New Roman"/>
          <w:sz w:val="24"/>
          <w:szCs w:val="24"/>
          <w:lang w:eastAsia="ru-RU"/>
        </w:rPr>
        <w:t xml:space="preserve">ника </w:t>
      </w:r>
      <w:r w:rsidRPr="00841344">
        <w:rPr>
          <w:rFonts w:ascii="Times New Roman" w:eastAsia="Times New Roman" w:hAnsi="Times New Roman"/>
          <w:color w:val="FF0000"/>
          <w:sz w:val="24"/>
          <w:szCs w:val="24"/>
          <w:lang w:eastAsia="ru-RU"/>
        </w:rPr>
        <w:t xml:space="preserve">Исполнителя </w:t>
      </w:r>
      <w:r w:rsidRPr="00841344">
        <w:rPr>
          <w:rFonts w:ascii="Times New Roman" w:eastAsia="Times New Roman" w:hAnsi="Times New Roman"/>
          <w:sz w:val="24"/>
          <w:szCs w:val="24"/>
          <w:lang w:eastAsia="ru-RU"/>
        </w:rPr>
        <w:t>не по вине</w:t>
      </w:r>
      <w:r w:rsidRPr="00841344">
        <w:rPr>
          <w:rFonts w:ascii="Times New Roman" w:eastAsia="Times New Roman" w:hAnsi="Times New Roman"/>
          <w:color w:val="FF0000"/>
          <w:sz w:val="24"/>
          <w:szCs w:val="24"/>
          <w:lang w:eastAsia="ru-RU"/>
        </w:rPr>
        <w:t xml:space="preserve"> Заказчика, </w:t>
      </w:r>
      <w:r w:rsidRPr="00841344">
        <w:rPr>
          <w:rFonts w:ascii="Times New Roman" w:eastAsia="Times New Roman" w:hAnsi="Times New Roman"/>
          <w:sz w:val="24"/>
          <w:szCs w:val="24"/>
          <w:lang w:eastAsia="ru-RU"/>
        </w:rPr>
        <w:t>а также в случае нарушения ими правил техники бе</w:t>
      </w:r>
      <w:r w:rsidRPr="00841344">
        <w:rPr>
          <w:rFonts w:ascii="Times New Roman" w:eastAsia="Times New Roman" w:hAnsi="Times New Roman"/>
          <w:sz w:val="24"/>
          <w:szCs w:val="24"/>
          <w:lang w:eastAsia="ru-RU"/>
        </w:rPr>
        <w:t>з</w:t>
      </w:r>
      <w:r w:rsidRPr="00841344">
        <w:rPr>
          <w:rFonts w:ascii="Times New Roman" w:eastAsia="Times New Roman" w:hAnsi="Times New Roman"/>
          <w:sz w:val="24"/>
          <w:szCs w:val="24"/>
          <w:lang w:eastAsia="ru-RU"/>
        </w:rPr>
        <w:t>опасности или промышленной санитарии.</w:t>
      </w:r>
    </w:p>
    <w:p w:rsidR="008379AE" w:rsidRDefault="008379AE" w:rsidP="008379AE">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841344">
        <w:rPr>
          <w:rFonts w:ascii="Times New Roman" w:eastAsia="Times New Roman" w:hAnsi="Times New Roman"/>
          <w:color w:val="FF0000"/>
          <w:sz w:val="24"/>
          <w:szCs w:val="24"/>
          <w:lang w:eastAsia="ru-RU"/>
        </w:rPr>
        <w:t xml:space="preserve">Заказчик </w:t>
      </w:r>
      <w:r w:rsidRPr="00841344">
        <w:rPr>
          <w:rFonts w:ascii="Times New Roman" w:eastAsia="Times New Roman" w:hAnsi="Times New Roman"/>
          <w:sz w:val="24"/>
          <w:szCs w:val="24"/>
          <w:lang w:eastAsia="ru-RU"/>
        </w:rPr>
        <w:t xml:space="preserve">вправе в любое время осуществлять </w:t>
      </w:r>
      <w:proofErr w:type="gramStart"/>
      <w:r w:rsidRPr="00841344">
        <w:rPr>
          <w:rFonts w:ascii="Times New Roman" w:eastAsia="Times New Roman" w:hAnsi="Times New Roman"/>
          <w:sz w:val="24"/>
          <w:szCs w:val="24"/>
          <w:lang w:eastAsia="ru-RU"/>
        </w:rPr>
        <w:t>контроль за</w:t>
      </w:r>
      <w:proofErr w:type="gramEnd"/>
      <w:r w:rsidRPr="00841344">
        <w:rPr>
          <w:rFonts w:ascii="Times New Roman" w:eastAsia="Times New Roman" w:hAnsi="Times New Roman"/>
          <w:sz w:val="24"/>
          <w:szCs w:val="24"/>
          <w:lang w:eastAsia="ru-RU"/>
        </w:rPr>
        <w:t xml:space="preserve"> соблюдением </w:t>
      </w:r>
      <w:r w:rsidRPr="00841344">
        <w:rPr>
          <w:rFonts w:ascii="Times New Roman" w:eastAsia="Times New Roman" w:hAnsi="Times New Roman"/>
          <w:color w:val="FF0000"/>
          <w:sz w:val="24"/>
          <w:szCs w:val="24"/>
          <w:lang w:eastAsia="ru-RU"/>
        </w:rPr>
        <w:t>Испо</w:t>
      </w:r>
      <w:r w:rsidRPr="00841344">
        <w:rPr>
          <w:rFonts w:ascii="Times New Roman" w:eastAsia="Times New Roman" w:hAnsi="Times New Roman"/>
          <w:color w:val="FF0000"/>
          <w:sz w:val="24"/>
          <w:szCs w:val="24"/>
          <w:lang w:eastAsia="ru-RU"/>
        </w:rPr>
        <w:t>л</w:t>
      </w:r>
      <w:r w:rsidRPr="00841344">
        <w:rPr>
          <w:rFonts w:ascii="Times New Roman" w:eastAsia="Times New Roman" w:hAnsi="Times New Roman"/>
          <w:color w:val="FF0000"/>
          <w:sz w:val="24"/>
          <w:szCs w:val="24"/>
          <w:lang w:eastAsia="ru-RU"/>
        </w:rPr>
        <w:t xml:space="preserve">нителем </w:t>
      </w:r>
      <w:r>
        <w:rPr>
          <w:rFonts w:ascii="Times New Roman" w:eastAsia="Times New Roman" w:hAnsi="Times New Roman"/>
          <w:sz w:val="24"/>
          <w:szCs w:val="24"/>
          <w:lang w:eastAsia="ru-RU"/>
        </w:rPr>
        <w:t>условий настоящего</w:t>
      </w:r>
      <w:r w:rsidRPr="00841344">
        <w:rPr>
          <w:rFonts w:ascii="Times New Roman" w:eastAsia="Times New Roman" w:hAnsi="Times New Roman"/>
          <w:sz w:val="24"/>
          <w:szCs w:val="24"/>
          <w:lang w:eastAsia="ru-RU"/>
        </w:rPr>
        <w:t xml:space="preserve"> Договора. Обнаруженные в ходе проверки нарушения фиксир</w:t>
      </w:r>
      <w:r w:rsidRPr="00841344">
        <w:rPr>
          <w:rFonts w:ascii="Times New Roman" w:eastAsia="Times New Roman" w:hAnsi="Times New Roman"/>
          <w:sz w:val="24"/>
          <w:szCs w:val="24"/>
          <w:lang w:eastAsia="ru-RU"/>
        </w:rPr>
        <w:t>у</w:t>
      </w:r>
      <w:r w:rsidRPr="00841344">
        <w:rPr>
          <w:rFonts w:ascii="Times New Roman" w:eastAsia="Times New Roman" w:hAnsi="Times New Roman"/>
          <w:sz w:val="24"/>
          <w:szCs w:val="24"/>
          <w:lang w:eastAsia="ru-RU"/>
        </w:rPr>
        <w:t xml:space="preserve">ются в акте (предписании), подписываемом представителями </w:t>
      </w:r>
      <w:r w:rsidRPr="00841344">
        <w:rPr>
          <w:rFonts w:ascii="Times New Roman" w:eastAsia="Times New Roman" w:hAnsi="Times New Roman"/>
          <w:color w:val="FF0000"/>
          <w:sz w:val="24"/>
          <w:szCs w:val="24"/>
          <w:lang w:eastAsia="ru-RU"/>
        </w:rPr>
        <w:t xml:space="preserve">Заказчика </w:t>
      </w:r>
      <w:r w:rsidRPr="00841344">
        <w:rPr>
          <w:rFonts w:ascii="Times New Roman" w:eastAsia="Times New Roman" w:hAnsi="Times New Roman"/>
          <w:sz w:val="24"/>
          <w:szCs w:val="24"/>
          <w:lang w:eastAsia="ru-RU"/>
        </w:rPr>
        <w:t>и</w:t>
      </w:r>
      <w:r w:rsidRPr="00841344">
        <w:rPr>
          <w:rFonts w:ascii="Times New Roman" w:eastAsia="Times New Roman" w:hAnsi="Times New Roman"/>
          <w:color w:val="FF0000"/>
          <w:sz w:val="24"/>
          <w:szCs w:val="24"/>
          <w:lang w:eastAsia="ru-RU"/>
        </w:rPr>
        <w:t xml:space="preserve"> Исполнителя. </w:t>
      </w:r>
      <w:r w:rsidRPr="00841344">
        <w:rPr>
          <w:rFonts w:ascii="Times New Roman" w:eastAsia="Times New Roman" w:hAnsi="Times New Roman"/>
          <w:sz w:val="24"/>
          <w:szCs w:val="24"/>
          <w:lang w:eastAsia="ru-RU"/>
        </w:rPr>
        <w:t>В сл</w:t>
      </w:r>
      <w:r w:rsidRPr="00841344">
        <w:rPr>
          <w:rFonts w:ascii="Times New Roman" w:eastAsia="Times New Roman" w:hAnsi="Times New Roman"/>
          <w:sz w:val="24"/>
          <w:szCs w:val="24"/>
          <w:lang w:eastAsia="ru-RU"/>
        </w:rPr>
        <w:t>у</w:t>
      </w:r>
      <w:r w:rsidRPr="00841344">
        <w:rPr>
          <w:rFonts w:ascii="Times New Roman" w:eastAsia="Times New Roman" w:hAnsi="Times New Roman"/>
          <w:sz w:val="24"/>
          <w:szCs w:val="24"/>
          <w:lang w:eastAsia="ru-RU"/>
        </w:rPr>
        <w:t xml:space="preserve">чае отказа </w:t>
      </w:r>
      <w:r w:rsidRPr="00841344">
        <w:rPr>
          <w:rFonts w:ascii="Times New Roman" w:eastAsia="Times New Roman" w:hAnsi="Times New Roman"/>
          <w:color w:val="FF0000"/>
          <w:sz w:val="24"/>
          <w:szCs w:val="24"/>
          <w:lang w:eastAsia="ru-RU"/>
        </w:rPr>
        <w:t xml:space="preserve">Исполнителя </w:t>
      </w:r>
      <w:r w:rsidRPr="00841344">
        <w:rPr>
          <w:rFonts w:ascii="Times New Roman" w:eastAsia="Times New Roman" w:hAnsi="Times New Roman"/>
          <w:sz w:val="24"/>
          <w:szCs w:val="24"/>
          <w:lang w:eastAsia="ru-RU"/>
        </w:rPr>
        <w:t xml:space="preserve">от подписания такого акта (предписания), он оформляется </w:t>
      </w:r>
      <w:r w:rsidRPr="00841344">
        <w:rPr>
          <w:rFonts w:ascii="Times New Roman" w:eastAsia="Times New Roman" w:hAnsi="Times New Roman"/>
          <w:color w:val="FF0000"/>
          <w:sz w:val="24"/>
          <w:szCs w:val="24"/>
          <w:lang w:eastAsia="ru-RU"/>
        </w:rPr>
        <w:t xml:space="preserve">Заказчиком </w:t>
      </w:r>
      <w:r w:rsidRPr="00841344">
        <w:rPr>
          <w:rFonts w:ascii="Times New Roman" w:eastAsia="Times New Roman" w:hAnsi="Times New Roman"/>
          <w:sz w:val="24"/>
          <w:szCs w:val="24"/>
          <w:lang w:eastAsia="ru-RU"/>
        </w:rPr>
        <w:t>в одностороннем порядке.</w:t>
      </w:r>
    </w:p>
    <w:p w:rsidR="008379AE" w:rsidRPr="00841344" w:rsidRDefault="008379AE" w:rsidP="008379AE">
      <w:pPr>
        <w:pStyle w:val="afff"/>
        <w:widowControl w:val="0"/>
        <w:tabs>
          <w:tab w:val="left" w:pos="1418"/>
        </w:tabs>
        <w:spacing w:before="60" w:after="60"/>
        <w:ind w:left="284"/>
        <w:rPr>
          <w:rFonts w:ascii="Times New Roman" w:eastAsia="Times New Roman" w:hAnsi="Times New Roman"/>
          <w:sz w:val="24"/>
          <w:szCs w:val="24"/>
          <w:lang w:eastAsia="ru-RU"/>
        </w:rPr>
      </w:pPr>
    </w:p>
    <w:p w:rsidR="008379AE" w:rsidRPr="00361534" w:rsidRDefault="008379AE" w:rsidP="008379AE">
      <w:pPr>
        <w:pStyle w:val="afff"/>
        <w:widowControl w:val="0"/>
        <w:numPr>
          <w:ilvl w:val="0"/>
          <w:numId w:val="8"/>
        </w:numPr>
        <w:spacing w:before="60" w:after="60" w:line="276" w:lineRule="auto"/>
        <w:ind w:left="0" w:firstLine="0"/>
        <w:jc w:val="center"/>
        <w:rPr>
          <w:rFonts w:ascii="Times New Roman" w:eastAsia="Times New Roman" w:hAnsi="Times New Roman"/>
          <w:b/>
          <w:color w:val="FF0000"/>
          <w:sz w:val="24"/>
          <w:szCs w:val="24"/>
          <w:lang w:eastAsia="ru-RU"/>
        </w:rPr>
      </w:pPr>
      <w:bookmarkStart w:id="317" w:name="sub_11400"/>
      <w:r w:rsidRPr="00CE1D45">
        <w:rPr>
          <w:rFonts w:ascii="Times New Roman" w:eastAsia="Times New Roman" w:hAnsi="Times New Roman"/>
          <w:b/>
          <w:sz w:val="24"/>
          <w:szCs w:val="24"/>
          <w:lang w:eastAsia="ru-RU"/>
        </w:rPr>
        <w:t>Порядок сдачи и приемки выполненных работ</w:t>
      </w:r>
    </w:p>
    <w:p w:rsidR="008379AE" w:rsidRPr="00361534" w:rsidRDefault="008379AE" w:rsidP="008379AE">
      <w:pPr>
        <w:widowControl w:val="0"/>
        <w:tabs>
          <w:tab w:val="left" w:pos="1418"/>
        </w:tabs>
        <w:spacing w:before="60"/>
        <w:jc w:val="center"/>
        <w:rPr>
          <w:b/>
          <w:color w:val="FF0000"/>
        </w:rPr>
      </w:pP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Сдача-приемка выполненных работ производится </w:t>
      </w:r>
      <w:r w:rsidRPr="00CE1D45">
        <w:rPr>
          <w:rFonts w:ascii="Times New Roman" w:eastAsia="Times New Roman" w:hAnsi="Times New Roman"/>
          <w:color w:val="C00000"/>
          <w:sz w:val="24"/>
          <w:szCs w:val="24"/>
          <w:lang w:eastAsia="ru-RU"/>
        </w:rPr>
        <w:t xml:space="preserve">Исполнителем </w:t>
      </w:r>
      <w:r w:rsidRPr="00CE1D45">
        <w:rPr>
          <w:rFonts w:ascii="Times New Roman" w:eastAsia="Times New Roman" w:hAnsi="Times New Roman"/>
          <w:sz w:val="24"/>
          <w:szCs w:val="24"/>
          <w:lang w:eastAsia="ru-RU"/>
        </w:rPr>
        <w:t>помесячно.</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000000" w:themeColor="text1"/>
          <w:sz w:val="24"/>
          <w:szCs w:val="24"/>
          <w:lang w:eastAsia="ru-RU"/>
        </w:rPr>
      </w:pPr>
      <w:r w:rsidRPr="00CE1D45">
        <w:rPr>
          <w:rFonts w:ascii="Times New Roman" w:eastAsia="Times New Roman" w:hAnsi="Times New Roman"/>
          <w:color w:val="000000" w:themeColor="text1"/>
          <w:sz w:val="24"/>
          <w:szCs w:val="24"/>
          <w:lang w:eastAsia="ru-RU"/>
        </w:rPr>
        <w:t xml:space="preserve">В течение пяти рабочих дней после окончания календарного месяца </w:t>
      </w: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color w:val="000000" w:themeColor="text1"/>
          <w:sz w:val="24"/>
          <w:szCs w:val="24"/>
          <w:lang w:eastAsia="ru-RU"/>
        </w:rPr>
        <w:t xml:space="preserve">представляет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color w:val="000000" w:themeColor="text1"/>
          <w:sz w:val="24"/>
          <w:szCs w:val="24"/>
          <w:lang w:eastAsia="ru-RU"/>
        </w:rPr>
        <w:t>а</w:t>
      </w:r>
      <w:r w:rsidRPr="00CE1D45">
        <w:rPr>
          <w:rFonts w:ascii="Times New Roman" w:eastAsia="Times New Roman" w:hAnsi="Times New Roman"/>
          <w:color w:val="000000" w:themeColor="text1"/>
          <w:spacing w:val="-1"/>
          <w:sz w:val="24"/>
          <w:szCs w:val="24"/>
          <w:lang w:eastAsia="ru-RU"/>
        </w:rPr>
        <w:t>кты приемки выполненных работ</w:t>
      </w:r>
      <w:r w:rsidRPr="00CE1D45">
        <w:rPr>
          <w:rFonts w:ascii="Times New Roman" w:eastAsia="Times New Roman" w:hAnsi="Times New Roman"/>
          <w:color w:val="000000" w:themeColor="text1"/>
          <w:sz w:val="24"/>
          <w:szCs w:val="24"/>
          <w:lang w:eastAsia="ru-RU"/>
        </w:rPr>
        <w:t xml:space="preserve">, подписанные уполномоченным представителем </w:t>
      </w:r>
      <w:r w:rsidRPr="00CE1D45">
        <w:rPr>
          <w:rFonts w:ascii="Times New Roman" w:eastAsia="Times New Roman" w:hAnsi="Times New Roman"/>
          <w:color w:val="C00000"/>
          <w:sz w:val="24"/>
          <w:szCs w:val="24"/>
          <w:lang w:eastAsia="ru-RU"/>
        </w:rPr>
        <w:t>Исполнителя</w:t>
      </w:r>
      <w:r w:rsidRPr="00CE1D45">
        <w:rPr>
          <w:rFonts w:ascii="Times New Roman" w:eastAsia="Times New Roman" w:hAnsi="Times New Roman"/>
          <w:color w:val="000000" w:themeColor="text1"/>
          <w:sz w:val="24"/>
          <w:szCs w:val="24"/>
          <w:lang w:eastAsia="ru-RU"/>
        </w:rPr>
        <w:t>.</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hAnsi="Times New Roman"/>
          <w:color w:val="C00000"/>
          <w:sz w:val="24"/>
          <w:szCs w:val="24"/>
        </w:rPr>
        <w:t xml:space="preserve">Исполнитель </w:t>
      </w:r>
      <w:r w:rsidRPr="00CE1D45">
        <w:rPr>
          <w:rFonts w:ascii="Times New Roman" w:hAnsi="Times New Roman"/>
          <w:sz w:val="24"/>
          <w:szCs w:val="24"/>
        </w:rPr>
        <w:t>прилагает к акту выполненных работ, произведенны</w:t>
      </w:r>
      <w:r>
        <w:rPr>
          <w:rFonts w:ascii="Times New Roman" w:hAnsi="Times New Roman"/>
          <w:sz w:val="24"/>
          <w:szCs w:val="24"/>
        </w:rPr>
        <w:t xml:space="preserve">х </w:t>
      </w:r>
      <w:r w:rsidRPr="00CE1D45">
        <w:rPr>
          <w:rFonts w:ascii="Times New Roman" w:hAnsi="Times New Roman"/>
          <w:sz w:val="24"/>
          <w:szCs w:val="24"/>
        </w:rPr>
        <w:t xml:space="preserve">в процессе </w:t>
      </w:r>
      <w:r>
        <w:rPr>
          <w:rFonts w:ascii="Times New Roman" w:hAnsi="Times New Roman"/>
          <w:sz w:val="24"/>
          <w:szCs w:val="24"/>
        </w:rPr>
        <w:t>оперативного</w:t>
      </w:r>
      <w:r w:rsidRPr="00CE1D45">
        <w:rPr>
          <w:rFonts w:ascii="Times New Roman" w:hAnsi="Times New Roman"/>
          <w:sz w:val="24"/>
          <w:szCs w:val="24"/>
        </w:rPr>
        <w:t xml:space="preserve"> обслуживания оборудования в соответствии с ПУЭ, ПТЭЭП и ПТЭЭСС, </w:t>
      </w:r>
      <w:r>
        <w:rPr>
          <w:rFonts w:ascii="Times New Roman" w:hAnsi="Times New Roman"/>
          <w:sz w:val="24"/>
          <w:szCs w:val="24"/>
        </w:rPr>
        <w:t>отчёт</w:t>
      </w:r>
      <w:r w:rsidRPr="00CE1D45">
        <w:rPr>
          <w:rFonts w:ascii="Times New Roman" w:hAnsi="Times New Roman"/>
          <w:sz w:val="24"/>
          <w:szCs w:val="24"/>
        </w:rPr>
        <w:t xml:space="preserve"> о выполненных работах в бумажном виде сшитого и пронумерованного</w:t>
      </w:r>
      <w:r>
        <w:rPr>
          <w:rFonts w:ascii="Times New Roman" w:hAnsi="Times New Roman"/>
          <w:sz w:val="24"/>
          <w:szCs w:val="24"/>
        </w:rPr>
        <w:t xml:space="preserve">, а так же в формате </w:t>
      </w:r>
      <w:r>
        <w:rPr>
          <w:rFonts w:ascii="Times New Roman" w:hAnsi="Times New Roman"/>
          <w:sz w:val="24"/>
          <w:szCs w:val="24"/>
          <w:lang w:val="en-US"/>
        </w:rPr>
        <w:t>PDF</w:t>
      </w:r>
      <w:r>
        <w:rPr>
          <w:rFonts w:ascii="Times New Roman" w:hAnsi="Times New Roman"/>
          <w:sz w:val="24"/>
          <w:szCs w:val="24"/>
        </w:rPr>
        <w:t xml:space="preserve"> на электронном носителе</w:t>
      </w:r>
      <w:r w:rsidRPr="00CE1D45">
        <w:rPr>
          <w:rFonts w:ascii="Times New Roman" w:hAnsi="Times New Roman"/>
          <w:sz w:val="24"/>
          <w:szCs w:val="24"/>
        </w:rPr>
        <w:t>.</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Заказчик обязан рассмотреть а</w:t>
      </w:r>
      <w:r w:rsidRPr="00CE1D45">
        <w:rPr>
          <w:rFonts w:ascii="Times New Roman" w:eastAsia="Times New Roman" w:hAnsi="Times New Roman"/>
          <w:spacing w:val="-1"/>
          <w:sz w:val="24"/>
          <w:szCs w:val="24"/>
          <w:lang w:eastAsia="ru-RU"/>
        </w:rPr>
        <w:t>кты приемки выполненных работ</w:t>
      </w:r>
      <w:r w:rsidRPr="00CE1D45">
        <w:rPr>
          <w:rFonts w:ascii="Times New Roman" w:eastAsia="Times New Roman" w:hAnsi="Times New Roman"/>
          <w:sz w:val="24"/>
          <w:szCs w:val="24"/>
          <w:lang w:eastAsia="ru-RU"/>
        </w:rPr>
        <w:t xml:space="preserve">, представленные </w:t>
      </w:r>
      <w:r w:rsidRPr="00CE1D45">
        <w:rPr>
          <w:rFonts w:ascii="Times New Roman" w:eastAsia="Times New Roman" w:hAnsi="Times New Roman"/>
          <w:color w:val="C00000"/>
          <w:sz w:val="24"/>
          <w:szCs w:val="24"/>
          <w:lang w:eastAsia="ru-RU"/>
        </w:rPr>
        <w:t>Исполнителем</w:t>
      </w:r>
      <w:r w:rsidRPr="00CE1D45">
        <w:rPr>
          <w:rFonts w:ascii="Times New Roman" w:eastAsia="Times New Roman" w:hAnsi="Times New Roman"/>
          <w:sz w:val="24"/>
          <w:szCs w:val="24"/>
          <w:lang w:eastAsia="ru-RU"/>
        </w:rPr>
        <w:t xml:space="preserve">, подписать их и в течение семи рабочих дней и один экземпляр вернуть </w:t>
      </w:r>
      <w:r w:rsidRPr="00CE1D45">
        <w:rPr>
          <w:rFonts w:ascii="Times New Roman" w:eastAsia="Times New Roman" w:hAnsi="Times New Roman"/>
          <w:color w:val="C00000"/>
          <w:sz w:val="24"/>
          <w:szCs w:val="24"/>
          <w:lang w:eastAsia="ru-RU"/>
        </w:rPr>
        <w:t>Испо</w:t>
      </w:r>
      <w:r w:rsidRPr="00CE1D45">
        <w:rPr>
          <w:rFonts w:ascii="Times New Roman" w:eastAsia="Times New Roman" w:hAnsi="Times New Roman"/>
          <w:color w:val="C00000"/>
          <w:sz w:val="24"/>
          <w:szCs w:val="24"/>
          <w:lang w:eastAsia="ru-RU"/>
        </w:rPr>
        <w:t>л</w:t>
      </w:r>
      <w:r w:rsidRPr="00CE1D45">
        <w:rPr>
          <w:rFonts w:ascii="Times New Roman" w:eastAsia="Times New Roman" w:hAnsi="Times New Roman"/>
          <w:color w:val="C00000"/>
          <w:sz w:val="24"/>
          <w:szCs w:val="24"/>
          <w:lang w:eastAsia="ru-RU"/>
        </w:rPr>
        <w:t xml:space="preserve">нителю </w:t>
      </w:r>
      <w:r w:rsidRPr="00CE1D45">
        <w:rPr>
          <w:rFonts w:ascii="Times New Roman" w:eastAsia="Times New Roman" w:hAnsi="Times New Roman"/>
          <w:sz w:val="24"/>
          <w:szCs w:val="24"/>
          <w:lang w:eastAsia="ru-RU"/>
        </w:rPr>
        <w:t xml:space="preserve">или предоставить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письменное обоснование возражений.</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 Если </w:t>
      </w:r>
      <w:r w:rsidRPr="00CE1D45">
        <w:rPr>
          <w:rFonts w:ascii="Times New Roman" w:eastAsia="Times New Roman" w:hAnsi="Times New Roman"/>
          <w:color w:val="C00000"/>
          <w:sz w:val="24"/>
          <w:szCs w:val="24"/>
          <w:lang w:eastAsia="ru-RU"/>
        </w:rPr>
        <w:t xml:space="preserve">Заказчик </w:t>
      </w:r>
      <w:r w:rsidRPr="00CE1D45">
        <w:rPr>
          <w:rFonts w:ascii="Times New Roman" w:eastAsia="Times New Roman" w:hAnsi="Times New Roman"/>
          <w:sz w:val="24"/>
          <w:szCs w:val="24"/>
          <w:lang w:eastAsia="ru-RU"/>
        </w:rPr>
        <w:t xml:space="preserve">в указанный в п. 3.4. настоящего Договора срок не подпишет Акт и не представит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 xml:space="preserve">письменные возражения, указанные в акте работы считаются принятыми </w:t>
      </w:r>
      <w:r w:rsidRPr="00CE1D45">
        <w:rPr>
          <w:rFonts w:ascii="Times New Roman" w:eastAsia="Times New Roman" w:hAnsi="Times New Roman"/>
          <w:color w:val="C00000"/>
          <w:sz w:val="24"/>
          <w:szCs w:val="24"/>
          <w:lang w:eastAsia="ru-RU"/>
        </w:rPr>
        <w:t xml:space="preserve">Заказчиком </w:t>
      </w:r>
      <w:r w:rsidRPr="00CE1D45">
        <w:rPr>
          <w:rFonts w:ascii="Times New Roman" w:eastAsia="Times New Roman" w:hAnsi="Times New Roman"/>
          <w:sz w:val="24"/>
          <w:szCs w:val="24"/>
          <w:lang w:eastAsia="ru-RU"/>
        </w:rPr>
        <w:t>в полном объеме с надлежащим качеством, и подлежат оплате.</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При получении от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письменного мотивированного отказа от подпис</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 xml:space="preserve">ния Акта приемки выполненных работ, </w:t>
      </w: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 xml:space="preserve">вносит в свои отчеты исправления и устраняет замечания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 xml:space="preserve">в сроки, согласованные с </w:t>
      </w:r>
      <w:r w:rsidRPr="00CE1D45">
        <w:rPr>
          <w:rFonts w:ascii="Times New Roman" w:eastAsia="Times New Roman" w:hAnsi="Times New Roman"/>
          <w:color w:val="C00000"/>
          <w:sz w:val="24"/>
          <w:szCs w:val="24"/>
          <w:lang w:eastAsia="ru-RU"/>
        </w:rPr>
        <w:t xml:space="preserve">Заказчиком </w:t>
      </w:r>
      <w:r w:rsidRPr="00CE1D45">
        <w:rPr>
          <w:rFonts w:ascii="Times New Roman" w:eastAsia="Times New Roman" w:hAnsi="Times New Roman"/>
          <w:sz w:val="24"/>
          <w:szCs w:val="24"/>
          <w:lang w:eastAsia="ru-RU"/>
        </w:rPr>
        <w:t>дополнительно, но не б</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лее чем 10 календарных дней с момента получения от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мотивированного отказа от подписания акта. Работы считаются выполненными после подписания Акта приемки выпо</w:t>
      </w:r>
      <w:r w:rsidRPr="00CE1D45">
        <w:rPr>
          <w:rFonts w:ascii="Times New Roman" w:eastAsia="Times New Roman" w:hAnsi="Times New Roman"/>
          <w:sz w:val="24"/>
          <w:szCs w:val="24"/>
          <w:lang w:eastAsia="ru-RU"/>
        </w:rPr>
        <w:t>л</w:t>
      </w:r>
      <w:r w:rsidRPr="00CE1D45">
        <w:rPr>
          <w:rFonts w:ascii="Times New Roman" w:eastAsia="Times New Roman" w:hAnsi="Times New Roman"/>
          <w:sz w:val="24"/>
          <w:szCs w:val="24"/>
          <w:lang w:eastAsia="ru-RU"/>
        </w:rPr>
        <w:t>ненных работ без замечаний полномочными представителями обеих сторон в соответствии с условиями настоящего договора.</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color w:val="C00000"/>
          <w:sz w:val="24"/>
          <w:szCs w:val="24"/>
          <w:lang w:eastAsia="ru-RU"/>
        </w:rPr>
        <w:lastRenderedPageBreak/>
        <w:t>Заказчик</w:t>
      </w:r>
      <w:r w:rsidRPr="00CE1D45">
        <w:rPr>
          <w:rFonts w:ascii="Times New Roman" w:eastAsia="Times New Roman" w:hAnsi="Times New Roman"/>
          <w:sz w:val="24"/>
          <w:szCs w:val="24"/>
          <w:lang w:eastAsia="ru-RU"/>
        </w:rPr>
        <w:t>, обнаруживший после приемки работы отступления от условий насто</w:t>
      </w:r>
      <w:r w:rsidRPr="00CE1D45">
        <w:rPr>
          <w:rFonts w:ascii="Times New Roman" w:eastAsia="Times New Roman" w:hAnsi="Times New Roman"/>
          <w:sz w:val="24"/>
          <w:szCs w:val="24"/>
          <w:lang w:eastAsia="ru-RU"/>
        </w:rPr>
        <w:t>я</w:t>
      </w:r>
      <w:r w:rsidRPr="00CE1D45">
        <w:rPr>
          <w:rFonts w:ascii="Times New Roman" w:eastAsia="Times New Roman" w:hAnsi="Times New Roman"/>
          <w:sz w:val="24"/>
          <w:szCs w:val="24"/>
          <w:lang w:eastAsia="ru-RU"/>
        </w:rPr>
        <w:t>щего договора или иные недостатки, которые не могли быть установлены при обычном спос</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бе приемки (скрытые недостатки), в том числе такие, которые были умышленно скрыты </w:t>
      </w:r>
      <w:r w:rsidRPr="00CE1D45">
        <w:rPr>
          <w:rFonts w:ascii="Times New Roman" w:eastAsia="Times New Roman" w:hAnsi="Times New Roman"/>
          <w:color w:val="C00000"/>
          <w:sz w:val="24"/>
          <w:szCs w:val="24"/>
          <w:lang w:eastAsia="ru-RU"/>
        </w:rPr>
        <w:t>И</w:t>
      </w:r>
      <w:r w:rsidRPr="00CE1D45">
        <w:rPr>
          <w:rFonts w:ascii="Times New Roman" w:eastAsia="Times New Roman" w:hAnsi="Times New Roman"/>
          <w:color w:val="C00000"/>
          <w:sz w:val="24"/>
          <w:szCs w:val="24"/>
          <w:lang w:eastAsia="ru-RU"/>
        </w:rPr>
        <w:t>с</w:t>
      </w:r>
      <w:r w:rsidRPr="00CE1D45">
        <w:rPr>
          <w:rFonts w:ascii="Times New Roman" w:eastAsia="Times New Roman" w:hAnsi="Times New Roman"/>
          <w:color w:val="C00000"/>
          <w:sz w:val="24"/>
          <w:szCs w:val="24"/>
          <w:lang w:eastAsia="ru-RU"/>
        </w:rPr>
        <w:t>полнителем</w:t>
      </w:r>
      <w:r w:rsidRPr="00CE1D45">
        <w:rPr>
          <w:rFonts w:ascii="Times New Roman" w:eastAsia="Times New Roman" w:hAnsi="Times New Roman"/>
          <w:sz w:val="24"/>
          <w:szCs w:val="24"/>
          <w:lang w:eastAsia="ru-RU"/>
        </w:rPr>
        <w:t xml:space="preserve">, обязан известить об этом </w:t>
      </w:r>
      <w:r w:rsidRPr="00CE1D45">
        <w:rPr>
          <w:rFonts w:ascii="Times New Roman" w:eastAsia="Times New Roman" w:hAnsi="Times New Roman"/>
          <w:color w:val="C00000"/>
          <w:sz w:val="24"/>
          <w:szCs w:val="24"/>
          <w:lang w:eastAsia="ru-RU"/>
        </w:rPr>
        <w:t xml:space="preserve">Исполнителя </w:t>
      </w:r>
      <w:r w:rsidRPr="00CE1D45">
        <w:rPr>
          <w:rFonts w:ascii="Times New Roman" w:eastAsia="Times New Roman" w:hAnsi="Times New Roman"/>
          <w:sz w:val="24"/>
          <w:szCs w:val="24"/>
          <w:lang w:eastAsia="ru-RU"/>
        </w:rPr>
        <w:t>в 3 (трех</w:t>
      </w:r>
      <w:proofErr w:type="gramStart"/>
      <w:r w:rsidRPr="00CE1D45">
        <w:rPr>
          <w:rFonts w:ascii="Times New Roman" w:eastAsia="Times New Roman" w:hAnsi="Times New Roman"/>
          <w:sz w:val="24"/>
          <w:szCs w:val="24"/>
          <w:lang w:eastAsia="ru-RU"/>
        </w:rPr>
        <w:t>)-</w:t>
      </w:r>
      <w:proofErr w:type="spellStart"/>
      <w:proofErr w:type="gramEnd"/>
      <w:r w:rsidRPr="00CE1D45">
        <w:rPr>
          <w:rFonts w:ascii="Times New Roman" w:eastAsia="Times New Roman" w:hAnsi="Times New Roman"/>
          <w:sz w:val="24"/>
          <w:szCs w:val="24"/>
          <w:lang w:eastAsia="ru-RU"/>
        </w:rPr>
        <w:t>дневный</w:t>
      </w:r>
      <w:proofErr w:type="spellEnd"/>
      <w:r w:rsidRPr="00CE1D45">
        <w:rPr>
          <w:rFonts w:ascii="Times New Roman" w:eastAsia="Times New Roman" w:hAnsi="Times New Roman"/>
          <w:sz w:val="24"/>
          <w:szCs w:val="24"/>
          <w:lang w:eastAsia="ru-RU"/>
        </w:rPr>
        <w:t xml:space="preserve"> срок с момента их о</w:t>
      </w:r>
      <w:r w:rsidRPr="00CE1D45">
        <w:rPr>
          <w:rFonts w:ascii="Times New Roman" w:eastAsia="Times New Roman" w:hAnsi="Times New Roman"/>
          <w:sz w:val="24"/>
          <w:szCs w:val="24"/>
          <w:lang w:eastAsia="ru-RU"/>
        </w:rPr>
        <w:t>б</w:t>
      </w:r>
      <w:r w:rsidRPr="00CE1D45">
        <w:rPr>
          <w:rFonts w:ascii="Times New Roman" w:eastAsia="Times New Roman" w:hAnsi="Times New Roman"/>
          <w:sz w:val="24"/>
          <w:szCs w:val="24"/>
          <w:lang w:eastAsia="ru-RU"/>
        </w:rPr>
        <w:t>наружения.</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 xml:space="preserve">извещает факсом или электронной почтой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в течение 2 (двух) рабочих дней с момента получения уведомления о направлении своего полномочного представителя для участия в составлении соответствующего акта.</w:t>
      </w:r>
    </w:p>
    <w:p w:rsidR="008379AE" w:rsidRPr="00563278"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Отсутствие технической документации указанной в п. 3.3. договора является о</w:t>
      </w:r>
      <w:r w:rsidRPr="00CE1D45">
        <w:rPr>
          <w:rFonts w:ascii="Times New Roman" w:eastAsia="Times New Roman" w:hAnsi="Times New Roman"/>
          <w:sz w:val="24"/>
          <w:szCs w:val="24"/>
          <w:lang w:eastAsia="ru-RU"/>
        </w:rPr>
        <w:t>с</w:t>
      </w:r>
      <w:r w:rsidRPr="00CE1D45">
        <w:rPr>
          <w:rFonts w:ascii="Times New Roman" w:eastAsia="Times New Roman" w:hAnsi="Times New Roman"/>
          <w:sz w:val="24"/>
          <w:szCs w:val="24"/>
          <w:lang w:eastAsia="ru-RU"/>
        </w:rPr>
        <w:t>нованием не подписывать акты приемки выполненных работ.</w:t>
      </w:r>
    </w:p>
    <w:p w:rsidR="008379AE" w:rsidRDefault="008379AE" w:rsidP="008379AE">
      <w:pPr>
        <w:widowControl w:val="0"/>
        <w:tabs>
          <w:tab w:val="left" w:pos="1418"/>
        </w:tabs>
        <w:spacing w:before="60"/>
        <w:ind w:left="360"/>
        <w:rPr>
          <w:b/>
          <w:color w:val="FF0000"/>
        </w:rPr>
      </w:pPr>
    </w:p>
    <w:p w:rsidR="008379AE" w:rsidRPr="00563278" w:rsidRDefault="008379AE" w:rsidP="008379AE">
      <w:pPr>
        <w:widowControl w:val="0"/>
        <w:tabs>
          <w:tab w:val="left" w:pos="1418"/>
        </w:tabs>
        <w:spacing w:before="60"/>
        <w:ind w:left="360"/>
        <w:rPr>
          <w:b/>
          <w:color w:val="FF0000"/>
        </w:rPr>
      </w:pPr>
    </w:p>
    <w:p w:rsidR="008379AE" w:rsidRPr="00361534" w:rsidRDefault="008379AE" w:rsidP="008379AE">
      <w:pPr>
        <w:pStyle w:val="afff"/>
        <w:widowControl w:val="0"/>
        <w:numPr>
          <w:ilvl w:val="0"/>
          <w:numId w:val="8"/>
        </w:numPr>
        <w:tabs>
          <w:tab w:val="left" w:pos="0"/>
        </w:tabs>
        <w:spacing w:before="60" w:after="60" w:line="276" w:lineRule="auto"/>
        <w:ind w:left="0" w:firstLine="0"/>
        <w:jc w:val="center"/>
        <w:rPr>
          <w:rFonts w:ascii="Times New Roman" w:eastAsia="Times New Roman" w:hAnsi="Times New Roman"/>
          <w:b/>
          <w:color w:val="FF0000"/>
          <w:sz w:val="24"/>
          <w:szCs w:val="24"/>
          <w:lang w:eastAsia="ru-RU"/>
        </w:rPr>
      </w:pPr>
      <w:r w:rsidRPr="00CE1D45">
        <w:rPr>
          <w:rFonts w:ascii="Times New Roman" w:eastAsia="Times New Roman" w:hAnsi="Times New Roman"/>
          <w:b/>
          <w:sz w:val="24"/>
          <w:szCs w:val="24"/>
          <w:lang w:eastAsia="ru-RU"/>
        </w:rPr>
        <w:t xml:space="preserve"> Цена Договора и порядок расчетов</w:t>
      </w:r>
    </w:p>
    <w:p w:rsidR="008379AE" w:rsidRPr="00361534" w:rsidRDefault="008379AE" w:rsidP="008379AE">
      <w:pPr>
        <w:widowControl w:val="0"/>
        <w:tabs>
          <w:tab w:val="left" w:pos="1418"/>
        </w:tabs>
        <w:spacing w:before="60"/>
        <w:jc w:val="center"/>
        <w:rPr>
          <w:b/>
          <w:color w:val="FF0000"/>
        </w:rPr>
      </w:pP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bCs/>
          <w:snapToGrid w:val="0"/>
          <w:sz w:val="24"/>
          <w:szCs w:val="24"/>
          <w:lang w:eastAsia="ru-RU"/>
        </w:rPr>
        <w:t>Стоимость работ определяется Расчетом затрат на оперативно-диспетчерское управление и оперативно</w:t>
      </w:r>
      <w:r>
        <w:rPr>
          <w:rFonts w:ascii="Times New Roman" w:eastAsia="Times New Roman" w:hAnsi="Times New Roman"/>
          <w:bCs/>
          <w:snapToGrid w:val="0"/>
          <w:sz w:val="24"/>
          <w:szCs w:val="24"/>
          <w:lang w:eastAsia="ru-RU"/>
        </w:rPr>
        <w:t>е</w:t>
      </w:r>
      <w:r w:rsidRPr="00CE1D45">
        <w:rPr>
          <w:rFonts w:ascii="Times New Roman" w:eastAsia="Times New Roman" w:hAnsi="Times New Roman"/>
          <w:bCs/>
          <w:snapToGrid w:val="0"/>
          <w:sz w:val="24"/>
          <w:szCs w:val="24"/>
          <w:lang w:eastAsia="ru-RU"/>
        </w:rPr>
        <w:t xml:space="preserve"> обслуживание</w:t>
      </w:r>
      <w:r>
        <w:rPr>
          <w:rFonts w:ascii="Times New Roman" w:eastAsia="Times New Roman" w:hAnsi="Times New Roman"/>
          <w:bCs/>
          <w:snapToGrid w:val="0"/>
          <w:sz w:val="24"/>
          <w:szCs w:val="24"/>
          <w:lang w:eastAsia="ru-RU"/>
        </w:rPr>
        <w:t xml:space="preserve"> электрических сетей</w:t>
      </w:r>
      <w:r w:rsidRPr="00CE1D45">
        <w:rPr>
          <w:rFonts w:ascii="Times New Roman" w:eastAsia="Times New Roman" w:hAnsi="Times New Roman"/>
          <w:bCs/>
          <w:snapToGrid w:val="0"/>
          <w:sz w:val="24"/>
          <w:szCs w:val="24"/>
          <w:lang w:eastAsia="ru-RU"/>
        </w:rPr>
        <w:t xml:space="preserve"> (</w:t>
      </w:r>
      <w:r w:rsidRPr="00CE1D45">
        <w:rPr>
          <w:rFonts w:ascii="Times New Roman" w:eastAsia="Times New Roman" w:hAnsi="Times New Roman"/>
          <w:bCs/>
          <w:snapToGrid w:val="0"/>
          <w:color w:val="C00000"/>
          <w:sz w:val="24"/>
          <w:szCs w:val="24"/>
          <w:lang w:eastAsia="ru-RU"/>
        </w:rPr>
        <w:t xml:space="preserve">Приложение №2 </w:t>
      </w:r>
      <w:r w:rsidRPr="00CE1D45">
        <w:rPr>
          <w:rFonts w:ascii="Times New Roman" w:eastAsia="Times New Roman" w:hAnsi="Times New Roman"/>
          <w:bCs/>
          <w:snapToGrid w:val="0"/>
          <w:sz w:val="24"/>
          <w:szCs w:val="24"/>
          <w:lang w:eastAsia="ru-RU"/>
        </w:rPr>
        <w:t xml:space="preserve">к Договору), и составляет </w:t>
      </w:r>
      <w:r w:rsidRPr="00CE1D45">
        <w:rPr>
          <w:rFonts w:ascii="Times New Roman" w:eastAsia="Times New Roman" w:hAnsi="Times New Roman"/>
          <w:b/>
          <w:color w:val="C00000"/>
          <w:spacing w:val="-1"/>
          <w:sz w:val="24"/>
          <w:szCs w:val="24"/>
          <w:lang w:eastAsia="ru-RU"/>
        </w:rPr>
        <w:t xml:space="preserve">_______________________ </w:t>
      </w:r>
      <w:r w:rsidRPr="00CE1D45">
        <w:rPr>
          <w:rFonts w:ascii="Times New Roman" w:eastAsia="Times New Roman" w:hAnsi="Times New Roman"/>
          <w:b/>
          <w:spacing w:val="-1"/>
          <w:sz w:val="24"/>
          <w:szCs w:val="24"/>
          <w:lang w:eastAsia="ru-RU"/>
        </w:rPr>
        <w:t>руб.</w:t>
      </w:r>
      <w:r w:rsidRPr="00CE1D45">
        <w:rPr>
          <w:rFonts w:ascii="Times New Roman" w:eastAsia="Times New Roman" w:hAnsi="Times New Roman"/>
          <w:b/>
          <w:bCs/>
          <w:snapToGrid w:val="0"/>
          <w:sz w:val="24"/>
          <w:szCs w:val="24"/>
          <w:lang w:eastAsia="ru-RU"/>
        </w:rPr>
        <w:t xml:space="preserve">  </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bCs/>
          <w:snapToGrid w:val="0"/>
          <w:sz w:val="24"/>
          <w:szCs w:val="24"/>
          <w:lang w:eastAsia="ru-RU"/>
        </w:rPr>
        <w:t>Окончательный расчет в течение 3 (трёх) рабочих дней после подписания актов приёмки выполненных работ согласно разделу 3 насто</w:t>
      </w:r>
      <w:r>
        <w:rPr>
          <w:rFonts w:ascii="Times New Roman" w:eastAsia="Times New Roman" w:hAnsi="Times New Roman"/>
          <w:bCs/>
          <w:snapToGrid w:val="0"/>
          <w:sz w:val="24"/>
          <w:szCs w:val="24"/>
          <w:lang w:eastAsia="ru-RU"/>
        </w:rPr>
        <w:t>ящего договора, но не позднее 27</w:t>
      </w:r>
      <w:r w:rsidRPr="00CE1D45">
        <w:rPr>
          <w:rFonts w:ascii="Times New Roman" w:eastAsia="Times New Roman" w:hAnsi="Times New Roman"/>
          <w:bCs/>
          <w:snapToGrid w:val="0"/>
          <w:sz w:val="24"/>
          <w:szCs w:val="24"/>
          <w:lang w:eastAsia="ru-RU"/>
        </w:rPr>
        <w:t xml:space="preserve"> числа месяца следующего за </w:t>
      </w:r>
      <w:proofErr w:type="gramStart"/>
      <w:r w:rsidRPr="00CE1D45">
        <w:rPr>
          <w:rFonts w:ascii="Times New Roman" w:eastAsia="Times New Roman" w:hAnsi="Times New Roman"/>
          <w:bCs/>
          <w:snapToGrid w:val="0"/>
          <w:sz w:val="24"/>
          <w:szCs w:val="24"/>
          <w:lang w:eastAsia="ru-RU"/>
        </w:rPr>
        <w:t>расчётным</w:t>
      </w:r>
      <w:proofErr w:type="gramEnd"/>
      <w:r w:rsidRPr="00CE1D45">
        <w:rPr>
          <w:rFonts w:ascii="Times New Roman" w:eastAsia="Times New Roman" w:hAnsi="Times New Roman"/>
          <w:bCs/>
          <w:snapToGrid w:val="0"/>
          <w:sz w:val="24"/>
          <w:szCs w:val="24"/>
          <w:lang w:eastAsia="ru-RU"/>
        </w:rPr>
        <w:t>.</w:t>
      </w:r>
    </w:p>
    <w:p w:rsidR="008379AE" w:rsidRPr="00CE1D45" w:rsidRDefault="008379AE" w:rsidP="008379AE">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napToGrid w:val="0"/>
          <w:spacing w:val="3"/>
          <w:sz w:val="24"/>
          <w:szCs w:val="20"/>
          <w:lang w:eastAsia="ru-RU"/>
        </w:rPr>
        <w:t xml:space="preserve">Условием    ежемесячных  платежей  является    подписание  предоставленных </w:t>
      </w:r>
      <w:r w:rsidRPr="00CE1D45">
        <w:rPr>
          <w:rFonts w:ascii="Times New Roman" w:eastAsia="Times New Roman" w:hAnsi="Times New Roman"/>
          <w:snapToGrid w:val="0"/>
          <w:color w:val="C00000"/>
          <w:spacing w:val="1"/>
          <w:sz w:val="24"/>
          <w:szCs w:val="20"/>
          <w:lang w:eastAsia="ru-RU"/>
        </w:rPr>
        <w:t xml:space="preserve">Исполнителем   Заказчику </w:t>
      </w:r>
      <w:r w:rsidRPr="00CE1D45">
        <w:rPr>
          <w:rFonts w:ascii="Times New Roman" w:eastAsia="Times New Roman" w:hAnsi="Times New Roman"/>
          <w:snapToGrid w:val="0"/>
          <w:color w:val="000000"/>
          <w:spacing w:val="1"/>
          <w:sz w:val="24"/>
          <w:szCs w:val="20"/>
          <w:lang w:eastAsia="ru-RU"/>
        </w:rPr>
        <w:t>документов</w:t>
      </w:r>
      <w:r w:rsidRPr="00CE1D45">
        <w:rPr>
          <w:rFonts w:ascii="Times New Roman" w:eastAsia="Times New Roman" w:hAnsi="Times New Roman"/>
          <w:snapToGrid w:val="0"/>
          <w:color w:val="000000"/>
          <w:spacing w:val="5"/>
          <w:sz w:val="24"/>
          <w:szCs w:val="20"/>
          <w:lang w:eastAsia="ru-RU"/>
        </w:rPr>
        <w:t>, подтверждающих выполнение работ, согласно ра</w:t>
      </w:r>
      <w:r w:rsidRPr="00CE1D45">
        <w:rPr>
          <w:rFonts w:ascii="Times New Roman" w:eastAsia="Times New Roman" w:hAnsi="Times New Roman"/>
          <w:snapToGrid w:val="0"/>
          <w:color w:val="000000"/>
          <w:spacing w:val="5"/>
          <w:sz w:val="24"/>
          <w:szCs w:val="20"/>
          <w:lang w:eastAsia="ru-RU"/>
        </w:rPr>
        <w:t>з</w:t>
      </w:r>
      <w:r w:rsidRPr="00CE1D45">
        <w:rPr>
          <w:rFonts w:ascii="Times New Roman" w:eastAsia="Times New Roman" w:hAnsi="Times New Roman"/>
          <w:snapToGrid w:val="0"/>
          <w:color w:val="000000"/>
          <w:spacing w:val="5"/>
          <w:sz w:val="24"/>
          <w:szCs w:val="20"/>
          <w:lang w:eastAsia="ru-RU"/>
        </w:rPr>
        <w:t>делу 3 настоящего договора:</w:t>
      </w:r>
    </w:p>
    <w:p w:rsidR="008379AE" w:rsidRPr="00CE1D45" w:rsidRDefault="008379AE" w:rsidP="008379AE">
      <w:pPr>
        <w:numPr>
          <w:ilvl w:val="0"/>
          <w:numId w:val="9"/>
        </w:numPr>
        <w:shd w:val="clear" w:color="auto" w:fill="FFFFFF"/>
        <w:spacing w:after="0" w:line="276" w:lineRule="auto"/>
        <w:rPr>
          <w:snapToGrid w:val="0"/>
        </w:rPr>
      </w:pPr>
      <w:r w:rsidRPr="00CE1D45">
        <w:rPr>
          <w:snapToGrid w:val="0"/>
          <w:spacing w:val="3"/>
        </w:rPr>
        <w:t>Акт об оказанных услугах;</w:t>
      </w:r>
    </w:p>
    <w:p w:rsidR="008379AE" w:rsidRPr="007B4327" w:rsidRDefault="008379AE" w:rsidP="008379AE">
      <w:pPr>
        <w:numPr>
          <w:ilvl w:val="0"/>
          <w:numId w:val="9"/>
        </w:numPr>
        <w:shd w:val="clear" w:color="auto" w:fill="FFFFFF"/>
        <w:tabs>
          <w:tab w:val="num" w:pos="426"/>
        </w:tabs>
        <w:spacing w:after="0" w:line="276" w:lineRule="auto"/>
        <w:ind w:left="0" w:firstLine="426"/>
        <w:rPr>
          <w:snapToGrid w:val="0"/>
        </w:rPr>
      </w:pPr>
      <w:r w:rsidRPr="007B4327">
        <w:rPr>
          <w:snapToGrid w:val="0"/>
          <w:spacing w:val="3"/>
        </w:rPr>
        <w:t>Счет-фактура, оформленная в соответствии с требованиями приложением №1 к п</w:t>
      </w:r>
      <w:r w:rsidRPr="007B4327">
        <w:rPr>
          <w:snapToGrid w:val="0"/>
          <w:spacing w:val="3"/>
        </w:rPr>
        <w:t>о</w:t>
      </w:r>
      <w:r w:rsidRPr="007B4327">
        <w:rPr>
          <w:snapToGrid w:val="0"/>
          <w:spacing w:val="3"/>
        </w:rPr>
        <w:t>становлению Правительства РФ № 137 от 26.12.2011 г</w:t>
      </w:r>
      <w:proofErr w:type="gramStart"/>
      <w:r w:rsidRPr="007B4327">
        <w:rPr>
          <w:snapToGrid w:val="0"/>
          <w:spacing w:val="3"/>
        </w:rPr>
        <w:t>.(</w:t>
      </w:r>
      <w:proofErr w:type="gramEnd"/>
      <w:r w:rsidRPr="007B4327">
        <w:rPr>
          <w:snapToGrid w:val="0"/>
          <w:spacing w:val="3"/>
        </w:rPr>
        <w:t>в ред. Постановления Правительства РФ № 534 от 02.04.2021 г)</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napToGrid w:val="0"/>
          <w:color w:val="000000"/>
          <w:spacing w:val="5"/>
          <w:sz w:val="24"/>
          <w:szCs w:val="24"/>
          <w:lang w:eastAsia="ru-RU"/>
        </w:rPr>
        <w:t xml:space="preserve">Оплата  производится  путем  перечисления денежных  средств  на расчетный счет </w:t>
      </w:r>
      <w:r w:rsidRPr="00CE1D45">
        <w:rPr>
          <w:rFonts w:ascii="Times New Roman" w:eastAsia="Times New Roman" w:hAnsi="Times New Roman"/>
          <w:snapToGrid w:val="0"/>
          <w:color w:val="C00000"/>
          <w:spacing w:val="5"/>
          <w:sz w:val="24"/>
          <w:szCs w:val="24"/>
          <w:lang w:eastAsia="ru-RU"/>
        </w:rPr>
        <w:t xml:space="preserve">Исполнителя </w:t>
      </w:r>
      <w:r w:rsidRPr="00CE1D45">
        <w:rPr>
          <w:rFonts w:ascii="Times New Roman" w:eastAsia="Times New Roman" w:hAnsi="Times New Roman"/>
          <w:snapToGrid w:val="0"/>
          <w:color w:val="000000"/>
          <w:spacing w:val="5"/>
          <w:sz w:val="24"/>
          <w:szCs w:val="24"/>
          <w:lang w:eastAsia="ru-RU"/>
        </w:rPr>
        <w:t xml:space="preserve">на основании актов выполненных работ и </w:t>
      </w:r>
      <w:r w:rsidRPr="00CE1D45">
        <w:rPr>
          <w:rFonts w:ascii="Times New Roman" w:eastAsia="Times New Roman" w:hAnsi="Times New Roman"/>
          <w:snapToGrid w:val="0"/>
          <w:color w:val="000000"/>
          <w:spacing w:val="6"/>
          <w:sz w:val="24"/>
          <w:szCs w:val="24"/>
          <w:lang w:eastAsia="ru-RU"/>
        </w:rPr>
        <w:t xml:space="preserve">выставленных </w:t>
      </w:r>
      <w:r w:rsidRPr="00CE1D45">
        <w:rPr>
          <w:rFonts w:ascii="Times New Roman" w:eastAsia="Times New Roman" w:hAnsi="Times New Roman"/>
          <w:snapToGrid w:val="0"/>
          <w:color w:val="C00000"/>
          <w:spacing w:val="6"/>
          <w:sz w:val="24"/>
          <w:szCs w:val="24"/>
          <w:lang w:eastAsia="ru-RU"/>
        </w:rPr>
        <w:t xml:space="preserve">Исполнителем </w:t>
      </w:r>
      <w:r w:rsidRPr="00CE1D45">
        <w:rPr>
          <w:rFonts w:ascii="Times New Roman" w:eastAsia="Times New Roman" w:hAnsi="Times New Roman"/>
          <w:snapToGrid w:val="0"/>
          <w:color w:val="000000"/>
          <w:spacing w:val="6"/>
          <w:sz w:val="24"/>
          <w:szCs w:val="24"/>
          <w:lang w:eastAsia="ru-RU"/>
        </w:rPr>
        <w:t>сч</w:t>
      </w:r>
      <w:r w:rsidRPr="00CE1D45">
        <w:rPr>
          <w:rFonts w:ascii="Times New Roman" w:eastAsia="Times New Roman" w:hAnsi="Times New Roman"/>
          <w:snapToGrid w:val="0"/>
          <w:color w:val="000000"/>
          <w:spacing w:val="6"/>
          <w:sz w:val="24"/>
          <w:szCs w:val="24"/>
          <w:lang w:eastAsia="ru-RU"/>
        </w:rPr>
        <w:t>е</w:t>
      </w:r>
      <w:r w:rsidRPr="00CE1D45">
        <w:rPr>
          <w:rFonts w:ascii="Times New Roman" w:eastAsia="Times New Roman" w:hAnsi="Times New Roman"/>
          <w:snapToGrid w:val="0"/>
          <w:color w:val="000000"/>
          <w:spacing w:val="6"/>
          <w:sz w:val="24"/>
          <w:szCs w:val="24"/>
          <w:lang w:eastAsia="ru-RU"/>
        </w:rPr>
        <w:t>тов и счетов-фактур. Датой оплаты является день списания денежных сре</w:t>
      </w:r>
      <w:proofErr w:type="gramStart"/>
      <w:r w:rsidRPr="00CE1D45">
        <w:rPr>
          <w:rFonts w:ascii="Times New Roman" w:eastAsia="Times New Roman" w:hAnsi="Times New Roman"/>
          <w:snapToGrid w:val="0"/>
          <w:color w:val="000000"/>
          <w:spacing w:val="6"/>
          <w:sz w:val="24"/>
          <w:szCs w:val="24"/>
          <w:lang w:eastAsia="ru-RU"/>
        </w:rPr>
        <w:t xml:space="preserve">дств с </w:t>
      </w:r>
      <w:r w:rsidRPr="00CE1D45">
        <w:rPr>
          <w:rFonts w:ascii="Times New Roman" w:eastAsia="Times New Roman" w:hAnsi="Times New Roman"/>
          <w:snapToGrid w:val="0"/>
          <w:color w:val="000000"/>
          <w:spacing w:val="4"/>
          <w:sz w:val="24"/>
          <w:szCs w:val="24"/>
          <w:lang w:eastAsia="ru-RU"/>
        </w:rPr>
        <w:t>р</w:t>
      </w:r>
      <w:proofErr w:type="gramEnd"/>
      <w:r w:rsidRPr="00CE1D45">
        <w:rPr>
          <w:rFonts w:ascii="Times New Roman" w:eastAsia="Times New Roman" w:hAnsi="Times New Roman"/>
          <w:snapToGrid w:val="0"/>
          <w:color w:val="000000"/>
          <w:spacing w:val="4"/>
          <w:sz w:val="24"/>
          <w:szCs w:val="24"/>
          <w:lang w:eastAsia="ru-RU"/>
        </w:rPr>
        <w:t>асчетн</w:t>
      </w:r>
      <w:r w:rsidRPr="00CE1D45">
        <w:rPr>
          <w:rFonts w:ascii="Times New Roman" w:eastAsia="Times New Roman" w:hAnsi="Times New Roman"/>
          <w:snapToGrid w:val="0"/>
          <w:color w:val="000000"/>
          <w:spacing w:val="4"/>
          <w:sz w:val="24"/>
          <w:szCs w:val="24"/>
          <w:lang w:eastAsia="ru-RU"/>
        </w:rPr>
        <w:t>о</w:t>
      </w:r>
      <w:r w:rsidRPr="00CE1D45">
        <w:rPr>
          <w:rFonts w:ascii="Times New Roman" w:eastAsia="Times New Roman" w:hAnsi="Times New Roman"/>
          <w:snapToGrid w:val="0"/>
          <w:color w:val="000000"/>
          <w:spacing w:val="4"/>
          <w:sz w:val="24"/>
          <w:szCs w:val="24"/>
          <w:lang w:eastAsia="ru-RU"/>
        </w:rPr>
        <w:t xml:space="preserve">го счета </w:t>
      </w:r>
      <w:r w:rsidRPr="00CE1D45">
        <w:rPr>
          <w:rFonts w:ascii="Times New Roman" w:eastAsia="Times New Roman" w:hAnsi="Times New Roman"/>
          <w:snapToGrid w:val="0"/>
          <w:color w:val="C00000"/>
          <w:spacing w:val="4"/>
          <w:sz w:val="24"/>
          <w:szCs w:val="24"/>
          <w:lang w:eastAsia="ru-RU"/>
        </w:rPr>
        <w:t>Заказчика</w:t>
      </w:r>
      <w:r w:rsidRPr="00CE1D45">
        <w:rPr>
          <w:rFonts w:ascii="Times New Roman" w:eastAsia="Times New Roman" w:hAnsi="Times New Roman"/>
          <w:snapToGrid w:val="0"/>
          <w:color w:val="000000"/>
          <w:spacing w:val="4"/>
          <w:sz w:val="24"/>
          <w:szCs w:val="24"/>
          <w:lang w:eastAsia="ru-RU"/>
        </w:rPr>
        <w:t>.</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napToGrid w:val="0"/>
          <w:sz w:val="24"/>
          <w:szCs w:val="20"/>
          <w:lang w:eastAsia="ru-RU"/>
        </w:rPr>
        <w:t>Объем  работ, обусловленных пунктом 1.1 настоящего договора, определен составом объектов э</w:t>
      </w:r>
      <w:r w:rsidRPr="00CE1D45">
        <w:rPr>
          <w:rFonts w:ascii="Times New Roman" w:eastAsia="Times New Roman" w:hAnsi="Times New Roman"/>
          <w:snapToGrid w:val="0"/>
          <w:sz w:val="24"/>
          <w:szCs w:val="24"/>
          <w:lang w:eastAsia="ru-RU"/>
        </w:rPr>
        <w:t>лектросетевого хозяйства</w:t>
      </w:r>
      <w:r w:rsidRPr="00CE1D45">
        <w:rPr>
          <w:rFonts w:ascii="Times New Roman" w:eastAsia="Times New Roman" w:hAnsi="Times New Roman"/>
          <w:snapToGrid w:val="0"/>
          <w:sz w:val="24"/>
          <w:szCs w:val="20"/>
          <w:lang w:eastAsia="ru-RU"/>
        </w:rPr>
        <w:t xml:space="preserve">, указанного в </w:t>
      </w:r>
      <w:r w:rsidRPr="00CE1D45">
        <w:rPr>
          <w:rFonts w:ascii="Times New Roman" w:eastAsia="Times New Roman" w:hAnsi="Times New Roman"/>
          <w:snapToGrid w:val="0"/>
          <w:color w:val="C00000"/>
          <w:sz w:val="24"/>
          <w:szCs w:val="20"/>
          <w:lang w:eastAsia="ru-RU"/>
        </w:rPr>
        <w:t>Приложении №1</w:t>
      </w:r>
      <w:r w:rsidRPr="00CE1D45">
        <w:rPr>
          <w:rFonts w:ascii="Times New Roman" w:eastAsia="Times New Roman" w:hAnsi="Times New Roman"/>
          <w:snapToGrid w:val="0"/>
          <w:sz w:val="24"/>
          <w:szCs w:val="20"/>
          <w:lang w:eastAsia="ru-RU"/>
        </w:rPr>
        <w:t xml:space="preserve"> к Договору, и имеет пост</w:t>
      </w:r>
      <w:r w:rsidRPr="00CE1D45">
        <w:rPr>
          <w:rFonts w:ascii="Times New Roman" w:eastAsia="Times New Roman" w:hAnsi="Times New Roman"/>
          <w:snapToGrid w:val="0"/>
          <w:sz w:val="24"/>
          <w:szCs w:val="20"/>
          <w:lang w:eastAsia="ru-RU"/>
        </w:rPr>
        <w:t>о</w:t>
      </w:r>
      <w:r w:rsidRPr="00CE1D45">
        <w:rPr>
          <w:rFonts w:ascii="Times New Roman" w:eastAsia="Times New Roman" w:hAnsi="Times New Roman"/>
          <w:snapToGrid w:val="0"/>
          <w:sz w:val="24"/>
          <w:szCs w:val="20"/>
          <w:lang w:eastAsia="ru-RU"/>
        </w:rPr>
        <w:t xml:space="preserve">янный и непрерывный характер, но может быть изменен при условии изменения </w:t>
      </w:r>
      <w:r w:rsidRPr="00CE1D45">
        <w:rPr>
          <w:rFonts w:ascii="Times New Roman" w:eastAsia="Times New Roman" w:hAnsi="Times New Roman"/>
          <w:snapToGrid w:val="0"/>
          <w:color w:val="C00000"/>
          <w:sz w:val="24"/>
          <w:szCs w:val="20"/>
          <w:lang w:eastAsia="ru-RU"/>
        </w:rPr>
        <w:t xml:space="preserve">Приложения №1 </w:t>
      </w:r>
      <w:r>
        <w:rPr>
          <w:rFonts w:ascii="Times New Roman" w:eastAsia="Times New Roman" w:hAnsi="Times New Roman"/>
          <w:snapToGrid w:val="0"/>
          <w:color w:val="C00000"/>
          <w:sz w:val="24"/>
          <w:szCs w:val="20"/>
          <w:lang w:eastAsia="ru-RU"/>
        </w:rPr>
        <w:t xml:space="preserve">к </w:t>
      </w:r>
      <w:r w:rsidRPr="00CE1D45">
        <w:rPr>
          <w:rFonts w:ascii="Times New Roman" w:eastAsia="Times New Roman" w:hAnsi="Times New Roman"/>
          <w:snapToGrid w:val="0"/>
          <w:sz w:val="24"/>
          <w:szCs w:val="20"/>
          <w:lang w:eastAsia="ru-RU"/>
        </w:rPr>
        <w:t>Договору путем подписания дополнительного соглашения к Договору.</w:t>
      </w:r>
    </w:p>
    <w:p w:rsidR="008379AE" w:rsidRPr="002E64F7"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По требованию одной из сторон, стороны производят сверку взаиморасчетов, результ</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ты которой оформляются актом сверки. Сторона, получившая акт сверки, обязана рассмотреть его, оформить надлежащим образом и один экземпляр в 5-дневный срок возвратить контраге</w:t>
      </w:r>
      <w:r w:rsidRPr="00CE1D45">
        <w:rPr>
          <w:rFonts w:ascii="Times New Roman" w:eastAsia="Times New Roman" w:hAnsi="Times New Roman"/>
          <w:sz w:val="24"/>
          <w:szCs w:val="24"/>
          <w:lang w:eastAsia="ru-RU"/>
        </w:rPr>
        <w:t>н</w:t>
      </w:r>
      <w:r w:rsidRPr="00CE1D45">
        <w:rPr>
          <w:rFonts w:ascii="Times New Roman" w:eastAsia="Times New Roman" w:hAnsi="Times New Roman"/>
          <w:sz w:val="24"/>
          <w:szCs w:val="24"/>
          <w:lang w:eastAsia="ru-RU"/>
        </w:rPr>
        <w:t>ту. Спорные вопросы в части расчетов по Договору подлежат урегулированию в течение 10 дней по требованию заинтересованной стороны.</w:t>
      </w:r>
    </w:p>
    <w:p w:rsidR="008379AE" w:rsidRPr="00CE1D45" w:rsidRDefault="008379AE" w:rsidP="008379AE">
      <w:pPr>
        <w:pStyle w:val="afff"/>
        <w:shd w:val="clear" w:color="auto" w:fill="FFFFFF"/>
        <w:ind w:left="284"/>
        <w:rPr>
          <w:rFonts w:ascii="Times New Roman" w:eastAsia="Times New Roman" w:hAnsi="Times New Roman"/>
          <w:snapToGrid w:val="0"/>
          <w:sz w:val="24"/>
          <w:szCs w:val="24"/>
          <w:lang w:eastAsia="ru-RU"/>
        </w:rPr>
      </w:pPr>
    </w:p>
    <w:p w:rsidR="008379AE" w:rsidRPr="00361534" w:rsidRDefault="008379AE" w:rsidP="008379AE">
      <w:pPr>
        <w:pStyle w:val="afff"/>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CE1D45">
        <w:rPr>
          <w:rFonts w:ascii="Times New Roman" w:eastAsia="Times New Roman" w:hAnsi="Times New Roman"/>
          <w:b/>
          <w:sz w:val="24"/>
          <w:szCs w:val="24"/>
          <w:lang w:eastAsia="ru-RU"/>
        </w:rPr>
        <w:t>Гарантии и качество</w:t>
      </w:r>
    </w:p>
    <w:p w:rsidR="008379AE" w:rsidRPr="00361534" w:rsidRDefault="008379AE" w:rsidP="008379AE">
      <w:pPr>
        <w:shd w:val="clear" w:color="auto" w:fill="FFFFFF"/>
        <w:spacing w:after="0"/>
        <w:jc w:val="center"/>
        <w:rPr>
          <w:snapToGrid w:val="0"/>
        </w:rPr>
      </w:pP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Качество и регламент оперативно-диспетчерского управления и </w:t>
      </w:r>
      <w:r>
        <w:rPr>
          <w:rFonts w:ascii="Times New Roman" w:eastAsia="Times New Roman" w:hAnsi="Times New Roman"/>
          <w:sz w:val="24"/>
          <w:szCs w:val="24"/>
          <w:lang w:eastAsia="ru-RU"/>
        </w:rPr>
        <w:t xml:space="preserve">оперативного </w:t>
      </w:r>
      <w:r w:rsidRPr="00CE1D45">
        <w:rPr>
          <w:rFonts w:ascii="Times New Roman" w:eastAsia="Times New Roman" w:hAnsi="Times New Roman"/>
          <w:sz w:val="24"/>
          <w:szCs w:val="24"/>
          <w:lang w:eastAsia="ru-RU"/>
        </w:rPr>
        <w:t>обслуж</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 xml:space="preserve">вания должен соответствовать действующему законодательству, НТД, Правилам организации </w:t>
      </w:r>
      <w:r w:rsidRPr="00CE1D45">
        <w:rPr>
          <w:rFonts w:ascii="Times New Roman" w:eastAsia="Times New Roman" w:hAnsi="Times New Roman"/>
          <w:sz w:val="24"/>
          <w:szCs w:val="24"/>
          <w:lang w:eastAsia="ru-RU"/>
        </w:rPr>
        <w:lastRenderedPageBreak/>
        <w:t xml:space="preserve">обслуживания оборудования, зданий и сооружений </w:t>
      </w:r>
      <w:r>
        <w:rPr>
          <w:rFonts w:ascii="Times New Roman" w:eastAsia="Times New Roman" w:hAnsi="Times New Roman"/>
          <w:sz w:val="24"/>
          <w:szCs w:val="24"/>
          <w:lang w:eastAsia="ru-RU"/>
        </w:rPr>
        <w:t>подстанций</w:t>
      </w:r>
      <w:r w:rsidRPr="00CE1D45">
        <w:rPr>
          <w:rFonts w:ascii="Times New Roman" w:eastAsia="Times New Roman" w:hAnsi="Times New Roman"/>
          <w:sz w:val="24"/>
          <w:szCs w:val="24"/>
          <w:lang w:eastAsia="ru-RU"/>
        </w:rPr>
        <w:t xml:space="preserve"> и сетей, техническим услов</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ям, ГОСТам, а также техническим характеристикам данного оборудования.</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8379AE" w:rsidRPr="002E64F7"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При обнаружении дефектов, выявленных в процессе эксплуатации Оборудования всле</w:t>
      </w:r>
      <w:r w:rsidRPr="00CE1D45">
        <w:rPr>
          <w:rFonts w:ascii="Times New Roman" w:eastAsia="Times New Roman" w:hAnsi="Times New Roman"/>
          <w:sz w:val="24"/>
          <w:szCs w:val="24"/>
          <w:lang w:eastAsia="ru-RU"/>
        </w:rPr>
        <w:t>д</w:t>
      </w:r>
      <w:r w:rsidRPr="00CE1D45">
        <w:rPr>
          <w:rFonts w:ascii="Times New Roman" w:eastAsia="Times New Roman" w:hAnsi="Times New Roman"/>
          <w:sz w:val="24"/>
          <w:szCs w:val="24"/>
          <w:lang w:eastAsia="ru-RU"/>
        </w:rPr>
        <w:t xml:space="preserve">ствие некачественного выполнения работ или использования некачественных деталей, </w:t>
      </w:r>
      <w:r w:rsidRPr="00CE1D45">
        <w:rPr>
          <w:rFonts w:ascii="Times New Roman" w:eastAsia="Times New Roman" w:hAnsi="Times New Roman"/>
          <w:color w:val="C00000"/>
          <w:sz w:val="24"/>
          <w:szCs w:val="24"/>
          <w:lang w:eastAsia="ru-RU"/>
        </w:rPr>
        <w:t>Испо</w:t>
      </w:r>
      <w:r w:rsidRPr="00CE1D45">
        <w:rPr>
          <w:rFonts w:ascii="Times New Roman" w:eastAsia="Times New Roman" w:hAnsi="Times New Roman"/>
          <w:color w:val="C00000"/>
          <w:sz w:val="24"/>
          <w:szCs w:val="24"/>
          <w:lang w:eastAsia="ru-RU"/>
        </w:rPr>
        <w:t>л</w:t>
      </w:r>
      <w:r w:rsidRPr="00CE1D45">
        <w:rPr>
          <w:rFonts w:ascii="Times New Roman" w:eastAsia="Times New Roman" w:hAnsi="Times New Roman"/>
          <w:color w:val="C00000"/>
          <w:sz w:val="24"/>
          <w:szCs w:val="24"/>
          <w:lang w:eastAsia="ru-RU"/>
        </w:rPr>
        <w:t xml:space="preserve">нитель </w:t>
      </w:r>
      <w:r w:rsidRPr="00CE1D45">
        <w:rPr>
          <w:rFonts w:ascii="Times New Roman" w:eastAsia="Times New Roman" w:hAnsi="Times New Roman"/>
          <w:sz w:val="24"/>
          <w:szCs w:val="24"/>
          <w:lang w:eastAsia="ru-RU"/>
        </w:rPr>
        <w:t xml:space="preserve">обязуется в течение 10 (десяти) дней с момента уведомления </w:t>
      </w:r>
      <w:r w:rsidRPr="00CE1D45">
        <w:rPr>
          <w:rFonts w:ascii="Times New Roman" w:eastAsia="Times New Roman" w:hAnsi="Times New Roman"/>
          <w:color w:val="C00000"/>
          <w:sz w:val="24"/>
          <w:szCs w:val="24"/>
          <w:lang w:eastAsia="ru-RU"/>
        </w:rPr>
        <w:t xml:space="preserve">Заказчиком </w:t>
      </w:r>
      <w:r w:rsidRPr="00CE1D45">
        <w:rPr>
          <w:rFonts w:ascii="Times New Roman" w:eastAsia="Times New Roman" w:hAnsi="Times New Roman"/>
          <w:sz w:val="24"/>
          <w:szCs w:val="24"/>
          <w:lang w:eastAsia="ru-RU"/>
        </w:rPr>
        <w:t>за свой счет устранить все обнаруженные дефекты.</w:t>
      </w:r>
    </w:p>
    <w:p w:rsidR="008379AE" w:rsidRDefault="008379AE" w:rsidP="008379AE">
      <w:pPr>
        <w:pStyle w:val="afff"/>
        <w:shd w:val="clear" w:color="auto" w:fill="FFFFFF"/>
        <w:ind w:left="284"/>
        <w:rPr>
          <w:rFonts w:ascii="Times New Roman" w:eastAsia="Times New Roman" w:hAnsi="Times New Roman"/>
          <w:snapToGrid w:val="0"/>
          <w:sz w:val="24"/>
          <w:szCs w:val="24"/>
          <w:lang w:eastAsia="ru-RU"/>
        </w:rPr>
      </w:pPr>
    </w:p>
    <w:p w:rsidR="008379AE" w:rsidRPr="00CE1D45" w:rsidRDefault="008379AE" w:rsidP="008379AE">
      <w:pPr>
        <w:pStyle w:val="afff"/>
        <w:shd w:val="clear" w:color="auto" w:fill="FFFFFF"/>
        <w:ind w:left="284"/>
        <w:rPr>
          <w:rFonts w:ascii="Times New Roman" w:eastAsia="Times New Roman" w:hAnsi="Times New Roman"/>
          <w:snapToGrid w:val="0"/>
          <w:sz w:val="24"/>
          <w:szCs w:val="24"/>
          <w:lang w:eastAsia="ru-RU"/>
        </w:rPr>
      </w:pPr>
    </w:p>
    <w:p w:rsidR="008379AE" w:rsidRPr="00AE400D" w:rsidRDefault="008379AE" w:rsidP="008379AE">
      <w:pPr>
        <w:pStyle w:val="afff"/>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CE1D45">
        <w:rPr>
          <w:rFonts w:ascii="Times New Roman" w:eastAsia="Times New Roman" w:hAnsi="Times New Roman"/>
          <w:b/>
          <w:sz w:val="24"/>
          <w:szCs w:val="24"/>
          <w:lang w:eastAsia="ru-RU"/>
        </w:rPr>
        <w:t>Ответственность сторон</w:t>
      </w:r>
    </w:p>
    <w:p w:rsidR="008379AE" w:rsidRPr="00AE400D" w:rsidRDefault="008379AE" w:rsidP="008379AE">
      <w:pPr>
        <w:shd w:val="clear" w:color="auto" w:fill="FFFFFF"/>
        <w:spacing w:after="0"/>
        <w:jc w:val="center"/>
        <w:rPr>
          <w:snapToGrid w:val="0"/>
        </w:rPr>
      </w:pP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 xml:space="preserve">несет ответственность за качество выполнения оперативно-диспетчерского управления и </w:t>
      </w:r>
      <w:r>
        <w:rPr>
          <w:rFonts w:ascii="Times New Roman" w:eastAsia="Times New Roman" w:hAnsi="Times New Roman"/>
          <w:sz w:val="24"/>
          <w:szCs w:val="24"/>
          <w:lang w:eastAsia="ru-RU"/>
        </w:rPr>
        <w:t>оперативного</w:t>
      </w:r>
      <w:r w:rsidRPr="00CE1D45">
        <w:rPr>
          <w:rFonts w:ascii="Times New Roman" w:eastAsia="Times New Roman" w:hAnsi="Times New Roman"/>
          <w:sz w:val="24"/>
          <w:szCs w:val="24"/>
          <w:lang w:eastAsia="ru-RU"/>
        </w:rPr>
        <w:t xml:space="preserve"> обслуживания в соответствии с Правилами технической эксплу</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тации электрических станций и сетей, инструкциями, условиями ГОСТ или ТУ и требованиями технической документации к данному виду оборудования.</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ящим Договором.</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color w:val="000000" w:themeColor="text1"/>
          <w:sz w:val="24"/>
          <w:szCs w:val="24"/>
          <w:lang w:eastAsia="ru-RU"/>
        </w:rPr>
      </w:pPr>
      <w:r w:rsidRPr="00CE1D45">
        <w:rPr>
          <w:rFonts w:ascii="Times New Roman" w:eastAsia="Times New Roman" w:hAnsi="Times New Roman"/>
          <w:sz w:val="24"/>
          <w:szCs w:val="24"/>
          <w:lang w:eastAsia="ru-RU"/>
        </w:rPr>
        <w:t xml:space="preserve"> В случае </w:t>
      </w:r>
      <w:r w:rsidRPr="00CE1D45">
        <w:rPr>
          <w:rFonts w:ascii="Times New Roman" w:eastAsia="Times New Roman" w:hAnsi="Times New Roman"/>
          <w:color w:val="000000" w:themeColor="text1"/>
          <w:sz w:val="24"/>
          <w:szCs w:val="24"/>
          <w:lang w:eastAsia="ru-RU"/>
        </w:rPr>
        <w:t xml:space="preserve">неисполнения (ненадлежащего исполнения) обязательств по оплате работ в установленный разделе 4 Договора срок </w:t>
      </w:r>
      <w:r w:rsidRPr="00CE1D45">
        <w:rPr>
          <w:rFonts w:ascii="Times New Roman" w:eastAsia="Times New Roman" w:hAnsi="Times New Roman"/>
          <w:color w:val="C00000"/>
          <w:sz w:val="24"/>
          <w:szCs w:val="24"/>
          <w:lang w:eastAsia="ru-RU"/>
        </w:rPr>
        <w:t xml:space="preserve">Заказчик </w:t>
      </w:r>
      <w:r w:rsidRPr="00CE1D45">
        <w:rPr>
          <w:rFonts w:ascii="Times New Roman" w:eastAsia="Times New Roman" w:hAnsi="Times New Roman"/>
          <w:color w:val="000000" w:themeColor="text1"/>
          <w:sz w:val="24"/>
          <w:szCs w:val="24"/>
          <w:lang w:eastAsia="ru-RU"/>
        </w:rPr>
        <w:t xml:space="preserve">уплачивает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color w:val="000000" w:themeColor="text1"/>
          <w:sz w:val="24"/>
          <w:szCs w:val="24"/>
          <w:lang w:eastAsia="ru-RU"/>
        </w:rPr>
        <w:t>неустойку в разм</w:t>
      </w:r>
      <w:r w:rsidRPr="00CE1D45">
        <w:rPr>
          <w:rFonts w:ascii="Times New Roman" w:eastAsia="Times New Roman" w:hAnsi="Times New Roman"/>
          <w:color w:val="000000" w:themeColor="text1"/>
          <w:sz w:val="24"/>
          <w:szCs w:val="24"/>
          <w:lang w:eastAsia="ru-RU"/>
        </w:rPr>
        <w:t>е</w:t>
      </w:r>
      <w:r w:rsidRPr="00CE1D45">
        <w:rPr>
          <w:rFonts w:ascii="Times New Roman" w:eastAsia="Times New Roman" w:hAnsi="Times New Roman"/>
          <w:color w:val="000000" w:themeColor="text1"/>
          <w:sz w:val="24"/>
          <w:szCs w:val="24"/>
          <w:lang w:eastAsia="ru-RU"/>
        </w:rPr>
        <w:t>ре 0,01% от стоимости неоплаченных работ за каждый день просрочки исполнения, но не более 10% от стоимости неоплаченных работ.</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color w:val="000000" w:themeColor="text1"/>
          <w:sz w:val="24"/>
          <w:szCs w:val="24"/>
          <w:lang w:eastAsia="ru-RU"/>
        </w:rPr>
      </w:pPr>
      <w:r w:rsidRPr="00CE1D45">
        <w:rPr>
          <w:rFonts w:ascii="Times New Roman" w:eastAsia="Times New Roman" w:hAnsi="Times New Roman"/>
          <w:color w:val="000000" w:themeColor="text1"/>
          <w:sz w:val="24"/>
          <w:szCs w:val="24"/>
          <w:lang w:eastAsia="ru-RU"/>
        </w:rPr>
        <w:t xml:space="preserve">В случае неисполнения (ненадлежащего исполнения) </w:t>
      </w:r>
      <w:r w:rsidRPr="00CE1D45">
        <w:rPr>
          <w:rFonts w:ascii="Times New Roman" w:eastAsia="Times New Roman" w:hAnsi="Times New Roman"/>
          <w:color w:val="C00000"/>
          <w:sz w:val="24"/>
          <w:szCs w:val="24"/>
          <w:lang w:eastAsia="ru-RU"/>
        </w:rPr>
        <w:t xml:space="preserve">Исполнителем </w:t>
      </w:r>
      <w:r w:rsidRPr="00CE1D45">
        <w:rPr>
          <w:rFonts w:ascii="Times New Roman" w:eastAsia="Times New Roman" w:hAnsi="Times New Roman"/>
          <w:color w:val="000000" w:themeColor="text1"/>
          <w:sz w:val="24"/>
          <w:szCs w:val="24"/>
          <w:lang w:eastAsia="ru-RU"/>
        </w:rPr>
        <w:t xml:space="preserve">своих обязательств по настоящему Договору, </w:t>
      </w: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color w:val="000000" w:themeColor="text1"/>
          <w:sz w:val="24"/>
          <w:szCs w:val="24"/>
          <w:lang w:eastAsia="ru-RU"/>
        </w:rPr>
        <w:t xml:space="preserve">уплачивает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color w:val="000000" w:themeColor="text1"/>
          <w:sz w:val="24"/>
          <w:szCs w:val="24"/>
          <w:lang w:eastAsia="ru-RU"/>
        </w:rPr>
        <w:t>неустойку в размере 0,01 % от стоимости работ за каждый день просрочки.</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Убытки, причиненные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spacing w:val="-1"/>
          <w:sz w:val="24"/>
          <w:szCs w:val="24"/>
          <w:lang w:eastAsia="ru-RU"/>
        </w:rPr>
        <w:t>неисполнением или ненадлежащим исполнением настоящего Договора, взыскиваются с Исполнителя в полной сумме сверх неустойки, пред</w:t>
      </w:r>
      <w:r w:rsidRPr="00CE1D45">
        <w:rPr>
          <w:rFonts w:ascii="Times New Roman" w:eastAsia="Times New Roman" w:hAnsi="Times New Roman"/>
          <w:spacing w:val="-1"/>
          <w:sz w:val="24"/>
          <w:szCs w:val="24"/>
          <w:lang w:eastAsia="ru-RU"/>
        </w:rPr>
        <w:t>у</w:t>
      </w:r>
      <w:r w:rsidRPr="00CE1D45">
        <w:rPr>
          <w:rFonts w:ascii="Times New Roman" w:eastAsia="Times New Roman" w:hAnsi="Times New Roman"/>
          <w:spacing w:val="-1"/>
          <w:sz w:val="24"/>
          <w:szCs w:val="24"/>
          <w:lang w:eastAsia="ru-RU"/>
        </w:rPr>
        <w:t>смотренной настоящим Договором.</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w:t>
      </w:r>
      <w:r w:rsidRPr="00CE1D45">
        <w:rPr>
          <w:rFonts w:ascii="Times New Roman" w:eastAsia="Times New Roman" w:hAnsi="Times New Roman"/>
          <w:spacing w:val="-1"/>
          <w:sz w:val="24"/>
          <w:szCs w:val="24"/>
          <w:lang w:eastAsia="ru-RU"/>
        </w:rPr>
        <w:t>а</w:t>
      </w:r>
      <w:r w:rsidRPr="00CE1D45">
        <w:rPr>
          <w:rFonts w:ascii="Times New Roman" w:eastAsia="Times New Roman" w:hAnsi="Times New Roman"/>
          <w:spacing w:val="-1"/>
          <w:sz w:val="24"/>
          <w:szCs w:val="24"/>
          <w:lang w:eastAsia="ru-RU"/>
        </w:rPr>
        <w:t xml:space="preserve">тельства не освобождает </w:t>
      </w:r>
      <w:r w:rsidRPr="00CE1D45">
        <w:rPr>
          <w:rFonts w:ascii="Times New Roman" w:eastAsia="Times New Roman" w:hAnsi="Times New Roman"/>
          <w:color w:val="C00000"/>
          <w:spacing w:val="-1"/>
          <w:sz w:val="24"/>
          <w:szCs w:val="24"/>
          <w:lang w:eastAsia="ru-RU"/>
        </w:rPr>
        <w:t xml:space="preserve">Исполнителя </w:t>
      </w:r>
      <w:r w:rsidRPr="00CE1D45">
        <w:rPr>
          <w:rFonts w:ascii="Times New Roman" w:eastAsia="Times New Roman" w:hAnsi="Times New Roman"/>
          <w:spacing w:val="-1"/>
          <w:sz w:val="24"/>
          <w:szCs w:val="24"/>
          <w:lang w:eastAsia="ru-RU"/>
        </w:rPr>
        <w:t>от исполнения обязательства в натуре.</w:t>
      </w:r>
    </w:p>
    <w:p w:rsidR="008379AE" w:rsidRPr="002E64F7"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несет ответственность за безопасность труда своих работников в связи с выполнением работ по настоящему Договору.</w:t>
      </w:r>
    </w:p>
    <w:p w:rsidR="008379AE" w:rsidRPr="00CE1D45" w:rsidRDefault="008379AE" w:rsidP="008379AE">
      <w:pPr>
        <w:pStyle w:val="afff"/>
        <w:shd w:val="clear" w:color="auto" w:fill="FFFFFF"/>
        <w:ind w:left="284"/>
        <w:rPr>
          <w:rFonts w:ascii="Times New Roman" w:eastAsia="Times New Roman" w:hAnsi="Times New Roman"/>
          <w:snapToGrid w:val="0"/>
          <w:sz w:val="24"/>
          <w:szCs w:val="24"/>
          <w:lang w:eastAsia="ru-RU"/>
        </w:rPr>
      </w:pPr>
    </w:p>
    <w:p w:rsidR="008379AE" w:rsidRPr="0030417F" w:rsidRDefault="008379AE" w:rsidP="008379AE">
      <w:pPr>
        <w:pStyle w:val="afff"/>
        <w:numPr>
          <w:ilvl w:val="0"/>
          <w:numId w:val="8"/>
        </w:numPr>
        <w:shd w:val="clear" w:color="auto" w:fill="FFFFFF"/>
        <w:spacing w:line="276" w:lineRule="auto"/>
        <w:ind w:left="0" w:firstLine="0"/>
        <w:jc w:val="center"/>
        <w:rPr>
          <w:rFonts w:ascii="Times New Roman" w:eastAsia="Times New Roman" w:hAnsi="Times New Roman"/>
          <w:b/>
          <w:sz w:val="24"/>
          <w:szCs w:val="24"/>
          <w:lang w:eastAsia="ru-RU"/>
        </w:rPr>
      </w:pPr>
      <w:r w:rsidRPr="00CE1D45">
        <w:rPr>
          <w:rFonts w:ascii="Times New Roman" w:eastAsia="Times New Roman" w:hAnsi="Times New Roman"/>
          <w:b/>
          <w:sz w:val="24"/>
          <w:szCs w:val="24"/>
          <w:lang w:eastAsia="ru-RU"/>
        </w:rPr>
        <w:t>Форс-мажор</w:t>
      </w:r>
    </w:p>
    <w:p w:rsidR="008379AE" w:rsidRPr="00361534" w:rsidRDefault="008379AE" w:rsidP="008379AE">
      <w:pPr>
        <w:shd w:val="clear" w:color="auto" w:fill="FFFFFF"/>
        <w:spacing w:after="0"/>
        <w:jc w:val="center"/>
        <w:rPr>
          <w:snapToGrid w:val="0"/>
        </w:rPr>
      </w:pP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proofErr w:type="gramStart"/>
      <w:r w:rsidRPr="00CE1D45">
        <w:rPr>
          <w:rFonts w:ascii="Times New Roman" w:eastAsia="Times New Roman" w:hAnsi="Times New Roman"/>
          <w:sz w:val="24"/>
          <w:szCs w:val="24"/>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ем обстоятельств непреодолимой силы,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roofErr w:type="gramEnd"/>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w:t>
      </w:r>
      <w:r w:rsidRPr="00CE1D45">
        <w:rPr>
          <w:rFonts w:ascii="Times New Roman" w:eastAsia="Times New Roman" w:hAnsi="Times New Roman"/>
          <w:sz w:val="24"/>
          <w:szCs w:val="24"/>
          <w:lang w:eastAsia="ru-RU"/>
        </w:rPr>
        <w:t>я</w:t>
      </w:r>
      <w:r w:rsidRPr="00CE1D45">
        <w:rPr>
          <w:rFonts w:ascii="Times New Roman" w:eastAsia="Times New Roman" w:hAnsi="Times New Roman"/>
          <w:sz w:val="24"/>
          <w:szCs w:val="24"/>
          <w:lang w:eastAsia="ru-RU"/>
        </w:rPr>
        <w:t>тельствах и их влиянии на исполнение обязательств по настоящему Договору.</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lastRenderedPageBreak/>
        <w:t>Если обстоятельства непреодолимой силы действуют на протяжении 3 (трех) последов</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 xml:space="preserve">тельных месяцев, настоящий </w:t>
      </w:r>
      <w:proofErr w:type="gramStart"/>
      <w:r w:rsidRPr="00CE1D45">
        <w:rPr>
          <w:rFonts w:ascii="Times New Roman" w:eastAsia="Times New Roman" w:hAnsi="Times New Roman"/>
          <w:sz w:val="24"/>
          <w:szCs w:val="24"/>
          <w:lang w:eastAsia="ru-RU"/>
        </w:rPr>
        <w:t>Договор</w:t>
      </w:r>
      <w:proofErr w:type="gramEnd"/>
      <w:r w:rsidRPr="00CE1D45">
        <w:rPr>
          <w:rFonts w:ascii="Times New Roman" w:eastAsia="Times New Roman" w:hAnsi="Times New Roman"/>
          <w:sz w:val="24"/>
          <w:szCs w:val="24"/>
          <w:lang w:eastAsia="ru-RU"/>
        </w:rPr>
        <w:t xml:space="preserve"> может быть расторгнут по соглашению Сторон.</w:t>
      </w: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Не уведомление или несвоевременное уведомление о наступлении форс-мажорных о</w:t>
      </w:r>
      <w:r w:rsidRPr="00CE1D45">
        <w:rPr>
          <w:rFonts w:ascii="Times New Roman" w:eastAsia="Times New Roman" w:hAnsi="Times New Roman"/>
          <w:sz w:val="24"/>
          <w:szCs w:val="24"/>
          <w:lang w:eastAsia="ru-RU"/>
        </w:rPr>
        <w:t>б</w:t>
      </w:r>
      <w:r w:rsidRPr="00CE1D45">
        <w:rPr>
          <w:rFonts w:ascii="Times New Roman" w:eastAsia="Times New Roman" w:hAnsi="Times New Roman"/>
          <w:sz w:val="24"/>
          <w:szCs w:val="24"/>
          <w:lang w:eastAsia="ru-RU"/>
        </w:rPr>
        <w:t>стоятельств не дает права ссылаться при невозможности выполнить свои обязанности по дог</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вору на наступление форс-мажорных обстоятельств.</w:t>
      </w:r>
    </w:p>
    <w:p w:rsidR="008379AE" w:rsidRPr="002E64F7"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8379AE" w:rsidRDefault="008379AE" w:rsidP="008379AE">
      <w:pPr>
        <w:pStyle w:val="afff"/>
        <w:shd w:val="clear" w:color="auto" w:fill="FFFFFF"/>
        <w:ind w:left="284"/>
        <w:rPr>
          <w:rFonts w:ascii="Times New Roman" w:eastAsia="Times New Roman" w:hAnsi="Times New Roman"/>
          <w:snapToGrid w:val="0"/>
          <w:sz w:val="24"/>
          <w:szCs w:val="24"/>
          <w:lang w:eastAsia="ru-RU"/>
        </w:rPr>
      </w:pPr>
    </w:p>
    <w:p w:rsidR="008379AE" w:rsidRPr="00CE1D45" w:rsidRDefault="008379AE" w:rsidP="008379AE">
      <w:pPr>
        <w:pStyle w:val="afff"/>
        <w:shd w:val="clear" w:color="auto" w:fill="FFFFFF"/>
        <w:ind w:left="284"/>
        <w:rPr>
          <w:rFonts w:ascii="Times New Roman" w:eastAsia="Times New Roman" w:hAnsi="Times New Roman"/>
          <w:snapToGrid w:val="0"/>
          <w:sz w:val="24"/>
          <w:szCs w:val="24"/>
          <w:lang w:eastAsia="ru-RU"/>
        </w:rPr>
      </w:pPr>
    </w:p>
    <w:p w:rsidR="008379AE" w:rsidRPr="00361534" w:rsidRDefault="008379AE" w:rsidP="008379AE">
      <w:pPr>
        <w:pStyle w:val="afff"/>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bookmarkStart w:id="318" w:name="sub_50800"/>
      <w:r w:rsidRPr="00CE1D45">
        <w:rPr>
          <w:rFonts w:ascii="Times New Roman" w:eastAsia="Times New Roman" w:hAnsi="Times New Roman"/>
          <w:b/>
          <w:bCs/>
          <w:sz w:val="24"/>
          <w:szCs w:val="24"/>
          <w:lang w:eastAsia="ru-RU"/>
        </w:rPr>
        <w:t>Разрешение споров</w:t>
      </w:r>
      <w:bookmarkEnd w:id="318"/>
    </w:p>
    <w:p w:rsidR="008379AE" w:rsidRPr="00361534" w:rsidRDefault="008379AE" w:rsidP="008379AE">
      <w:pPr>
        <w:shd w:val="clear" w:color="auto" w:fill="FFFFFF"/>
        <w:spacing w:after="0"/>
        <w:jc w:val="center"/>
        <w:rPr>
          <w:snapToGrid w:val="0"/>
        </w:rPr>
      </w:pPr>
    </w:p>
    <w:p w:rsidR="008379AE" w:rsidRPr="00CE1D45"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чте, обмена факсимильными, электронными сообщениями.</w:t>
      </w:r>
    </w:p>
    <w:p w:rsidR="008379AE" w:rsidRPr="002E64F7" w:rsidRDefault="008379AE" w:rsidP="008379AE">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В случае если споры не урегулированы Сторонами с помощью переговоров, то они п</w:t>
      </w:r>
      <w:r w:rsidRPr="00CE1D45">
        <w:rPr>
          <w:rFonts w:ascii="Times New Roman" w:eastAsia="Times New Roman" w:hAnsi="Times New Roman"/>
          <w:sz w:val="24"/>
          <w:szCs w:val="24"/>
          <w:lang w:eastAsia="ru-RU"/>
        </w:rPr>
        <w:t>е</w:t>
      </w:r>
      <w:r w:rsidRPr="00CE1D45">
        <w:rPr>
          <w:rFonts w:ascii="Times New Roman" w:eastAsia="Times New Roman" w:hAnsi="Times New Roman"/>
          <w:sz w:val="24"/>
          <w:szCs w:val="24"/>
          <w:lang w:eastAsia="ru-RU"/>
        </w:rPr>
        <w:t>редаются заинтересованной Стороной в арбитражный суд Кемеровской области.</w:t>
      </w:r>
    </w:p>
    <w:p w:rsidR="008379AE" w:rsidRDefault="008379AE" w:rsidP="008379AE">
      <w:pPr>
        <w:pStyle w:val="afff"/>
        <w:shd w:val="clear" w:color="auto" w:fill="FFFFFF"/>
        <w:ind w:left="284"/>
        <w:rPr>
          <w:rFonts w:ascii="Times New Roman" w:eastAsia="Times New Roman" w:hAnsi="Times New Roman"/>
          <w:sz w:val="24"/>
          <w:szCs w:val="24"/>
          <w:lang w:eastAsia="ru-RU"/>
        </w:rPr>
      </w:pPr>
    </w:p>
    <w:p w:rsidR="008379AE" w:rsidRDefault="008379AE" w:rsidP="008379AE">
      <w:pPr>
        <w:pStyle w:val="afff"/>
        <w:shd w:val="clear" w:color="auto" w:fill="FFFFFF"/>
        <w:ind w:left="284"/>
        <w:rPr>
          <w:rFonts w:ascii="Times New Roman" w:eastAsia="Times New Roman" w:hAnsi="Times New Roman"/>
          <w:sz w:val="24"/>
          <w:szCs w:val="24"/>
          <w:lang w:eastAsia="ru-RU"/>
        </w:rPr>
      </w:pPr>
    </w:p>
    <w:p w:rsidR="008379AE" w:rsidRPr="00F675C2" w:rsidRDefault="008379AE" w:rsidP="008379AE">
      <w:pPr>
        <w:keepNext/>
        <w:keepLines/>
        <w:widowControl w:val="0"/>
        <w:spacing w:after="240"/>
        <w:ind w:right="142"/>
        <w:jc w:val="center"/>
        <w:outlineLvl w:val="0"/>
        <w:rPr>
          <w:b/>
          <w:bCs/>
          <w:color w:val="000000"/>
        </w:rPr>
      </w:pPr>
      <w:bookmarkStart w:id="319" w:name="sub_50900"/>
      <w:r w:rsidRPr="00F675C2">
        <w:rPr>
          <w:b/>
          <w:bCs/>
          <w:color w:val="000000"/>
        </w:rPr>
        <w:t>9. Заверения и Гарантии</w:t>
      </w:r>
    </w:p>
    <w:p w:rsidR="008379AE" w:rsidRPr="00F675C2" w:rsidRDefault="008379AE" w:rsidP="008379AE">
      <w:pPr>
        <w:widowControl w:val="0"/>
        <w:tabs>
          <w:tab w:val="left" w:pos="0"/>
        </w:tabs>
        <w:spacing w:after="0"/>
        <w:ind w:right="142" w:firstLine="709"/>
        <w:rPr>
          <w:color w:val="000000"/>
        </w:rPr>
      </w:pPr>
      <w:r w:rsidRPr="00F675C2">
        <w:rPr>
          <w:color w:val="000000"/>
        </w:rPr>
        <w:t>9.1. Исполнитель гарантирует качество выполненных работ по настоящему Договору в течение  трёх лет со дня подписания Акта сдачи-приёмки выполненных работ.</w:t>
      </w:r>
    </w:p>
    <w:p w:rsidR="008379AE" w:rsidRPr="00F675C2" w:rsidRDefault="008379AE" w:rsidP="008379AE">
      <w:pPr>
        <w:widowControl w:val="0"/>
        <w:tabs>
          <w:tab w:val="left" w:pos="0"/>
        </w:tabs>
        <w:spacing w:after="0"/>
        <w:ind w:right="142" w:firstLine="709"/>
        <w:rPr>
          <w:color w:val="000000"/>
        </w:rPr>
      </w:pPr>
      <w:r w:rsidRPr="00F675C2">
        <w:rPr>
          <w:color w:val="000000"/>
        </w:rPr>
        <w:t>9.2. В течение гарантийного периода Исполнитель обязуется устранять за свой счет неполадки, возникшие по его вине.</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9.3. Каждая из сторон  заверяет, что на момент заключения настоящего договора:</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 xml:space="preserve"> -она является юридическим лицом, надлежащим </w:t>
      </w:r>
      <w:proofErr w:type="gramStart"/>
      <w:r w:rsidRPr="00F675C2">
        <w:rPr>
          <w:color w:val="000000"/>
        </w:rPr>
        <w:t>образом</w:t>
      </w:r>
      <w:proofErr w:type="gramEnd"/>
      <w:r w:rsidRPr="00F675C2">
        <w:rPr>
          <w:color w:val="000000"/>
        </w:rPr>
        <w:t xml:space="preserve"> созданным  и действующим в соответствии с законодательством страны е</w:t>
      </w:r>
      <w:r>
        <w:rPr>
          <w:color w:val="000000"/>
        </w:rPr>
        <w:t>ё</w:t>
      </w:r>
      <w:r w:rsidRPr="00F675C2">
        <w:rPr>
          <w:color w:val="000000"/>
        </w:rPr>
        <w:t xml:space="preserve"> места нахождения, и обладает необходимой правоспособностью для заключения  и исполнения  Договора;</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-у неё не отозвана (не аннулирована) лицензия, необходимая для  заключения и испо</w:t>
      </w:r>
      <w:r w:rsidRPr="00F675C2">
        <w:rPr>
          <w:color w:val="000000"/>
        </w:rPr>
        <w:t>л</w:t>
      </w:r>
      <w:r w:rsidRPr="00F675C2">
        <w:rPr>
          <w:color w:val="000000"/>
        </w:rPr>
        <w:t>нения настоящего договора, срок  действия лицензии не истёк, либо хозяйственная деятел</w:t>
      </w:r>
      <w:r w:rsidRPr="00F675C2">
        <w:rPr>
          <w:color w:val="000000"/>
        </w:rPr>
        <w:t>ь</w:t>
      </w:r>
      <w:r w:rsidRPr="00F675C2">
        <w:rPr>
          <w:color w:val="000000"/>
        </w:rPr>
        <w:t>ность, осуществляемая стороной, не подлежит лицензированию;</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-заключение настоящего Договора не нарушает никаких положений и норм ее учред</w:t>
      </w:r>
      <w:r w:rsidRPr="00F675C2">
        <w:rPr>
          <w:color w:val="000000"/>
        </w:rPr>
        <w:t>и</w:t>
      </w:r>
      <w:r w:rsidRPr="00F675C2">
        <w:rPr>
          <w:color w:val="000000"/>
        </w:rPr>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F675C2">
        <w:rPr>
          <w:color w:val="000000"/>
        </w:rPr>
        <w:t>о</w:t>
      </w:r>
      <w:r w:rsidRPr="00F675C2">
        <w:rPr>
          <w:color w:val="000000"/>
        </w:rPr>
        <w:t>дательством, а также не предпринималось и не планируется совершение корпоративных де</w:t>
      </w:r>
      <w:r w:rsidRPr="00F675C2">
        <w:rPr>
          <w:color w:val="000000"/>
        </w:rPr>
        <w:t>й</w:t>
      </w:r>
      <w:r w:rsidRPr="00F675C2">
        <w:rPr>
          <w:color w:val="000000"/>
        </w:rPr>
        <w:t>ствий, связанных, либо направленных, на инициировании процедуры банкротства;</w:t>
      </w:r>
    </w:p>
    <w:p w:rsidR="008379AE" w:rsidRPr="00F675C2" w:rsidRDefault="008379AE" w:rsidP="008379AE">
      <w:pPr>
        <w:widowControl w:val="0"/>
        <w:shd w:val="clear" w:color="auto" w:fill="FFFFFF"/>
        <w:tabs>
          <w:tab w:val="left" w:pos="0"/>
        </w:tabs>
        <w:spacing w:after="0"/>
        <w:ind w:right="142" w:firstLine="709"/>
        <w:rPr>
          <w:color w:val="000000"/>
        </w:rPr>
      </w:pPr>
      <w:proofErr w:type="gramStart"/>
      <w:r w:rsidRPr="00F675C2">
        <w:rPr>
          <w:color w:val="000000"/>
        </w:rPr>
        <w:t>-полномочия лица на совершение настоящего Договора не ограничены учредительн</w:t>
      </w:r>
      <w:r w:rsidRPr="00F675C2">
        <w:rPr>
          <w:color w:val="000000"/>
        </w:rPr>
        <w:t>ы</w:t>
      </w:r>
      <w:r w:rsidRPr="00F675C2">
        <w:rPr>
          <w:color w:val="000000"/>
        </w:rPr>
        <w:t>ми документами, локальными нормативно-правовыми актами Стороны или иными регулир</w:t>
      </w:r>
      <w:r w:rsidRPr="00F675C2">
        <w:rPr>
          <w:color w:val="000000"/>
        </w:rPr>
        <w:t>у</w:t>
      </w:r>
      <w:r w:rsidRPr="00F675C2">
        <w:rPr>
          <w:color w:val="000000"/>
        </w:rPr>
        <w:t>ющими е</w:t>
      </w:r>
      <w:r>
        <w:rPr>
          <w:color w:val="000000"/>
        </w:rPr>
        <w:t>ё</w:t>
      </w:r>
      <w:r w:rsidRPr="00F675C2">
        <w:rPr>
          <w:color w:val="000000"/>
        </w:rPr>
        <w:t xml:space="preserve">  деятельность документами по сравнению с тем, как они определены в доверенн</w:t>
      </w:r>
      <w:r w:rsidRPr="00F675C2">
        <w:rPr>
          <w:color w:val="000000"/>
        </w:rPr>
        <w:t>о</w:t>
      </w:r>
      <w:r w:rsidRPr="00F675C2">
        <w:rPr>
          <w:color w:val="000000"/>
        </w:rPr>
        <w:t>сти, в законе либо как они могут считаться очевидными из обстановки, в которой совершае</w:t>
      </w:r>
      <w:r w:rsidRPr="00F675C2">
        <w:rPr>
          <w:color w:val="000000"/>
        </w:rPr>
        <w:t>т</w:t>
      </w:r>
      <w:r w:rsidRPr="00F675C2">
        <w:rPr>
          <w:color w:val="000000"/>
        </w:rPr>
        <w:t>ся настоящий договор, и при его совершении такое  лицо не вышло за пределы этих огран</w:t>
      </w:r>
      <w:r w:rsidRPr="00F675C2">
        <w:rPr>
          <w:color w:val="000000"/>
        </w:rPr>
        <w:t>и</w:t>
      </w:r>
      <w:r w:rsidRPr="00F675C2">
        <w:rPr>
          <w:color w:val="000000"/>
        </w:rPr>
        <w:t>чений и не действовало в</w:t>
      </w:r>
      <w:proofErr w:type="gramEnd"/>
      <w:r w:rsidRPr="00F675C2">
        <w:rPr>
          <w:color w:val="000000"/>
        </w:rPr>
        <w:t xml:space="preserve"> ущерб интересам представляемой Стороны;</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F675C2">
        <w:rPr>
          <w:color w:val="000000"/>
        </w:rPr>
        <w:t>а</w:t>
      </w:r>
      <w:r w:rsidRPr="00F675C2">
        <w:rPr>
          <w:color w:val="000000"/>
        </w:rPr>
        <w:t xml:space="preserve">кие </w:t>
      </w:r>
      <w:proofErr w:type="gramStart"/>
      <w:r w:rsidRPr="00F675C2">
        <w:rPr>
          <w:color w:val="000000"/>
        </w:rPr>
        <w:t>–л</w:t>
      </w:r>
      <w:proofErr w:type="gramEnd"/>
      <w:r w:rsidRPr="00F675C2">
        <w:rPr>
          <w:color w:val="000000"/>
        </w:rPr>
        <w:t>ибо требования в связи с таким нарушением;</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 xml:space="preserve">-отсутствуют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w:t>
      </w:r>
      <w:r w:rsidRPr="00F675C2">
        <w:rPr>
          <w:color w:val="000000"/>
        </w:rPr>
        <w:lastRenderedPageBreak/>
        <w:t>настоящего Договора и исполнение установленных им обязательств;</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-обязательства, установленные  в настоящем договоре, являются для сторон действ</w:t>
      </w:r>
      <w:r w:rsidRPr="00F675C2">
        <w:rPr>
          <w:color w:val="000000"/>
        </w:rPr>
        <w:t>и</w:t>
      </w:r>
      <w:r w:rsidRPr="00F675C2">
        <w:rPr>
          <w:color w:val="000000"/>
        </w:rPr>
        <w:t>тельными,  законными и обязательными для исполнения, а в случае  неисполнения могут быть исполнены в принудительном порядке;</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-вся информация и документы, предоставленные  ей другой стороне в связи с заключ</w:t>
      </w:r>
      <w:r w:rsidRPr="00F675C2">
        <w:rPr>
          <w:color w:val="000000"/>
        </w:rPr>
        <w:t>е</w:t>
      </w:r>
      <w:r w:rsidRPr="00F675C2">
        <w:rPr>
          <w:color w:val="000000"/>
        </w:rPr>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F675C2">
        <w:rPr>
          <w:color w:val="000000"/>
        </w:rPr>
        <w:t>е</w:t>
      </w:r>
      <w:r w:rsidRPr="00F675C2">
        <w:rPr>
          <w:color w:val="000000"/>
        </w:rPr>
        <w:t>ния настоящего договора.</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 xml:space="preserve">9.4.  </w:t>
      </w:r>
      <w:proofErr w:type="gramStart"/>
      <w:r w:rsidRPr="00F675C2">
        <w:rPr>
          <w:color w:val="000000"/>
        </w:rPr>
        <w:t>Стороны в порядке статьи 431.2 ГК РФ заверяют друг друга в том, что они явл</w:t>
      </w:r>
      <w:r w:rsidRPr="00F675C2">
        <w:rPr>
          <w:color w:val="000000"/>
        </w:rPr>
        <w:t>я</w:t>
      </w:r>
      <w:r w:rsidRPr="00F675C2">
        <w:rPr>
          <w:color w:val="000000"/>
        </w:rPr>
        <w:t>ются добросовестными налогоплательщиками и исполняют свои налоговые обязательства п</w:t>
      </w:r>
      <w:r w:rsidRPr="00F675C2">
        <w:rPr>
          <w:color w:val="000000"/>
        </w:rPr>
        <w:t>е</w:t>
      </w:r>
      <w:r w:rsidRPr="00F675C2">
        <w:rPr>
          <w:color w:val="000000"/>
        </w:rPr>
        <w:t>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w:t>
      </w:r>
      <w:proofErr w:type="gramEnd"/>
      <w:r w:rsidRPr="00F675C2">
        <w:rPr>
          <w:color w:val="000000"/>
        </w:rPr>
        <w:t xml:space="preserve"> В случае недостоверности данных завер</w:t>
      </w:r>
      <w:r w:rsidRPr="00F675C2">
        <w:rPr>
          <w:color w:val="000000"/>
        </w:rPr>
        <w:t>е</w:t>
      </w:r>
      <w:r w:rsidRPr="00F675C2">
        <w:rPr>
          <w:color w:val="000000"/>
        </w:rPr>
        <w:t>ний, Стороны несут ответственность в порядке статьи 431.2 ГК РФ.</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Исполнитель в силу статьи 406.1 ГК РФ обязуется возместить имущественные потери Заказчик, возникшие в случае наступления любого из следующих обстоятельств:</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 доначисление Заказчику налога на добавленную стоимость (далее – НДС), начисл</w:t>
      </w:r>
      <w:r w:rsidRPr="00F675C2">
        <w:rPr>
          <w:color w:val="000000"/>
        </w:rPr>
        <w:t>е</w:t>
      </w:r>
      <w:r w:rsidRPr="00F675C2">
        <w:rPr>
          <w:color w:val="000000"/>
        </w:rPr>
        <w:t>ние пени по НДС, привлечение к ответственности в виде штрафа по НДС и/или отказа в во</w:t>
      </w:r>
      <w:r w:rsidRPr="00F675C2">
        <w:rPr>
          <w:color w:val="000000"/>
        </w:rPr>
        <w:t>з</w:t>
      </w:r>
      <w:r w:rsidRPr="00F675C2">
        <w:rPr>
          <w:color w:val="000000"/>
        </w:rPr>
        <w:t>мещении НДС 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заключённ</w:t>
      </w:r>
      <w:r w:rsidRPr="00F675C2">
        <w:rPr>
          <w:color w:val="000000"/>
        </w:rPr>
        <w:t>о</w:t>
      </w:r>
      <w:r w:rsidRPr="00F675C2">
        <w:rPr>
          <w:color w:val="000000"/>
        </w:rPr>
        <w:t>го с Исполнителем;</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w:t>
      </w:r>
      <w:r>
        <w:rPr>
          <w:color w:val="000000"/>
        </w:rPr>
        <w:t>е</w:t>
      </w:r>
      <w:r w:rsidRPr="00F675C2">
        <w:rPr>
          <w:color w:val="000000"/>
        </w:rPr>
        <w:t>сённых Заказчиком в результате исполнения данного дог</w:t>
      </w:r>
      <w:r w:rsidRPr="00F675C2">
        <w:rPr>
          <w:color w:val="000000"/>
        </w:rPr>
        <w:t>о</w:t>
      </w:r>
      <w:r w:rsidRPr="00F675C2">
        <w:rPr>
          <w:color w:val="000000"/>
        </w:rPr>
        <w:t>вора поставки.</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Условия настоящего пункта применяются в случае, если указанные выше обстоятел</w:t>
      </w:r>
      <w:r w:rsidRPr="00F675C2">
        <w:rPr>
          <w:color w:val="000000"/>
        </w:rPr>
        <w:t>ь</w:t>
      </w:r>
      <w:r w:rsidRPr="00F675C2">
        <w:rPr>
          <w:color w:val="000000"/>
        </w:rPr>
        <w:t>ства возникли в связи с недобросовестным поведением Исполнителем и/или нарушений им требований действующего законодательства РФ (непредставление Исполнителем отчётности в налоговые органы; признание налоговыми органами Исполнителя «фирмой-однодневкой»; отсутствие результатов встречной налоговой проверки Исполнителя и т.д.).</w:t>
      </w:r>
    </w:p>
    <w:p w:rsidR="008379AE" w:rsidRPr="00F675C2" w:rsidRDefault="008379AE" w:rsidP="008379AE">
      <w:pPr>
        <w:widowControl w:val="0"/>
        <w:shd w:val="clear" w:color="auto" w:fill="FFFFFF"/>
        <w:tabs>
          <w:tab w:val="left" w:pos="0"/>
        </w:tabs>
        <w:spacing w:after="0"/>
        <w:ind w:right="142" w:firstLine="709"/>
        <w:rPr>
          <w:color w:val="000000"/>
        </w:rPr>
      </w:pPr>
      <w:proofErr w:type="gramStart"/>
      <w:r w:rsidRPr="00F675C2">
        <w:rPr>
          <w:color w:val="000000"/>
        </w:rPr>
        <w:t>Размер имущественных потерь определяется как общая сумма, состоящая из суммы НДС и/или налога на прибыль, до начисленных Заказчику, суммы пени, штрафа по НДС и/или по налогу на прибыль, начисленных Заказчику, либо как сумма НДС, в возмещении к</w:t>
      </w:r>
      <w:r w:rsidRPr="00F675C2">
        <w:rPr>
          <w:color w:val="000000"/>
        </w:rPr>
        <w:t>о</w:t>
      </w:r>
      <w:r w:rsidRPr="00F675C2">
        <w:rPr>
          <w:color w:val="000000"/>
        </w:rPr>
        <w:t>торой Заказчику отказано по основаниям, указанным в данном пункте настоящего договора.</w:t>
      </w:r>
      <w:proofErr w:type="gramEnd"/>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Размер имущественных потерь определяется на дату вступления в силу решений нал</w:t>
      </w:r>
      <w:r w:rsidRPr="00F675C2">
        <w:rPr>
          <w:color w:val="000000"/>
        </w:rPr>
        <w:t>о</w:t>
      </w:r>
      <w:r w:rsidRPr="00F675C2">
        <w:rPr>
          <w:color w:val="000000"/>
        </w:rPr>
        <w:t>гового органа о привлечении к налоговой ответственности и/или решения об отказе в возм</w:t>
      </w:r>
      <w:r w:rsidRPr="00F675C2">
        <w:rPr>
          <w:color w:val="000000"/>
        </w:rPr>
        <w:t>е</w:t>
      </w:r>
      <w:r w:rsidRPr="00F675C2">
        <w:rPr>
          <w:color w:val="000000"/>
        </w:rPr>
        <w:t>щении налога из бюджета.</w:t>
      </w:r>
    </w:p>
    <w:p w:rsidR="008379AE" w:rsidRPr="00F675C2" w:rsidRDefault="008379AE" w:rsidP="008379AE">
      <w:pPr>
        <w:widowControl w:val="0"/>
        <w:shd w:val="clear" w:color="auto" w:fill="FFFFFF"/>
        <w:tabs>
          <w:tab w:val="left" w:pos="0"/>
        </w:tabs>
        <w:spacing w:after="0"/>
        <w:ind w:right="142" w:firstLine="709"/>
        <w:rPr>
          <w:color w:val="000000"/>
        </w:rPr>
      </w:pPr>
      <w:r w:rsidRPr="00F675C2">
        <w:rPr>
          <w:color w:val="000000"/>
        </w:rPr>
        <w:t>Обязанность по возмещению имущественных потерь возникает у Исполнителя в м</w:t>
      </w:r>
      <w:r w:rsidRPr="00F675C2">
        <w:rPr>
          <w:color w:val="000000"/>
        </w:rPr>
        <w:t>о</w:t>
      </w:r>
      <w:r w:rsidRPr="00F675C2">
        <w:rPr>
          <w:color w:val="000000"/>
        </w:rPr>
        <w:t>мент вступления в силу указанных решений налогового органа. Возмещение имущественных потерь осуществляется по письменному требованию Заказчика. Исполнитель обязан в теч</w:t>
      </w:r>
      <w:r w:rsidRPr="00F675C2">
        <w:rPr>
          <w:color w:val="000000"/>
        </w:rPr>
        <w:t>е</w:t>
      </w:r>
      <w:r w:rsidRPr="00F675C2">
        <w:rPr>
          <w:color w:val="000000"/>
        </w:rPr>
        <w:t xml:space="preserve">ние 10 календарных дней </w:t>
      </w:r>
      <w:proofErr w:type="gramStart"/>
      <w:r w:rsidRPr="00F675C2">
        <w:rPr>
          <w:color w:val="000000"/>
        </w:rPr>
        <w:t>с даты получения</w:t>
      </w:r>
      <w:proofErr w:type="gramEnd"/>
      <w:r w:rsidRPr="00F675C2">
        <w:rPr>
          <w:color w:val="000000"/>
        </w:rPr>
        <w:t xml:space="preserve"> требования уплатить сумму возмещения потерь Заказчику в полном объёме.</w:t>
      </w:r>
    </w:p>
    <w:p w:rsidR="008379AE" w:rsidRDefault="008379AE" w:rsidP="008379AE">
      <w:pPr>
        <w:spacing w:before="180" w:after="240"/>
        <w:outlineLvl w:val="2"/>
        <w:rPr>
          <w:color w:val="000000"/>
        </w:rPr>
      </w:pPr>
      <w:r w:rsidRPr="00F675C2">
        <w:rPr>
          <w:color w:val="000000"/>
        </w:rPr>
        <w:t>9.5. Если какое-либо из указанных в пунктах 9.3, 9.4. заверений оказалось изначально неде</w:t>
      </w:r>
      <w:r w:rsidRPr="00F675C2">
        <w:rPr>
          <w:color w:val="000000"/>
        </w:rPr>
        <w:t>й</w:t>
      </w:r>
      <w:r w:rsidRPr="00F675C2">
        <w:rPr>
          <w:color w:val="000000"/>
        </w:rPr>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w:t>
      </w:r>
      <w:r w:rsidRPr="00F675C2">
        <w:rPr>
          <w:color w:val="000000"/>
        </w:rPr>
        <w:t>н</w:t>
      </w:r>
      <w:r w:rsidRPr="00F675C2">
        <w:rPr>
          <w:color w:val="000000"/>
        </w:rPr>
        <w:t>нем  внесудебном порядке и потребовать от «Нарушившей стороны» возмещения убытков, в</w:t>
      </w:r>
      <w:r w:rsidRPr="00F675C2">
        <w:rPr>
          <w:color w:val="000000"/>
        </w:rPr>
        <w:t>ы</w:t>
      </w:r>
      <w:r w:rsidRPr="00F675C2">
        <w:rPr>
          <w:color w:val="000000"/>
        </w:rPr>
        <w:t>званных таким расторжением. Стороны признают,  что при заключении настоящего Договора они полагались на заверения и гарантии, содержащиеся в пунктах 1. и 2. настоящего раздела, достоверность которых имеет существенное  значение для Сторон</w:t>
      </w:r>
      <w:proofErr w:type="gramStart"/>
      <w:r w:rsidRPr="00F675C2">
        <w:rPr>
          <w:color w:val="000000"/>
        </w:rPr>
        <w:t>.»</w:t>
      </w:r>
      <w:proofErr w:type="gramEnd"/>
    </w:p>
    <w:p w:rsidR="008379AE" w:rsidRPr="00361534" w:rsidRDefault="008379AE" w:rsidP="008379AE">
      <w:pPr>
        <w:pStyle w:val="afff"/>
        <w:numPr>
          <w:ilvl w:val="0"/>
          <w:numId w:val="44"/>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F675C2">
        <w:rPr>
          <w:rFonts w:ascii="Times New Roman" w:eastAsia="Times New Roman" w:hAnsi="Times New Roman"/>
          <w:b/>
          <w:bCs/>
          <w:sz w:val="24"/>
          <w:szCs w:val="24"/>
          <w:lang w:eastAsia="ru-RU"/>
        </w:rPr>
        <w:t>Порядок изменения и расторжения Договора</w:t>
      </w:r>
      <w:r>
        <w:rPr>
          <w:rFonts w:ascii="Times New Roman" w:eastAsia="Times New Roman" w:hAnsi="Times New Roman"/>
          <w:b/>
          <w:bCs/>
          <w:sz w:val="24"/>
          <w:szCs w:val="24"/>
          <w:lang w:eastAsia="ru-RU"/>
        </w:rPr>
        <w:t xml:space="preserve"> </w:t>
      </w:r>
    </w:p>
    <w:p w:rsidR="008379AE" w:rsidRDefault="008379AE" w:rsidP="008379AE">
      <w:pPr>
        <w:shd w:val="clear" w:color="auto" w:fill="FFFFFF"/>
        <w:spacing w:after="0"/>
        <w:jc w:val="center"/>
        <w:rPr>
          <w:snapToGrid w:val="0"/>
        </w:rPr>
      </w:pPr>
    </w:p>
    <w:bookmarkEnd w:id="319"/>
    <w:p w:rsidR="008379AE" w:rsidRPr="00F675C2" w:rsidRDefault="008379AE" w:rsidP="008379AE">
      <w:pPr>
        <w:shd w:val="clear" w:color="auto" w:fill="FFFFFF"/>
        <w:spacing w:after="0"/>
        <w:jc w:val="center"/>
        <w:rPr>
          <w:snapToGrid w:val="0"/>
        </w:rPr>
      </w:pPr>
      <w:r>
        <w:lastRenderedPageBreak/>
        <w:t>10.1</w:t>
      </w:r>
      <w:proofErr w:type="gramStart"/>
      <w:r>
        <w:t xml:space="preserve"> </w:t>
      </w:r>
      <w:r w:rsidRPr="00F675C2">
        <w:t>Л</w:t>
      </w:r>
      <w:proofErr w:type="gramEnd"/>
      <w:r w:rsidRPr="00F675C2">
        <w:t>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w:t>
      </w:r>
      <w:r w:rsidRPr="00F675C2">
        <w:t>и</w:t>
      </w:r>
      <w:r w:rsidRPr="00F675C2">
        <w:t>телями обеих сторон.</w:t>
      </w:r>
    </w:p>
    <w:p w:rsidR="008379AE" w:rsidRPr="00F675C2" w:rsidRDefault="008379AE" w:rsidP="008379AE">
      <w:pPr>
        <w:pStyle w:val="afff"/>
        <w:numPr>
          <w:ilvl w:val="1"/>
          <w:numId w:val="45"/>
        </w:numPr>
        <w:shd w:val="clear" w:color="auto" w:fill="FFFFFF"/>
        <w:spacing w:line="276" w:lineRule="auto"/>
        <w:rPr>
          <w:rFonts w:ascii="Times New Roman" w:eastAsia="Times New Roman" w:hAnsi="Times New Roman"/>
          <w:snapToGrid w:val="0"/>
          <w:sz w:val="24"/>
          <w:szCs w:val="24"/>
          <w:lang w:eastAsia="ru-RU"/>
        </w:rPr>
      </w:pPr>
      <w:r>
        <w:rPr>
          <w:rFonts w:ascii="Times New Roman" w:eastAsia="Times New Roman" w:hAnsi="Times New Roman"/>
          <w:sz w:val="24"/>
          <w:szCs w:val="24"/>
          <w:lang w:eastAsia="ru-RU"/>
        </w:rPr>
        <w:t xml:space="preserve"> </w:t>
      </w:r>
      <w:r w:rsidRPr="00F675C2">
        <w:rPr>
          <w:rFonts w:ascii="Times New Roman" w:eastAsia="Times New Roman" w:hAnsi="Times New Roman"/>
          <w:sz w:val="24"/>
          <w:szCs w:val="24"/>
          <w:lang w:eastAsia="ru-RU"/>
        </w:rPr>
        <w:t>Заказчик вправе отказаться от исполнения Договора в одностороннем внесудебном п</w:t>
      </w:r>
      <w:r w:rsidRPr="00F675C2">
        <w:rPr>
          <w:rFonts w:ascii="Times New Roman" w:eastAsia="Times New Roman" w:hAnsi="Times New Roman"/>
          <w:sz w:val="24"/>
          <w:szCs w:val="24"/>
          <w:lang w:eastAsia="ru-RU"/>
        </w:rPr>
        <w:t>о</w:t>
      </w:r>
      <w:r w:rsidRPr="00F675C2">
        <w:rPr>
          <w:rFonts w:ascii="Times New Roman" w:eastAsia="Times New Roman" w:hAnsi="Times New Roman"/>
          <w:sz w:val="24"/>
          <w:szCs w:val="24"/>
          <w:lang w:eastAsia="ru-RU"/>
        </w:rPr>
        <w:t>рядке при условии оплаты фактически выполненных работ с предварительным письме</w:t>
      </w:r>
      <w:r w:rsidRPr="00F675C2">
        <w:rPr>
          <w:rFonts w:ascii="Times New Roman" w:eastAsia="Times New Roman" w:hAnsi="Times New Roman"/>
          <w:sz w:val="24"/>
          <w:szCs w:val="24"/>
          <w:lang w:eastAsia="ru-RU"/>
        </w:rPr>
        <w:t>н</w:t>
      </w:r>
      <w:r w:rsidRPr="00F675C2">
        <w:rPr>
          <w:rFonts w:ascii="Times New Roman" w:eastAsia="Times New Roman" w:hAnsi="Times New Roman"/>
          <w:sz w:val="24"/>
          <w:szCs w:val="24"/>
          <w:lang w:eastAsia="ru-RU"/>
        </w:rPr>
        <w:t xml:space="preserve">ным уведомлением </w:t>
      </w:r>
      <w:r w:rsidRPr="00F675C2">
        <w:rPr>
          <w:rFonts w:ascii="Times New Roman" w:eastAsia="Times New Roman" w:hAnsi="Times New Roman"/>
          <w:color w:val="C00000"/>
          <w:sz w:val="24"/>
          <w:szCs w:val="24"/>
          <w:lang w:eastAsia="ru-RU"/>
        </w:rPr>
        <w:t xml:space="preserve">Исполнителя </w:t>
      </w:r>
      <w:r w:rsidRPr="00F675C2">
        <w:rPr>
          <w:rFonts w:ascii="Times New Roman" w:eastAsia="Times New Roman" w:hAnsi="Times New Roman"/>
          <w:sz w:val="24"/>
          <w:szCs w:val="24"/>
          <w:lang w:eastAsia="ru-RU"/>
        </w:rPr>
        <w:t>не позднее, чем за 30 дней.</w:t>
      </w:r>
    </w:p>
    <w:p w:rsidR="008379AE" w:rsidRPr="00361534" w:rsidRDefault="008379AE" w:rsidP="008379AE">
      <w:pPr>
        <w:pStyle w:val="afff"/>
        <w:numPr>
          <w:ilvl w:val="1"/>
          <w:numId w:val="45"/>
        </w:numPr>
        <w:shd w:val="clear" w:color="auto" w:fill="FFFFFF"/>
        <w:spacing w:line="276" w:lineRule="auto"/>
        <w:rPr>
          <w:rFonts w:ascii="Times New Roman" w:eastAsia="Times New Roman" w:hAnsi="Times New Roman"/>
          <w:snapToGrid w:val="0"/>
          <w:sz w:val="24"/>
          <w:szCs w:val="24"/>
          <w:lang w:eastAsia="ru-RU"/>
        </w:rPr>
      </w:pPr>
      <w:r w:rsidRPr="00F675C2">
        <w:rPr>
          <w:rFonts w:ascii="Times New Roman" w:eastAsia="Times New Roman" w:hAnsi="Times New Roman"/>
          <w:sz w:val="24"/>
          <w:szCs w:val="24"/>
          <w:lang w:eastAsia="ru-RU"/>
        </w:rPr>
        <w:t xml:space="preserve">Настоящий </w:t>
      </w:r>
      <w:proofErr w:type="gramStart"/>
      <w:r w:rsidRPr="00F675C2">
        <w:rPr>
          <w:rFonts w:ascii="Times New Roman" w:eastAsia="Times New Roman" w:hAnsi="Times New Roman"/>
          <w:sz w:val="24"/>
          <w:szCs w:val="24"/>
          <w:lang w:eastAsia="ru-RU"/>
        </w:rPr>
        <w:t>Договор</w:t>
      </w:r>
      <w:proofErr w:type="gramEnd"/>
      <w:r w:rsidRPr="00F675C2">
        <w:rPr>
          <w:rFonts w:ascii="Times New Roman" w:eastAsia="Times New Roman" w:hAnsi="Times New Roman"/>
          <w:sz w:val="24"/>
          <w:szCs w:val="24"/>
          <w:lang w:eastAsia="ru-RU"/>
        </w:rPr>
        <w:t xml:space="preserve"> может быть расторгнут по соглашению сторон, а также по иным о</w:t>
      </w:r>
      <w:r w:rsidRPr="00F675C2">
        <w:rPr>
          <w:rFonts w:ascii="Times New Roman" w:eastAsia="Times New Roman" w:hAnsi="Times New Roman"/>
          <w:sz w:val="24"/>
          <w:szCs w:val="24"/>
          <w:lang w:eastAsia="ru-RU"/>
        </w:rPr>
        <w:t>с</w:t>
      </w:r>
      <w:r w:rsidRPr="00F675C2">
        <w:rPr>
          <w:rFonts w:ascii="Times New Roman" w:eastAsia="Times New Roman" w:hAnsi="Times New Roman"/>
          <w:sz w:val="24"/>
          <w:szCs w:val="24"/>
          <w:lang w:eastAsia="ru-RU"/>
        </w:rPr>
        <w:t>нованиям, предусмотренным законодательством РФ.</w:t>
      </w:r>
      <w:bookmarkStart w:id="320" w:name="sub_501000"/>
    </w:p>
    <w:p w:rsidR="008379AE" w:rsidRPr="00CE1D45" w:rsidRDefault="008379AE" w:rsidP="008379AE">
      <w:pPr>
        <w:pStyle w:val="afff"/>
        <w:shd w:val="clear" w:color="auto" w:fill="FFFFFF"/>
        <w:ind w:left="284"/>
        <w:rPr>
          <w:rFonts w:ascii="Times New Roman" w:eastAsia="Times New Roman" w:hAnsi="Times New Roman"/>
          <w:snapToGrid w:val="0"/>
          <w:sz w:val="24"/>
          <w:szCs w:val="24"/>
          <w:lang w:eastAsia="ru-RU"/>
        </w:rPr>
      </w:pPr>
    </w:p>
    <w:p w:rsidR="008379AE" w:rsidRPr="00361534" w:rsidRDefault="008379AE" w:rsidP="008379AE">
      <w:pPr>
        <w:pStyle w:val="afff"/>
        <w:numPr>
          <w:ilvl w:val="0"/>
          <w:numId w:val="45"/>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CE1D45">
        <w:rPr>
          <w:rFonts w:ascii="Times New Roman" w:eastAsia="Times New Roman" w:hAnsi="Times New Roman"/>
          <w:b/>
          <w:bCs/>
          <w:sz w:val="24"/>
          <w:szCs w:val="24"/>
          <w:lang w:eastAsia="ru-RU"/>
        </w:rPr>
        <w:t>Срок действия договора</w:t>
      </w:r>
      <w:bookmarkEnd w:id="320"/>
    </w:p>
    <w:p w:rsidR="008379AE" w:rsidRPr="00361534" w:rsidRDefault="008379AE" w:rsidP="008379AE">
      <w:pPr>
        <w:shd w:val="clear" w:color="auto" w:fill="FFFFFF"/>
        <w:spacing w:after="0"/>
        <w:jc w:val="center"/>
        <w:rPr>
          <w:snapToGrid w:val="0"/>
        </w:rPr>
      </w:pPr>
    </w:p>
    <w:p w:rsidR="008379AE" w:rsidRDefault="008379AE" w:rsidP="008379AE">
      <w:pPr>
        <w:shd w:val="clear" w:color="auto" w:fill="FFFFFF"/>
        <w:spacing w:after="0"/>
        <w:ind w:left="141"/>
        <w:rPr>
          <w:bCs/>
          <w:spacing w:val="-7"/>
        </w:rPr>
      </w:pPr>
      <w:r>
        <w:rPr>
          <w:bCs/>
          <w:spacing w:val="-7"/>
        </w:rPr>
        <w:t xml:space="preserve">11.1 </w:t>
      </w:r>
      <w:r w:rsidRPr="00F675C2">
        <w:rPr>
          <w:bCs/>
          <w:spacing w:val="-7"/>
        </w:rPr>
        <w:t>Настоящий Договор вступает в силу с 01</w:t>
      </w:r>
      <w:r>
        <w:rPr>
          <w:bCs/>
          <w:spacing w:val="-7"/>
        </w:rPr>
        <w:t xml:space="preserve"> января </w:t>
      </w:r>
      <w:r w:rsidRPr="00F675C2">
        <w:rPr>
          <w:bCs/>
          <w:spacing w:val="-7"/>
        </w:rPr>
        <w:t>202</w:t>
      </w:r>
      <w:r>
        <w:rPr>
          <w:bCs/>
          <w:spacing w:val="-7"/>
        </w:rPr>
        <w:t>4г.</w:t>
      </w:r>
      <w:r w:rsidRPr="00F675C2">
        <w:rPr>
          <w:bCs/>
          <w:spacing w:val="-7"/>
        </w:rPr>
        <w:t xml:space="preserve"> и действует по 31 декабря 202</w:t>
      </w:r>
      <w:r>
        <w:rPr>
          <w:bCs/>
          <w:spacing w:val="-7"/>
        </w:rPr>
        <w:t>4</w:t>
      </w:r>
      <w:r w:rsidRPr="00F675C2">
        <w:rPr>
          <w:bCs/>
          <w:spacing w:val="-7"/>
        </w:rPr>
        <w:t xml:space="preserve"> года.</w:t>
      </w:r>
    </w:p>
    <w:p w:rsidR="008379AE" w:rsidRDefault="008379AE" w:rsidP="008379AE">
      <w:pPr>
        <w:shd w:val="clear" w:color="auto" w:fill="FFFFFF"/>
        <w:spacing w:after="0"/>
        <w:ind w:left="141"/>
        <w:rPr>
          <w:bCs/>
          <w:spacing w:val="-7"/>
        </w:rPr>
      </w:pPr>
    </w:p>
    <w:p w:rsidR="008379AE" w:rsidRPr="00361534" w:rsidRDefault="008379AE" w:rsidP="008379AE">
      <w:pPr>
        <w:pStyle w:val="afff"/>
        <w:numPr>
          <w:ilvl w:val="0"/>
          <w:numId w:val="45"/>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CE1D45">
        <w:rPr>
          <w:rFonts w:ascii="Times New Roman" w:eastAsia="Times New Roman" w:hAnsi="Times New Roman"/>
          <w:b/>
          <w:sz w:val="24"/>
          <w:szCs w:val="24"/>
          <w:lang w:eastAsia="ru-RU"/>
        </w:rPr>
        <w:t>Прочие условия</w:t>
      </w:r>
    </w:p>
    <w:p w:rsidR="008379AE" w:rsidRPr="00361534" w:rsidRDefault="008379AE" w:rsidP="008379AE">
      <w:pPr>
        <w:shd w:val="clear" w:color="auto" w:fill="FFFFFF"/>
        <w:spacing w:after="0"/>
        <w:jc w:val="center"/>
        <w:rPr>
          <w:snapToGrid w:val="0"/>
        </w:rPr>
      </w:pPr>
    </w:p>
    <w:p w:rsidR="008379AE" w:rsidRPr="00A52092" w:rsidRDefault="008379AE" w:rsidP="008379AE">
      <w:pPr>
        <w:shd w:val="clear" w:color="auto" w:fill="FFFFFF"/>
        <w:spacing w:after="0"/>
        <w:ind w:left="141"/>
        <w:rPr>
          <w:snapToGrid w:val="0"/>
        </w:rPr>
      </w:pPr>
      <w:r>
        <w:t xml:space="preserve">   12.1 </w:t>
      </w:r>
      <w:r w:rsidRPr="00A52092">
        <w:t>Настоящий Договор составлен в двух экземплярах, имеющих одинаковую юридич</w:t>
      </w:r>
      <w:r w:rsidRPr="00A52092">
        <w:t>е</w:t>
      </w:r>
      <w:r w:rsidRPr="00A52092">
        <w:t>скую силу, по одному для каждой из Сторон.</w:t>
      </w:r>
    </w:p>
    <w:p w:rsidR="008379AE" w:rsidRPr="00CE1D45" w:rsidRDefault="008379AE" w:rsidP="008379AE">
      <w:pPr>
        <w:pStyle w:val="afff"/>
        <w:numPr>
          <w:ilvl w:val="1"/>
          <w:numId w:val="45"/>
        </w:numPr>
        <w:shd w:val="clear" w:color="auto" w:fill="FFFFFF"/>
        <w:spacing w:line="276" w:lineRule="auto"/>
        <w:ind w:left="0" w:firstLine="284"/>
        <w:rPr>
          <w:rFonts w:ascii="Times New Roman" w:eastAsia="Times New Roman" w:hAnsi="Times New Roman"/>
          <w:snapToGrid w:val="0"/>
          <w:sz w:val="24"/>
          <w:szCs w:val="24"/>
          <w:lang w:eastAsia="ru-RU"/>
        </w:rPr>
      </w:pPr>
      <w:r>
        <w:rPr>
          <w:rFonts w:ascii="Times New Roman" w:eastAsia="Times New Roman" w:hAnsi="Times New Roman"/>
          <w:sz w:val="24"/>
          <w:szCs w:val="24"/>
          <w:lang w:eastAsia="ru-RU"/>
        </w:rPr>
        <w:t xml:space="preserve"> </w:t>
      </w:r>
      <w:r w:rsidRPr="00CE1D45">
        <w:rPr>
          <w:rFonts w:ascii="Times New Roman" w:eastAsia="Times New Roman" w:hAnsi="Times New Roman"/>
          <w:sz w:val="24"/>
          <w:szCs w:val="24"/>
          <w:lang w:eastAsia="ru-RU"/>
        </w:rPr>
        <w:t>По вопросам, неурегулированным настоящим Договором, стороны руководствуются действующим законодательством.</w:t>
      </w:r>
    </w:p>
    <w:p w:rsidR="008379AE" w:rsidRPr="00CE1D45" w:rsidRDefault="008379AE" w:rsidP="008379AE">
      <w:pPr>
        <w:pStyle w:val="afff"/>
        <w:numPr>
          <w:ilvl w:val="1"/>
          <w:numId w:val="45"/>
        </w:numPr>
        <w:shd w:val="clear" w:color="auto" w:fill="FFFFFF"/>
        <w:spacing w:line="276" w:lineRule="auto"/>
        <w:ind w:left="0" w:firstLine="284"/>
        <w:rPr>
          <w:rFonts w:ascii="Times New Roman" w:eastAsia="Times New Roman" w:hAnsi="Times New Roman"/>
          <w:snapToGrid w:val="0"/>
          <w:sz w:val="24"/>
          <w:szCs w:val="24"/>
          <w:lang w:eastAsia="ru-RU"/>
        </w:rPr>
      </w:pPr>
      <w:r>
        <w:rPr>
          <w:rFonts w:ascii="Times New Roman" w:eastAsia="Times New Roman" w:hAnsi="Times New Roman"/>
          <w:noProof/>
          <w:sz w:val="24"/>
          <w:szCs w:val="24"/>
          <w:lang w:eastAsia="ru-RU"/>
        </w:rPr>
        <w:t xml:space="preserve"> </w:t>
      </w:r>
      <w:r w:rsidRPr="00CE1D45">
        <w:rPr>
          <w:rFonts w:ascii="Times New Roman" w:eastAsia="Times New Roman" w:hAnsi="Times New Roman"/>
          <w:noProof/>
          <w:sz w:val="24"/>
          <w:szCs w:val="24"/>
          <w:lang w:eastAsia="ru-RU"/>
        </w:rPr>
        <w:t>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8379AE" w:rsidRPr="00CE1D45" w:rsidRDefault="008379AE" w:rsidP="008379AE">
      <w:pPr>
        <w:pStyle w:val="afff"/>
        <w:numPr>
          <w:ilvl w:val="1"/>
          <w:numId w:val="45"/>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CE1D45">
        <w:rPr>
          <w:rFonts w:ascii="Times New Roman" w:eastAsia="Times New Roman" w:hAnsi="Times New Roman"/>
          <w:sz w:val="24"/>
          <w:szCs w:val="24"/>
          <w:lang w:eastAsia="ru-RU"/>
        </w:rPr>
        <w:t>Нижеперечисленные документы образуют приложения к настоящему Договору и я</w:t>
      </w:r>
      <w:r w:rsidRPr="00CE1D45">
        <w:rPr>
          <w:rFonts w:ascii="Times New Roman" w:eastAsia="Times New Roman" w:hAnsi="Times New Roman"/>
          <w:sz w:val="24"/>
          <w:szCs w:val="24"/>
          <w:lang w:eastAsia="ru-RU"/>
        </w:rPr>
        <w:t>в</w:t>
      </w:r>
      <w:r w:rsidRPr="00CE1D45">
        <w:rPr>
          <w:rFonts w:ascii="Times New Roman" w:eastAsia="Times New Roman" w:hAnsi="Times New Roman"/>
          <w:sz w:val="24"/>
          <w:szCs w:val="24"/>
          <w:lang w:eastAsia="ru-RU"/>
        </w:rPr>
        <w:t>ляются его неотъемлемой частью:</w:t>
      </w:r>
    </w:p>
    <w:bookmarkEnd w:id="317"/>
    <w:p w:rsidR="008379AE" w:rsidRPr="00CE1D45" w:rsidRDefault="008379AE" w:rsidP="008379AE">
      <w:pPr>
        <w:pStyle w:val="afff"/>
        <w:widowControl w:val="0"/>
        <w:numPr>
          <w:ilvl w:val="0"/>
          <w:numId w:val="10"/>
        </w:numPr>
        <w:spacing w:line="276" w:lineRule="auto"/>
        <w:jc w:val="left"/>
        <w:rPr>
          <w:rFonts w:ascii="Times New Roman" w:eastAsia="Times New Roman" w:hAnsi="Times New Roman"/>
          <w:bCs/>
          <w:color w:val="C00000"/>
          <w:sz w:val="24"/>
          <w:szCs w:val="24"/>
          <w:lang w:eastAsia="ru-RU"/>
        </w:rPr>
      </w:pPr>
      <w:r w:rsidRPr="00CE1D45">
        <w:rPr>
          <w:rFonts w:ascii="Times New Roman" w:eastAsia="Times New Roman" w:hAnsi="Times New Roman"/>
          <w:bCs/>
          <w:color w:val="C00000"/>
          <w:sz w:val="24"/>
          <w:szCs w:val="24"/>
          <w:lang w:eastAsia="ru-RU"/>
        </w:rPr>
        <w:t>Приложение №1 – Техническое задание</w:t>
      </w:r>
      <w:r>
        <w:rPr>
          <w:rFonts w:ascii="Times New Roman" w:eastAsia="Times New Roman" w:hAnsi="Times New Roman"/>
          <w:bCs/>
          <w:color w:val="C00000"/>
          <w:sz w:val="24"/>
          <w:szCs w:val="24"/>
          <w:lang w:eastAsia="ru-RU"/>
        </w:rPr>
        <w:t xml:space="preserve"> (с приложениями)</w:t>
      </w:r>
      <w:r w:rsidRPr="00CE1D45">
        <w:rPr>
          <w:rFonts w:ascii="Times New Roman" w:eastAsia="Times New Roman" w:hAnsi="Times New Roman"/>
          <w:bCs/>
          <w:color w:val="C00000"/>
          <w:sz w:val="24"/>
          <w:szCs w:val="24"/>
          <w:lang w:eastAsia="ru-RU"/>
        </w:rPr>
        <w:t>.</w:t>
      </w:r>
    </w:p>
    <w:p w:rsidR="008379AE" w:rsidRPr="00361534" w:rsidRDefault="008379AE" w:rsidP="008379AE">
      <w:pPr>
        <w:pStyle w:val="afff"/>
        <w:widowControl w:val="0"/>
        <w:numPr>
          <w:ilvl w:val="0"/>
          <w:numId w:val="10"/>
        </w:numPr>
        <w:spacing w:line="276" w:lineRule="auto"/>
        <w:jc w:val="left"/>
        <w:rPr>
          <w:rFonts w:ascii="Times New Roman" w:eastAsia="Times New Roman" w:hAnsi="Times New Roman"/>
          <w:bCs/>
          <w:color w:val="C00000"/>
          <w:sz w:val="24"/>
          <w:szCs w:val="24"/>
          <w:lang w:eastAsia="ru-RU"/>
        </w:rPr>
      </w:pPr>
      <w:r w:rsidRPr="00CE1D45">
        <w:rPr>
          <w:rFonts w:ascii="Times New Roman" w:eastAsia="Times New Roman" w:hAnsi="Times New Roman"/>
          <w:bCs/>
          <w:color w:val="C00000"/>
          <w:sz w:val="24"/>
          <w:szCs w:val="24"/>
          <w:lang w:eastAsia="ru-RU"/>
        </w:rPr>
        <w:t xml:space="preserve">Приложение № 2 – </w:t>
      </w:r>
      <w:r w:rsidRPr="00CE1D45">
        <w:rPr>
          <w:rFonts w:ascii="Times New Roman" w:eastAsia="Times New Roman" w:hAnsi="Times New Roman"/>
          <w:bCs/>
          <w:snapToGrid w:val="0"/>
          <w:color w:val="C00000"/>
          <w:sz w:val="24"/>
          <w:szCs w:val="24"/>
          <w:lang w:eastAsia="ru-RU"/>
        </w:rPr>
        <w:t>Расчетом затрат на оперативно-диспет</w:t>
      </w:r>
      <w:r>
        <w:rPr>
          <w:rFonts w:ascii="Times New Roman" w:eastAsia="Times New Roman" w:hAnsi="Times New Roman"/>
          <w:bCs/>
          <w:snapToGrid w:val="0"/>
          <w:color w:val="C00000"/>
          <w:sz w:val="24"/>
          <w:szCs w:val="24"/>
          <w:lang w:eastAsia="ru-RU"/>
        </w:rPr>
        <w:t>черское управление и опер</w:t>
      </w:r>
      <w:r>
        <w:rPr>
          <w:rFonts w:ascii="Times New Roman" w:eastAsia="Times New Roman" w:hAnsi="Times New Roman"/>
          <w:bCs/>
          <w:snapToGrid w:val="0"/>
          <w:color w:val="C00000"/>
          <w:sz w:val="24"/>
          <w:szCs w:val="24"/>
          <w:lang w:eastAsia="ru-RU"/>
        </w:rPr>
        <w:t>а</w:t>
      </w:r>
      <w:r>
        <w:rPr>
          <w:rFonts w:ascii="Times New Roman" w:eastAsia="Times New Roman" w:hAnsi="Times New Roman"/>
          <w:bCs/>
          <w:snapToGrid w:val="0"/>
          <w:color w:val="C00000"/>
          <w:sz w:val="24"/>
          <w:szCs w:val="24"/>
          <w:lang w:eastAsia="ru-RU"/>
        </w:rPr>
        <w:t>тивное</w:t>
      </w:r>
      <w:r w:rsidRPr="00CE1D45">
        <w:rPr>
          <w:rFonts w:ascii="Times New Roman" w:eastAsia="Times New Roman" w:hAnsi="Times New Roman"/>
          <w:bCs/>
          <w:snapToGrid w:val="0"/>
          <w:color w:val="C00000"/>
          <w:sz w:val="24"/>
          <w:szCs w:val="24"/>
          <w:lang w:eastAsia="ru-RU"/>
        </w:rPr>
        <w:t xml:space="preserve"> обслуживание</w:t>
      </w:r>
      <w:r>
        <w:rPr>
          <w:rFonts w:ascii="Times New Roman" w:eastAsia="Times New Roman" w:hAnsi="Times New Roman"/>
          <w:bCs/>
          <w:snapToGrid w:val="0"/>
          <w:color w:val="C00000"/>
          <w:sz w:val="24"/>
          <w:szCs w:val="24"/>
          <w:lang w:eastAsia="ru-RU"/>
        </w:rPr>
        <w:t xml:space="preserve"> электрических сетей</w:t>
      </w:r>
    </w:p>
    <w:p w:rsidR="008379AE" w:rsidRDefault="008379AE" w:rsidP="008379AE">
      <w:pPr>
        <w:widowControl w:val="0"/>
        <w:spacing w:after="0"/>
        <w:rPr>
          <w:bCs/>
          <w:color w:val="C00000"/>
        </w:rPr>
      </w:pPr>
    </w:p>
    <w:p w:rsidR="008379AE" w:rsidRPr="00361534" w:rsidRDefault="008379AE" w:rsidP="008379AE">
      <w:pPr>
        <w:pStyle w:val="afff"/>
        <w:numPr>
          <w:ilvl w:val="0"/>
          <w:numId w:val="45"/>
        </w:numPr>
        <w:shd w:val="clear" w:color="auto" w:fill="FFFFFF"/>
        <w:spacing w:line="276" w:lineRule="auto"/>
        <w:jc w:val="center"/>
        <w:rPr>
          <w:rFonts w:ascii="Times New Roman" w:eastAsia="Times New Roman" w:hAnsi="Times New Roman"/>
          <w:b/>
          <w:bCs/>
          <w:sz w:val="24"/>
          <w:szCs w:val="24"/>
          <w:lang w:eastAsia="ru-RU"/>
        </w:rPr>
      </w:pPr>
      <w:r w:rsidRPr="00361534">
        <w:rPr>
          <w:rFonts w:ascii="Times New Roman" w:eastAsia="Times New Roman" w:hAnsi="Times New Roman"/>
          <w:b/>
          <w:bCs/>
          <w:sz w:val="24"/>
          <w:szCs w:val="24"/>
          <w:lang w:eastAsia="ru-RU"/>
        </w:rPr>
        <w:t>Юридические адреса, банковские реквизиты</w:t>
      </w:r>
    </w:p>
    <w:p w:rsidR="008379AE" w:rsidRPr="00361534" w:rsidRDefault="008379AE" w:rsidP="008379AE">
      <w:pPr>
        <w:shd w:val="clear" w:color="auto" w:fill="FFFFFF"/>
        <w:tabs>
          <w:tab w:val="left" w:pos="626"/>
        </w:tabs>
        <w:spacing w:before="120" w:after="120"/>
        <w:jc w:val="center"/>
        <w:rPr>
          <w:b/>
          <w:bCs/>
        </w:rPr>
      </w:pPr>
    </w:p>
    <w:tbl>
      <w:tblPr>
        <w:tblW w:w="10498" w:type="dxa"/>
        <w:jc w:val="center"/>
        <w:tblInd w:w="-218" w:type="dxa"/>
        <w:tblLayout w:type="fixed"/>
        <w:tblCellMar>
          <w:left w:w="70" w:type="dxa"/>
          <w:right w:w="70" w:type="dxa"/>
        </w:tblCellMar>
        <w:tblLook w:val="0000" w:firstRow="0" w:lastRow="0" w:firstColumn="0" w:lastColumn="0" w:noHBand="0" w:noVBand="0"/>
      </w:tblPr>
      <w:tblGrid>
        <w:gridCol w:w="5945"/>
        <w:gridCol w:w="4553"/>
      </w:tblGrid>
      <w:tr w:rsidR="008379AE" w:rsidRPr="00CE1D45" w:rsidTr="008379AE">
        <w:trPr>
          <w:cantSplit/>
          <w:trHeight w:val="3560"/>
          <w:jc w:val="center"/>
        </w:trPr>
        <w:tc>
          <w:tcPr>
            <w:tcW w:w="5945" w:type="dxa"/>
          </w:tcPr>
          <w:p w:rsidR="008379AE" w:rsidRPr="00CE1D45" w:rsidRDefault="008379AE" w:rsidP="008379AE">
            <w:pPr>
              <w:tabs>
                <w:tab w:val="left" w:pos="0"/>
              </w:tabs>
              <w:spacing w:after="0"/>
              <w:ind w:firstLine="193"/>
              <w:rPr>
                <w:b/>
                <w:snapToGrid w:val="0"/>
                <w:lang w:eastAsia="ar-SA"/>
              </w:rPr>
            </w:pPr>
            <w:r w:rsidRPr="00CE1D45">
              <w:rPr>
                <w:b/>
                <w:snapToGrid w:val="0"/>
                <w:lang w:eastAsia="ar-SA"/>
              </w:rPr>
              <w:t>ЗАКАЗЧИК:</w:t>
            </w:r>
          </w:p>
          <w:p w:rsidR="008379AE" w:rsidRPr="00CE1D45" w:rsidRDefault="008379AE" w:rsidP="008379AE">
            <w:pPr>
              <w:tabs>
                <w:tab w:val="left" w:pos="0"/>
              </w:tabs>
              <w:spacing w:after="0"/>
              <w:ind w:firstLine="193"/>
              <w:rPr>
                <w:b/>
                <w:snapToGrid w:val="0"/>
                <w:color w:val="C00000"/>
                <w:lang w:eastAsia="ar-SA"/>
              </w:rPr>
            </w:pPr>
            <w:r w:rsidRPr="00CE1D45">
              <w:rPr>
                <w:b/>
                <w:snapToGrid w:val="0"/>
                <w:color w:val="C00000"/>
                <w:lang w:eastAsia="ar-SA"/>
              </w:rPr>
              <w:t>ООО «ОЭСК»</w:t>
            </w:r>
          </w:p>
          <w:p w:rsidR="008379AE" w:rsidRPr="00CE1D45" w:rsidRDefault="008379AE" w:rsidP="008379AE">
            <w:pPr>
              <w:tabs>
                <w:tab w:val="left" w:pos="0"/>
              </w:tabs>
              <w:spacing w:after="0"/>
              <w:ind w:firstLine="193"/>
              <w:rPr>
                <w:snapToGrid w:val="0"/>
                <w:color w:val="C00000"/>
              </w:rPr>
            </w:pPr>
            <w:r w:rsidRPr="00CE1D45">
              <w:rPr>
                <w:snapToGrid w:val="0"/>
                <w:color w:val="C00000"/>
              </w:rPr>
              <w:t>Место нахождения: 6530</w:t>
            </w:r>
            <w:r>
              <w:rPr>
                <w:snapToGrid w:val="0"/>
                <w:color w:val="C00000"/>
              </w:rPr>
              <w:t>53</w:t>
            </w:r>
            <w:r w:rsidRPr="00CE1D45">
              <w:rPr>
                <w:snapToGrid w:val="0"/>
                <w:color w:val="C00000"/>
              </w:rPr>
              <w:t xml:space="preserve">, </w:t>
            </w:r>
          </w:p>
          <w:p w:rsidR="008379AE" w:rsidRPr="00CE1D45" w:rsidRDefault="008379AE" w:rsidP="008379AE">
            <w:pPr>
              <w:tabs>
                <w:tab w:val="left" w:pos="0"/>
              </w:tabs>
              <w:spacing w:after="0"/>
              <w:ind w:firstLine="193"/>
              <w:rPr>
                <w:snapToGrid w:val="0"/>
                <w:color w:val="C00000"/>
              </w:rPr>
            </w:pPr>
            <w:r w:rsidRPr="00CE1D45">
              <w:rPr>
                <w:snapToGrid w:val="0"/>
                <w:color w:val="C00000"/>
              </w:rPr>
              <w:t xml:space="preserve">г. Прокопьевск, ул. Гайдара, </w:t>
            </w:r>
          </w:p>
          <w:p w:rsidR="008379AE" w:rsidRPr="00CE1D45" w:rsidRDefault="008379AE" w:rsidP="008379AE">
            <w:pPr>
              <w:tabs>
                <w:tab w:val="left" w:pos="0"/>
              </w:tabs>
              <w:spacing w:after="0"/>
              <w:ind w:firstLine="193"/>
              <w:rPr>
                <w:snapToGrid w:val="0"/>
                <w:color w:val="C00000"/>
              </w:rPr>
            </w:pPr>
            <w:r w:rsidRPr="00CE1D45">
              <w:rPr>
                <w:snapToGrid w:val="0"/>
                <w:color w:val="C00000"/>
              </w:rPr>
              <w:t>43 помещение 1п</w:t>
            </w:r>
          </w:p>
          <w:p w:rsidR="008379AE" w:rsidRPr="00CE1D45" w:rsidRDefault="008379AE" w:rsidP="008379AE">
            <w:pPr>
              <w:tabs>
                <w:tab w:val="left" w:pos="0"/>
              </w:tabs>
              <w:spacing w:after="0"/>
              <w:ind w:firstLine="193"/>
              <w:rPr>
                <w:snapToGrid w:val="0"/>
                <w:color w:val="C00000"/>
              </w:rPr>
            </w:pPr>
            <w:r w:rsidRPr="00CE1D45">
              <w:rPr>
                <w:snapToGrid w:val="0"/>
                <w:color w:val="C00000"/>
              </w:rPr>
              <w:t>ИНН: 4223052779</w:t>
            </w:r>
          </w:p>
          <w:p w:rsidR="008379AE" w:rsidRPr="00CE1D45" w:rsidRDefault="008379AE" w:rsidP="008379AE">
            <w:pPr>
              <w:tabs>
                <w:tab w:val="left" w:pos="0"/>
              </w:tabs>
              <w:spacing w:after="0"/>
              <w:ind w:firstLine="193"/>
              <w:rPr>
                <w:snapToGrid w:val="0"/>
                <w:color w:val="C00000"/>
              </w:rPr>
            </w:pPr>
            <w:r w:rsidRPr="00CE1D45">
              <w:rPr>
                <w:snapToGrid w:val="0"/>
                <w:color w:val="C00000"/>
              </w:rPr>
              <w:t>КПП: 422301001</w:t>
            </w:r>
          </w:p>
          <w:p w:rsidR="008379AE" w:rsidRPr="00CE1D45" w:rsidRDefault="008379AE" w:rsidP="008379AE">
            <w:pPr>
              <w:tabs>
                <w:tab w:val="left" w:pos="0"/>
              </w:tabs>
              <w:spacing w:after="0"/>
              <w:ind w:firstLine="193"/>
              <w:rPr>
                <w:snapToGrid w:val="0"/>
                <w:color w:val="C00000"/>
              </w:rPr>
            </w:pPr>
            <w:r w:rsidRPr="00CE1D45">
              <w:rPr>
                <w:snapToGrid w:val="0"/>
                <w:color w:val="C00000"/>
              </w:rPr>
              <w:t>Банк «Левобережный» (ОАО)</w:t>
            </w:r>
          </w:p>
          <w:p w:rsidR="008379AE" w:rsidRPr="00CE1D45" w:rsidRDefault="008379AE" w:rsidP="008379AE">
            <w:pPr>
              <w:tabs>
                <w:tab w:val="left" w:pos="0"/>
              </w:tabs>
              <w:spacing w:after="0"/>
              <w:ind w:firstLine="193"/>
              <w:rPr>
                <w:snapToGrid w:val="0"/>
                <w:color w:val="C00000"/>
              </w:rPr>
            </w:pPr>
            <w:proofErr w:type="gramStart"/>
            <w:r w:rsidRPr="00CE1D45">
              <w:rPr>
                <w:snapToGrid w:val="0"/>
                <w:color w:val="C00000"/>
              </w:rPr>
              <w:t>Р</w:t>
            </w:r>
            <w:proofErr w:type="gramEnd"/>
            <w:r w:rsidRPr="00CE1D45">
              <w:rPr>
                <w:snapToGrid w:val="0"/>
                <w:color w:val="C00000"/>
              </w:rPr>
              <w:t>/с: 40702810509590000018</w:t>
            </w:r>
          </w:p>
          <w:p w:rsidR="008379AE" w:rsidRPr="00CE1D45" w:rsidRDefault="008379AE" w:rsidP="008379AE">
            <w:pPr>
              <w:tabs>
                <w:tab w:val="left" w:pos="0"/>
              </w:tabs>
              <w:spacing w:after="0"/>
              <w:ind w:firstLine="193"/>
              <w:rPr>
                <w:snapToGrid w:val="0"/>
                <w:color w:val="C00000"/>
              </w:rPr>
            </w:pPr>
            <w:r w:rsidRPr="00CE1D45">
              <w:rPr>
                <w:snapToGrid w:val="0"/>
                <w:color w:val="C00000"/>
              </w:rPr>
              <w:t>БИК: 045004850</w:t>
            </w:r>
          </w:p>
          <w:p w:rsidR="008379AE" w:rsidRPr="00CE1D45" w:rsidRDefault="008379AE" w:rsidP="008379AE">
            <w:pPr>
              <w:tabs>
                <w:tab w:val="left" w:pos="0"/>
              </w:tabs>
              <w:spacing w:after="0"/>
              <w:ind w:firstLine="193"/>
              <w:rPr>
                <w:snapToGrid w:val="0"/>
                <w:color w:val="C00000"/>
              </w:rPr>
            </w:pPr>
            <w:r w:rsidRPr="00CE1D45">
              <w:rPr>
                <w:snapToGrid w:val="0"/>
                <w:color w:val="C00000"/>
              </w:rPr>
              <w:t>К/с: 30101810100000000850</w:t>
            </w:r>
          </w:p>
          <w:p w:rsidR="008379AE" w:rsidRPr="00CE1D45" w:rsidRDefault="008379AE" w:rsidP="008379AE">
            <w:pPr>
              <w:tabs>
                <w:tab w:val="left" w:pos="180"/>
              </w:tabs>
              <w:spacing w:after="0"/>
              <w:ind w:right="-59" w:firstLine="193"/>
              <w:rPr>
                <w:snapToGrid w:val="0"/>
                <w:color w:val="C00000"/>
              </w:rPr>
            </w:pPr>
            <w:r w:rsidRPr="00CE1D45">
              <w:rPr>
                <w:snapToGrid w:val="0"/>
                <w:color w:val="C00000"/>
              </w:rPr>
              <w:t>Тел./факс: +7(3846) 69-35-00</w:t>
            </w:r>
          </w:p>
          <w:p w:rsidR="008379AE" w:rsidRPr="00CE1D45" w:rsidRDefault="008379AE" w:rsidP="008379AE">
            <w:pPr>
              <w:tabs>
                <w:tab w:val="left" w:pos="0"/>
              </w:tabs>
              <w:spacing w:after="0"/>
              <w:ind w:firstLine="193"/>
              <w:rPr>
                <w:snapToGrid w:val="0"/>
                <w:color w:val="C00000"/>
              </w:rPr>
            </w:pPr>
            <w:r w:rsidRPr="00CE1D45">
              <w:rPr>
                <w:snapToGrid w:val="0"/>
                <w:color w:val="C00000"/>
                <w:shd w:val="clear" w:color="auto" w:fill="FFFFFF"/>
              </w:rPr>
              <w:t>E-</w:t>
            </w:r>
            <w:proofErr w:type="spellStart"/>
            <w:r w:rsidRPr="00CE1D45">
              <w:rPr>
                <w:snapToGrid w:val="0"/>
                <w:color w:val="C00000"/>
                <w:shd w:val="clear" w:color="auto" w:fill="FFFFFF"/>
              </w:rPr>
              <w:t>mail</w:t>
            </w:r>
            <w:proofErr w:type="spellEnd"/>
            <w:r w:rsidRPr="00CE1D45">
              <w:rPr>
                <w:snapToGrid w:val="0"/>
                <w:color w:val="C00000"/>
                <w:shd w:val="clear" w:color="auto" w:fill="FFFFFF"/>
              </w:rPr>
              <w:t xml:space="preserve">: </w:t>
            </w:r>
            <w:proofErr w:type="spellStart"/>
            <w:r w:rsidRPr="00CE1D45">
              <w:rPr>
                <w:snapToGrid w:val="0"/>
                <w:color w:val="C00000"/>
                <w:shd w:val="clear" w:color="auto" w:fill="FFFFFF"/>
                <w:lang w:val="en-US"/>
              </w:rPr>
              <w:t>elektroseti</w:t>
            </w:r>
            <w:proofErr w:type="spellEnd"/>
            <w:r w:rsidRPr="00CE1D45">
              <w:rPr>
                <w:snapToGrid w:val="0"/>
                <w:color w:val="C00000"/>
                <w:shd w:val="clear" w:color="auto" w:fill="FFFFFF"/>
              </w:rPr>
              <w:t>@</w:t>
            </w:r>
            <w:proofErr w:type="spellStart"/>
            <w:r w:rsidRPr="00CE1D45">
              <w:rPr>
                <w:snapToGrid w:val="0"/>
                <w:color w:val="C00000"/>
                <w:shd w:val="clear" w:color="auto" w:fill="FFFFFF"/>
                <w:lang w:val="en-US"/>
              </w:rPr>
              <w:t>elektroseti</w:t>
            </w:r>
            <w:proofErr w:type="spellEnd"/>
            <w:r w:rsidRPr="00CE1D45">
              <w:rPr>
                <w:snapToGrid w:val="0"/>
                <w:color w:val="C00000"/>
                <w:shd w:val="clear" w:color="auto" w:fill="FFFFFF"/>
              </w:rPr>
              <w:t>.</w:t>
            </w:r>
            <w:r w:rsidRPr="00CE1D45">
              <w:rPr>
                <w:snapToGrid w:val="0"/>
                <w:color w:val="C00000"/>
                <w:shd w:val="clear" w:color="auto" w:fill="FFFFFF"/>
                <w:lang w:val="en-US"/>
              </w:rPr>
              <w:t>com</w:t>
            </w:r>
            <w:r w:rsidRPr="00CE1D45">
              <w:rPr>
                <w:snapToGrid w:val="0"/>
                <w:color w:val="C00000"/>
                <w:shd w:val="clear" w:color="auto" w:fill="FFFFFF"/>
              </w:rPr>
              <w:t> </w:t>
            </w:r>
          </w:p>
          <w:p w:rsidR="008379AE" w:rsidRPr="00CE1D45" w:rsidRDefault="008379AE" w:rsidP="008379AE">
            <w:pPr>
              <w:tabs>
                <w:tab w:val="left" w:pos="0"/>
              </w:tabs>
              <w:spacing w:after="0"/>
              <w:ind w:firstLine="193"/>
              <w:rPr>
                <w:snapToGrid w:val="0"/>
                <w:color w:val="C00000"/>
              </w:rPr>
            </w:pPr>
            <w:r w:rsidRPr="00CE1D45">
              <w:rPr>
                <w:b/>
                <w:snapToGrid w:val="0"/>
                <w:color w:val="C00000"/>
              </w:rPr>
              <w:t>Генеральный директор</w:t>
            </w:r>
          </w:p>
          <w:p w:rsidR="008379AE" w:rsidRPr="00CE1D45" w:rsidRDefault="008379AE" w:rsidP="008379AE">
            <w:pPr>
              <w:tabs>
                <w:tab w:val="left" w:pos="0"/>
              </w:tabs>
              <w:spacing w:after="0"/>
              <w:ind w:firstLine="193"/>
              <w:rPr>
                <w:b/>
                <w:snapToGrid w:val="0"/>
                <w:color w:val="C00000"/>
              </w:rPr>
            </w:pPr>
          </w:p>
          <w:p w:rsidR="008379AE" w:rsidRPr="00CE1D45" w:rsidRDefault="008379AE" w:rsidP="008379AE">
            <w:pPr>
              <w:tabs>
                <w:tab w:val="left" w:pos="0"/>
              </w:tabs>
              <w:spacing w:after="0"/>
              <w:ind w:firstLine="193"/>
              <w:rPr>
                <w:b/>
                <w:snapToGrid w:val="0"/>
                <w:color w:val="C00000"/>
              </w:rPr>
            </w:pPr>
            <w:r w:rsidRPr="00CE1D45">
              <w:rPr>
                <w:b/>
                <w:snapToGrid w:val="0"/>
                <w:color w:val="C00000"/>
              </w:rPr>
              <w:t>__________________</w:t>
            </w:r>
            <w:r>
              <w:rPr>
                <w:b/>
                <w:snapToGrid w:val="0"/>
                <w:color w:val="C00000"/>
              </w:rPr>
              <w:t>А.А. Фомичев</w:t>
            </w:r>
          </w:p>
          <w:p w:rsidR="008379AE" w:rsidRPr="00CE1D45" w:rsidRDefault="008379AE" w:rsidP="008379AE">
            <w:pPr>
              <w:tabs>
                <w:tab w:val="left" w:pos="0"/>
              </w:tabs>
              <w:spacing w:after="0"/>
              <w:ind w:firstLine="193"/>
              <w:rPr>
                <w:b/>
                <w:snapToGrid w:val="0"/>
              </w:rPr>
            </w:pPr>
            <w:r w:rsidRPr="00CE1D45">
              <w:rPr>
                <w:b/>
                <w:snapToGrid w:val="0"/>
              </w:rPr>
              <w:t>М.П.</w:t>
            </w:r>
          </w:p>
          <w:p w:rsidR="008379AE" w:rsidRPr="00CE1D45" w:rsidRDefault="008379AE" w:rsidP="008379AE">
            <w:pPr>
              <w:suppressAutoHyphens/>
              <w:spacing w:after="0"/>
              <w:ind w:firstLine="567"/>
              <w:rPr>
                <w:snapToGrid w:val="0"/>
              </w:rPr>
            </w:pPr>
          </w:p>
        </w:tc>
        <w:tc>
          <w:tcPr>
            <w:tcW w:w="4553" w:type="dxa"/>
          </w:tcPr>
          <w:p w:rsidR="008379AE" w:rsidRPr="00CE1D45" w:rsidRDefault="008379AE" w:rsidP="008379AE">
            <w:pPr>
              <w:tabs>
                <w:tab w:val="left" w:pos="0"/>
              </w:tabs>
              <w:spacing w:after="0"/>
              <w:ind w:firstLine="35"/>
              <w:rPr>
                <w:b/>
                <w:snapToGrid w:val="0"/>
                <w:lang w:eastAsia="ar-SA"/>
              </w:rPr>
            </w:pPr>
            <w:r w:rsidRPr="00CE1D45">
              <w:rPr>
                <w:b/>
                <w:snapToGrid w:val="0"/>
                <w:lang w:eastAsia="ar-SA"/>
              </w:rPr>
              <w:t>ИСПОЛНИТЕЛЬ:</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CE1D45" w:rsidRDefault="008379AE" w:rsidP="008379AE">
            <w:pPr>
              <w:tabs>
                <w:tab w:val="left" w:pos="0"/>
              </w:tabs>
              <w:spacing w:after="0"/>
              <w:rPr>
                <w:color w:val="C00000"/>
                <w:lang w:eastAsia="ar-SA"/>
              </w:rPr>
            </w:pPr>
            <w:r w:rsidRPr="00CE1D45">
              <w:rPr>
                <w:color w:val="C00000"/>
                <w:lang w:eastAsia="ar-SA"/>
              </w:rPr>
              <w:t>____________________________________</w:t>
            </w:r>
          </w:p>
          <w:p w:rsidR="008379AE" w:rsidRPr="008A7A7A" w:rsidRDefault="008379AE" w:rsidP="008379AE">
            <w:pPr>
              <w:tabs>
                <w:tab w:val="left" w:pos="0"/>
              </w:tabs>
              <w:spacing w:after="0"/>
              <w:rPr>
                <w:color w:val="C00000"/>
                <w:lang w:eastAsia="ar-SA"/>
              </w:rPr>
            </w:pPr>
            <w:r w:rsidRPr="008A7A7A">
              <w:rPr>
                <w:color w:val="C00000"/>
                <w:lang w:eastAsia="ar-SA"/>
              </w:rPr>
              <w:t>____________________________________</w:t>
            </w:r>
          </w:p>
          <w:p w:rsidR="008379AE" w:rsidRPr="00CE1D45" w:rsidRDefault="008379AE" w:rsidP="008379AE">
            <w:pPr>
              <w:tabs>
                <w:tab w:val="left" w:pos="0"/>
              </w:tabs>
              <w:spacing w:after="0"/>
              <w:rPr>
                <w:color w:val="C00000"/>
                <w:lang w:eastAsia="ar-SA"/>
              </w:rPr>
            </w:pPr>
          </w:p>
          <w:p w:rsidR="008379AE" w:rsidRPr="00CE1D45" w:rsidRDefault="008379AE" w:rsidP="008379AE">
            <w:pPr>
              <w:tabs>
                <w:tab w:val="left" w:pos="0"/>
              </w:tabs>
              <w:spacing w:after="0"/>
              <w:ind w:firstLine="35"/>
              <w:rPr>
                <w:b/>
                <w:snapToGrid w:val="0"/>
                <w:color w:val="C00000"/>
              </w:rPr>
            </w:pPr>
            <w:r w:rsidRPr="00CE1D45">
              <w:rPr>
                <w:b/>
                <w:snapToGrid w:val="0"/>
                <w:color w:val="C00000"/>
              </w:rPr>
              <w:t xml:space="preserve">__________________/_________________/                                                </w:t>
            </w:r>
          </w:p>
          <w:p w:rsidR="008379AE" w:rsidRPr="00CE1D45" w:rsidRDefault="008379AE" w:rsidP="008379AE">
            <w:pPr>
              <w:tabs>
                <w:tab w:val="left" w:pos="0"/>
              </w:tabs>
              <w:spacing w:after="0"/>
              <w:ind w:firstLine="35"/>
              <w:rPr>
                <w:b/>
                <w:snapToGrid w:val="0"/>
              </w:rPr>
            </w:pPr>
            <w:r w:rsidRPr="00CE1D45">
              <w:rPr>
                <w:b/>
                <w:snapToGrid w:val="0"/>
              </w:rPr>
              <w:t>М.П.</w:t>
            </w:r>
          </w:p>
          <w:p w:rsidR="008379AE" w:rsidRPr="00CE1D45" w:rsidRDefault="008379AE" w:rsidP="008379AE">
            <w:pPr>
              <w:suppressAutoHyphens/>
              <w:spacing w:after="0"/>
              <w:ind w:firstLine="567"/>
              <w:rPr>
                <w:snapToGrid w:val="0"/>
              </w:rPr>
            </w:pPr>
          </w:p>
        </w:tc>
      </w:tr>
    </w:tbl>
    <w:p w:rsidR="00FC304E" w:rsidRPr="00CE1D45" w:rsidRDefault="00FC304E" w:rsidP="00FC304E"/>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A879D1" w:rsidRDefault="00A879D1" w:rsidP="00413912">
      <w:pPr>
        <w:tabs>
          <w:tab w:val="left" w:pos="5670"/>
        </w:tabs>
        <w:spacing w:after="0"/>
        <w:rPr>
          <w:b/>
        </w:rPr>
      </w:pPr>
    </w:p>
    <w:p w:rsidR="00FC304E" w:rsidRDefault="00FC304E" w:rsidP="00FC304E">
      <w:pPr>
        <w:widowControl w:val="0"/>
        <w:autoSpaceDE w:val="0"/>
        <w:autoSpaceDN w:val="0"/>
        <w:adjustRightInd w:val="0"/>
        <w:spacing w:after="0"/>
        <w:ind w:firstLine="284"/>
        <w:jc w:val="right"/>
        <w:rPr>
          <w:sz w:val="20"/>
          <w:szCs w:val="20"/>
        </w:rPr>
      </w:pPr>
    </w:p>
    <w:p w:rsidR="008379AE" w:rsidRPr="00EE5EAD" w:rsidRDefault="008379AE" w:rsidP="008379AE">
      <w:pPr>
        <w:widowControl w:val="0"/>
        <w:autoSpaceDE w:val="0"/>
        <w:autoSpaceDN w:val="0"/>
        <w:adjustRightInd w:val="0"/>
        <w:spacing w:after="0"/>
        <w:ind w:firstLine="284"/>
        <w:jc w:val="right"/>
        <w:rPr>
          <w:sz w:val="20"/>
          <w:szCs w:val="20"/>
        </w:rPr>
      </w:pPr>
      <w:r w:rsidRPr="00EE5EAD">
        <w:rPr>
          <w:sz w:val="20"/>
          <w:szCs w:val="20"/>
        </w:rPr>
        <w:t>Приложение №1</w:t>
      </w:r>
    </w:p>
    <w:p w:rsidR="008379AE" w:rsidRPr="00EE5EAD" w:rsidRDefault="008379AE" w:rsidP="008379AE">
      <w:pPr>
        <w:widowControl w:val="0"/>
        <w:autoSpaceDE w:val="0"/>
        <w:autoSpaceDN w:val="0"/>
        <w:adjustRightInd w:val="0"/>
        <w:spacing w:after="0"/>
        <w:ind w:firstLine="284"/>
        <w:jc w:val="right"/>
        <w:rPr>
          <w:sz w:val="20"/>
          <w:szCs w:val="20"/>
        </w:rPr>
      </w:pPr>
      <w:r w:rsidRPr="00EE5EAD">
        <w:rPr>
          <w:sz w:val="20"/>
          <w:szCs w:val="20"/>
        </w:rPr>
        <w:t xml:space="preserve">к договору №_________ </w:t>
      </w:r>
    </w:p>
    <w:p w:rsidR="008379AE" w:rsidRPr="00EE5EAD" w:rsidRDefault="008379AE" w:rsidP="008379AE">
      <w:pPr>
        <w:widowControl w:val="0"/>
        <w:autoSpaceDE w:val="0"/>
        <w:autoSpaceDN w:val="0"/>
        <w:adjustRightInd w:val="0"/>
        <w:spacing w:after="0"/>
        <w:ind w:firstLine="284"/>
        <w:jc w:val="right"/>
        <w:rPr>
          <w:sz w:val="20"/>
          <w:szCs w:val="20"/>
        </w:rPr>
      </w:pPr>
      <w:r w:rsidRPr="00EE5EAD">
        <w:rPr>
          <w:sz w:val="20"/>
          <w:szCs w:val="20"/>
        </w:rPr>
        <w:t>от «_</w:t>
      </w:r>
      <w:r>
        <w:rPr>
          <w:sz w:val="20"/>
          <w:szCs w:val="20"/>
        </w:rPr>
        <w:t>_</w:t>
      </w:r>
      <w:r w:rsidRPr="00EE5EAD">
        <w:rPr>
          <w:sz w:val="20"/>
          <w:szCs w:val="20"/>
        </w:rPr>
        <w:t>_»_____</w:t>
      </w:r>
      <w:r>
        <w:rPr>
          <w:sz w:val="20"/>
          <w:szCs w:val="20"/>
        </w:rPr>
        <w:t>___</w:t>
      </w:r>
      <w:r w:rsidRPr="00EE5EAD">
        <w:rPr>
          <w:sz w:val="20"/>
          <w:szCs w:val="20"/>
        </w:rPr>
        <w:t>___20</w:t>
      </w:r>
      <w:r>
        <w:rPr>
          <w:sz w:val="20"/>
          <w:szCs w:val="20"/>
        </w:rPr>
        <w:t>_</w:t>
      </w:r>
      <w:r w:rsidRPr="00EE5EAD">
        <w:rPr>
          <w:sz w:val="20"/>
          <w:szCs w:val="20"/>
        </w:rPr>
        <w:t>_ г.</w:t>
      </w:r>
    </w:p>
    <w:p w:rsidR="008379AE" w:rsidRPr="00EE5EAD" w:rsidRDefault="008379AE" w:rsidP="008379AE">
      <w:pPr>
        <w:widowControl w:val="0"/>
        <w:autoSpaceDE w:val="0"/>
        <w:autoSpaceDN w:val="0"/>
        <w:adjustRightInd w:val="0"/>
        <w:spacing w:after="0"/>
        <w:ind w:firstLine="284"/>
        <w:jc w:val="center"/>
      </w:pPr>
    </w:p>
    <w:p w:rsidR="008379AE" w:rsidRPr="00EE5EAD" w:rsidRDefault="008379AE" w:rsidP="008379AE">
      <w:pPr>
        <w:widowControl w:val="0"/>
        <w:autoSpaceDE w:val="0"/>
        <w:autoSpaceDN w:val="0"/>
        <w:adjustRightInd w:val="0"/>
        <w:spacing w:after="0"/>
        <w:ind w:firstLine="284"/>
        <w:jc w:val="center"/>
        <w:rPr>
          <w:b/>
        </w:rPr>
      </w:pPr>
    </w:p>
    <w:p w:rsidR="008379AE" w:rsidRPr="00EE5EAD" w:rsidRDefault="008379AE" w:rsidP="008379AE">
      <w:pPr>
        <w:widowControl w:val="0"/>
        <w:autoSpaceDE w:val="0"/>
        <w:autoSpaceDN w:val="0"/>
        <w:adjustRightInd w:val="0"/>
        <w:spacing w:after="0"/>
        <w:ind w:firstLine="284"/>
        <w:jc w:val="center"/>
        <w:rPr>
          <w:b/>
        </w:rPr>
      </w:pPr>
      <w:r w:rsidRPr="00EE5EAD">
        <w:rPr>
          <w:b/>
        </w:rPr>
        <w:t>ТЕХНИЧЕСКОЕ ЗАДАНИЕ</w:t>
      </w:r>
    </w:p>
    <w:p w:rsidR="008379AE" w:rsidRPr="00EE5EAD" w:rsidRDefault="008379AE" w:rsidP="008379AE">
      <w:pPr>
        <w:widowControl w:val="0"/>
        <w:autoSpaceDE w:val="0"/>
        <w:autoSpaceDN w:val="0"/>
        <w:adjustRightInd w:val="0"/>
        <w:spacing w:after="0"/>
        <w:ind w:firstLine="284"/>
        <w:jc w:val="center"/>
      </w:pPr>
    </w:p>
    <w:p w:rsidR="008379AE" w:rsidRPr="00EE5EAD" w:rsidRDefault="008379AE" w:rsidP="008379AE">
      <w:pPr>
        <w:widowControl w:val="0"/>
        <w:spacing w:after="0"/>
        <w:ind w:firstLine="284"/>
        <w:jc w:val="center"/>
        <w:rPr>
          <w:b/>
        </w:rPr>
      </w:pPr>
      <w:r w:rsidRPr="00EE5EAD">
        <w:rPr>
          <w:b/>
        </w:rPr>
        <w:t>на оперативно-диспетчерское управление и оперативное обслуживание электрических сетей Заказчика</w:t>
      </w:r>
    </w:p>
    <w:p w:rsidR="008379AE" w:rsidRPr="00EE5EAD" w:rsidRDefault="008379AE" w:rsidP="008379AE">
      <w:pPr>
        <w:widowControl w:val="0"/>
        <w:spacing w:after="0"/>
        <w:ind w:firstLine="284"/>
        <w:jc w:val="center"/>
      </w:pPr>
    </w:p>
    <w:p w:rsidR="008379AE" w:rsidRPr="00EE5EAD" w:rsidRDefault="008379AE" w:rsidP="008379AE">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EE5EAD">
        <w:rPr>
          <w:rFonts w:ascii="Times New Roman" w:eastAsia="Times New Roman" w:hAnsi="Times New Roman"/>
          <w:sz w:val="24"/>
          <w:szCs w:val="24"/>
          <w:lang w:eastAsia="ru-RU"/>
        </w:rPr>
        <w:t xml:space="preserve"> Общество с ограниченной ответственностью «ОЭСК».</w:t>
      </w:r>
    </w:p>
    <w:p w:rsidR="008379AE" w:rsidRPr="00EE5EAD" w:rsidRDefault="008379AE" w:rsidP="008379AE">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8379AE" w:rsidRPr="00EE5EAD" w:rsidRDefault="008379AE" w:rsidP="008379AE">
      <w:pPr>
        <w:widowControl w:val="0"/>
        <w:spacing w:after="0"/>
        <w:ind w:firstLine="284"/>
      </w:pPr>
      <w:r w:rsidRPr="00EE5EAD">
        <w:t>В соответствии с Приложением №1 к Техническому заданию.</w:t>
      </w:r>
    </w:p>
    <w:p w:rsidR="008379AE" w:rsidRPr="00EE5EAD" w:rsidRDefault="008379AE" w:rsidP="008379AE">
      <w:pPr>
        <w:pStyle w:val="afff"/>
        <w:widowControl w:val="0"/>
        <w:numPr>
          <w:ilvl w:val="0"/>
          <w:numId w:val="12"/>
        </w:numPr>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pacing w:val="-1"/>
          <w:sz w:val="24"/>
          <w:szCs w:val="24"/>
          <w:lang w:eastAsia="ru-RU"/>
        </w:rPr>
        <w:t xml:space="preserve">Срок выполнения работ: </w:t>
      </w:r>
    </w:p>
    <w:p w:rsidR="008379AE" w:rsidRPr="00EE5EAD" w:rsidRDefault="008379AE" w:rsidP="008379AE">
      <w:pPr>
        <w:widowControl w:val="0"/>
        <w:shd w:val="clear" w:color="auto" w:fill="FFFFFF"/>
        <w:tabs>
          <w:tab w:val="left" w:pos="1138"/>
        </w:tabs>
        <w:spacing w:after="0"/>
        <w:ind w:firstLine="284"/>
        <w:rPr>
          <w:spacing w:val="-1"/>
        </w:rPr>
      </w:pPr>
      <w:r w:rsidRPr="00EE5EAD">
        <w:rPr>
          <w:spacing w:val="-1"/>
        </w:rPr>
        <w:t xml:space="preserve">Начало – с 01 </w:t>
      </w:r>
      <w:r>
        <w:rPr>
          <w:spacing w:val="-1"/>
        </w:rPr>
        <w:t>января</w:t>
      </w:r>
      <w:r w:rsidRPr="00EE5EAD">
        <w:rPr>
          <w:spacing w:val="-1"/>
        </w:rPr>
        <w:t xml:space="preserve"> 20</w:t>
      </w:r>
      <w:r>
        <w:rPr>
          <w:spacing w:val="-1"/>
        </w:rPr>
        <w:t>24</w:t>
      </w:r>
      <w:r w:rsidRPr="00EE5EAD">
        <w:rPr>
          <w:spacing w:val="-1"/>
        </w:rPr>
        <w:t>г.</w:t>
      </w:r>
    </w:p>
    <w:p w:rsidR="008379AE" w:rsidRPr="00EE5EAD" w:rsidRDefault="008379AE" w:rsidP="008379AE">
      <w:pPr>
        <w:widowControl w:val="0"/>
        <w:spacing w:after="0"/>
        <w:ind w:firstLine="284"/>
        <w:rPr>
          <w:b/>
        </w:rPr>
      </w:pPr>
      <w:r w:rsidRPr="00EE5EAD">
        <w:rPr>
          <w:spacing w:val="-1"/>
        </w:rPr>
        <w:t>Окончание – 31 декабря 20</w:t>
      </w:r>
      <w:r>
        <w:rPr>
          <w:spacing w:val="-1"/>
        </w:rPr>
        <w:t>24</w:t>
      </w:r>
      <w:r w:rsidRPr="00EE5EAD">
        <w:rPr>
          <w:spacing w:val="-1"/>
        </w:rPr>
        <w:t>г.</w:t>
      </w:r>
    </w:p>
    <w:p w:rsidR="008379AE" w:rsidRPr="00EE5EAD" w:rsidRDefault="008379AE" w:rsidP="008379AE">
      <w:pPr>
        <w:pStyle w:val="afff"/>
        <w:widowControl w:val="0"/>
        <w:numPr>
          <w:ilvl w:val="0"/>
          <w:numId w:val="12"/>
        </w:numPr>
        <w:spacing w:before="120" w:after="12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Общие положения, задачи.</w:t>
      </w:r>
    </w:p>
    <w:p w:rsidR="008379AE" w:rsidRPr="00EE5EAD" w:rsidRDefault="008379AE" w:rsidP="008379AE">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Оперативно-диспетчерское управление осуществляется посредством круглосуточного и непрерывного управления взаимосвязанными технологическими режимами работы </w:t>
      </w:r>
      <w:proofErr w:type="spellStart"/>
      <w:r w:rsidRPr="00EE5EAD">
        <w:rPr>
          <w:rFonts w:ascii="Times New Roman" w:eastAsia="Times New Roman" w:hAnsi="Times New Roman"/>
          <w:sz w:val="24"/>
          <w:szCs w:val="24"/>
          <w:lang w:eastAsia="ru-RU"/>
        </w:rPr>
        <w:t>энергооб</w:t>
      </w:r>
      <w:r w:rsidRPr="00EE5EAD">
        <w:rPr>
          <w:rFonts w:ascii="Times New Roman" w:eastAsia="Times New Roman" w:hAnsi="Times New Roman"/>
          <w:sz w:val="24"/>
          <w:szCs w:val="24"/>
          <w:lang w:eastAsia="ru-RU"/>
        </w:rPr>
        <w:t>ъ</w:t>
      </w:r>
      <w:r w:rsidRPr="00EE5EAD">
        <w:rPr>
          <w:rFonts w:ascii="Times New Roman" w:eastAsia="Times New Roman" w:hAnsi="Times New Roman"/>
          <w:sz w:val="24"/>
          <w:szCs w:val="24"/>
          <w:lang w:eastAsia="ru-RU"/>
        </w:rPr>
        <w:t>ектов</w:t>
      </w:r>
      <w:proofErr w:type="spellEnd"/>
      <w:r w:rsidRPr="00EE5EAD">
        <w:rPr>
          <w:rFonts w:ascii="Times New Roman" w:eastAsia="Times New Roman" w:hAnsi="Times New Roman"/>
          <w:sz w:val="24"/>
          <w:szCs w:val="24"/>
          <w:lang w:eastAsia="ru-RU"/>
        </w:rPr>
        <w:t xml:space="preserve"> Заказчика </w:t>
      </w:r>
      <w:proofErr w:type="spellStart"/>
      <w:r w:rsidRPr="00EE5EAD">
        <w:rPr>
          <w:rFonts w:ascii="Times New Roman" w:eastAsia="Times New Roman" w:hAnsi="Times New Roman"/>
          <w:sz w:val="24"/>
          <w:szCs w:val="24"/>
          <w:lang w:eastAsia="ru-RU"/>
        </w:rPr>
        <w:t>энергопринимающих</w:t>
      </w:r>
      <w:proofErr w:type="spellEnd"/>
      <w:r w:rsidRPr="00EE5EAD">
        <w:rPr>
          <w:rFonts w:ascii="Times New Roman" w:eastAsia="Times New Roman" w:hAnsi="Times New Roman"/>
          <w:sz w:val="24"/>
          <w:szCs w:val="24"/>
          <w:lang w:eastAsia="ru-RU"/>
        </w:rPr>
        <w:t xml:space="preserve"> установок потребителей электрической энергии.</w:t>
      </w:r>
    </w:p>
    <w:p w:rsidR="008379AE" w:rsidRPr="00EE5EAD" w:rsidRDefault="008379AE" w:rsidP="008379AE">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8379AE" w:rsidRPr="00EE5EAD" w:rsidRDefault="008379AE" w:rsidP="008379AE">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производство оперативных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8379AE" w:rsidRPr="00EE5EAD" w:rsidRDefault="008379AE" w:rsidP="008379AE">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отыскание, локализация и устранение повреждений;</w:t>
      </w:r>
    </w:p>
    <w:p w:rsidR="008379AE" w:rsidRPr="00EE5EAD" w:rsidRDefault="008379AE" w:rsidP="008379AE">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8379AE" w:rsidRPr="00EE5EAD" w:rsidRDefault="008379AE" w:rsidP="008379AE">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ввод в работу новых и реконструированных электроустановок.</w:t>
      </w:r>
    </w:p>
    <w:p w:rsidR="008379AE" w:rsidRPr="00EE5EAD" w:rsidRDefault="008379AE" w:rsidP="008379AE">
      <w:pPr>
        <w:spacing w:after="0"/>
        <w:ind w:firstLine="284"/>
      </w:pPr>
      <w:proofErr w:type="gramStart"/>
      <w:r w:rsidRPr="00EE5EAD">
        <w:t>Технология производства оперативных переключении и ликвидация нарушений в электр</w:t>
      </w:r>
      <w:r w:rsidRPr="00EE5EAD">
        <w:t>и</w:t>
      </w:r>
      <w:r w:rsidRPr="00EE5EAD">
        <w:t xml:space="preserve">ческих сетях, а также оперативное обслуживание подстанций напряжением 35 </w:t>
      </w:r>
      <w:proofErr w:type="spellStart"/>
      <w:r w:rsidRPr="00EE5EAD">
        <w:t>кВ</w:t>
      </w:r>
      <w:proofErr w:type="spellEnd"/>
      <w:r w:rsidRPr="00EE5EAD">
        <w:t xml:space="preserve"> и выше</w:t>
      </w:r>
      <w:r w:rsidRPr="00EE5EAD">
        <w:rPr>
          <w:b/>
          <w:bCs/>
        </w:rPr>
        <w:t xml:space="preserve">, </w:t>
      </w:r>
      <w:r w:rsidRPr="00EE5EAD">
        <w:t xml:space="preserve">в том числе и подстанций, находящихся в операционной зоне </w:t>
      </w:r>
      <w:r>
        <w:t>Филиала ПАО «</w:t>
      </w:r>
      <w:proofErr w:type="spellStart"/>
      <w:r>
        <w:t>Россети</w:t>
      </w:r>
      <w:proofErr w:type="spellEnd"/>
      <w:r>
        <w:t xml:space="preserve">  Сибирь</w:t>
      </w:r>
      <w:r w:rsidRPr="00EE5EAD">
        <w:t>» - «Кузбассэнерго – РЭС» выполняющего функции оперативно-диспетчерского управления ос</w:t>
      </w:r>
      <w:r w:rsidRPr="00EE5EAD">
        <w:t>у</w:t>
      </w:r>
      <w:r w:rsidRPr="00EE5EAD">
        <w:t>ществляется, на основании «Положения об оперативно-технологическом взаимодействии пе</w:t>
      </w:r>
      <w:r w:rsidRPr="00EE5EAD">
        <w:t>р</w:t>
      </w:r>
      <w:r w:rsidRPr="00EE5EAD">
        <w:t>сонала сторон» приложение №9 к договору №18.4200517.15 «Оказания услуг по передаче эле</w:t>
      </w:r>
      <w:r w:rsidRPr="00EE5EAD">
        <w:t>к</w:t>
      </w:r>
      <w:r w:rsidRPr="00EE5EAD">
        <w:t>трической энергии» от</w:t>
      </w:r>
      <w:proofErr w:type="gramEnd"/>
      <w:r w:rsidRPr="00EE5EAD">
        <w:t xml:space="preserve"> 01.01.2015г. и «Перечня объектов межсетевой координации» к данному договору.</w:t>
      </w:r>
    </w:p>
    <w:p w:rsidR="008379AE" w:rsidRPr="00EE5EAD" w:rsidRDefault="008379AE" w:rsidP="008379AE">
      <w:pPr>
        <w:pStyle w:val="afff"/>
        <w:numPr>
          <w:ilvl w:val="1"/>
          <w:numId w:val="12"/>
        </w:numPr>
        <w:ind w:left="284" w:firstLine="0"/>
        <w:rPr>
          <w:rFonts w:ascii="Times New Roman" w:eastAsia="Times New Roman" w:hAnsi="Times New Roman"/>
          <w:sz w:val="24"/>
          <w:szCs w:val="24"/>
          <w:lang w:eastAsia="ru-RU"/>
        </w:rPr>
      </w:pPr>
      <w:r w:rsidRPr="00EE5EAD">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подстанций</w:t>
      </w:r>
      <w:r w:rsidRPr="00EE5EAD">
        <w:rPr>
          <w:rFonts w:ascii="Times New Roman" w:hAnsi="Times New Roman"/>
          <w:sz w:val="24"/>
          <w:szCs w:val="24"/>
          <w:shd w:val="clear" w:color="auto" w:fill="FFFFFF"/>
        </w:rPr>
        <w:t>. Это достигается осмотрами и выполнением профилактических проверок.</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особенности их электрической схемы. </w:t>
      </w:r>
    </w:p>
    <w:p w:rsidR="008379AE" w:rsidRPr="00EE5EAD" w:rsidRDefault="008379AE" w:rsidP="008379AE">
      <w:pPr>
        <w:pStyle w:val="afff"/>
        <w:ind w:left="284"/>
        <w:rPr>
          <w:rFonts w:ascii="Times New Roman" w:eastAsia="Times New Roman" w:hAnsi="Times New Roman"/>
          <w:sz w:val="24"/>
          <w:szCs w:val="24"/>
          <w:lang w:eastAsia="ru-RU"/>
        </w:rPr>
      </w:pPr>
    </w:p>
    <w:p w:rsidR="008379AE" w:rsidRPr="00EE5EAD" w:rsidRDefault="008379AE" w:rsidP="008379AE">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Оперативно - диспетчерское управление и его функции.</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Оперативно - диспетчерское управление и оперативное обслуживание электроустановок это – осмотр, оперативные переключения, подготовка рабочих мест, допуск и надзор за </w:t>
      </w:r>
      <w:proofErr w:type="gramStart"/>
      <w:r w:rsidRPr="00EE5EAD">
        <w:rPr>
          <w:rFonts w:ascii="Times New Roman" w:hAnsi="Times New Roman"/>
          <w:sz w:val="24"/>
          <w:szCs w:val="24"/>
        </w:rPr>
        <w:t>раб</w:t>
      </w:r>
      <w:r w:rsidRPr="00EE5EAD">
        <w:rPr>
          <w:rFonts w:ascii="Times New Roman" w:hAnsi="Times New Roman"/>
          <w:sz w:val="24"/>
          <w:szCs w:val="24"/>
        </w:rPr>
        <w:t>о</w:t>
      </w:r>
      <w:r w:rsidRPr="00EE5EAD">
        <w:rPr>
          <w:rFonts w:ascii="Times New Roman" w:hAnsi="Times New Roman"/>
          <w:sz w:val="24"/>
          <w:szCs w:val="24"/>
        </w:rPr>
        <w:t>тающими</w:t>
      </w:r>
      <w:proofErr w:type="gramEnd"/>
      <w:r w:rsidRPr="00EE5EAD">
        <w:rPr>
          <w:rFonts w:ascii="Times New Roman" w:hAnsi="Times New Roman"/>
          <w:sz w:val="24"/>
          <w:szCs w:val="24"/>
        </w:rPr>
        <w:t>, выполнение работ в порядке текущей эксплуатации.</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Оперативно-диспетчерское  управление электрических сетей должно осуществляться оперативно-диспетчерской службой (ОДС) Исполнителя. ОДС состоит из диспетчеров Испо</w:t>
      </w:r>
      <w:r w:rsidRPr="00EE5EAD">
        <w:rPr>
          <w:rFonts w:ascii="Times New Roman" w:eastAsia="Times New Roman" w:hAnsi="Times New Roman"/>
          <w:sz w:val="24"/>
          <w:szCs w:val="24"/>
          <w:lang w:eastAsia="ru-RU"/>
        </w:rPr>
        <w:t>л</w:t>
      </w:r>
      <w:r w:rsidRPr="00EE5EAD">
        <w:rPr>
          <w:rFonts w:ascii="Times New Roman" w:eastAsia="Times New Roman" w:hAnsi="Times New Roman"/>
          <w:sz w:val="24"/>
          <w:szCs w:val="24"/>
          <w:lang w:eastAsia="ru-RU"/>
        </w:rPr>
        <w:lastRenderedPageBreak/>
        <w:t>нителя (дежурных), осуществляющих руководство оперативными переключениями на наход</w:t>
      </w:r>
      <w:r w:rsidRPr="00EE5EAD">
        <w:rPr>
          <w:rFonts w:ascii="Times New Roman" w:eastAsia="Times New Roman" w:hAnsi="Times New Roman"/>
          <w:sz w:val="24"/>
          <w:szCs w:val="24"/>
          <w:lang w:eastAsia="ru-RU"/>
        </w:rPr>
        <w:t>я</w:t>
      </w:r>
      <w:r w:rsidRPr="00EE5EAD">
        <w:rPr>
          <w:rFonts w:ascii="Times New Roman" w:eastAsia="Times New Roman" w:hAnsi="Times New Roman"/>
          <w:sz w:val="24"/>
          <w:szCs w:val="24"/>
          <w:lang w:eastAsia="ru-RU"/>
        </w:rPr>
        <w:t>щихся в оперативном управлении или ведении электроустановках; электромонтеров по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живанию подстанций, </w:t>
      </w:r>
      <w:r w:rsidRPr="00EE5EAD">
        <w:rPr>
          <w:rFonts w:ascii="Times New Roman" w:hAnsi="Times New Roman"/>
          <w:sz w:val="24"/>
          <w:szCs w:val="24"/>
        </w:rPr>
        <w:t>допущенных к работам организационно-распорядительным документом (ОРД) организации.</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находящегося в оперативном управлении и в ведении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чера определен в соответствии с Приложением №1 к Техническому заданию.</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Работники, осуществляющие оперативно-диспетчерское управление электроустановок Заказчика, выполняют следующие основные функции:</w:t>
      </w:r>
    </w:p>
    <w:p w:rsidR="008379AE" w:rsidRPr="00EE5EAD" w:rsidRDefault="008379AE" w:rsidP="008379AE">
      <w:pPr>
        <w:pStyle w:val="afff"/>
        <w:numPr>
          <w:ilvl w:val="0"/>
          <w:numId w:val="13"/>
        </w:numPr>
        <w:tabs>
          <w:tab w:val="left" w:pos="567"/>
          <w:tab w:val="left" w:pos="709"/>
          <w:tab w:val="left" w:pos="1134"/>
        </w:tabs>
        <w:ind w:left="0" w:firstLine="284"/>
        <w:rPr>
          <w:rFonts w:ascii="Times New Roman" w:hAnsi="Times New Roman"/>
          <w:sz w:val="24"/>
          <w:szCs w:val="24"/>
        </w:rPr>
      </w:pPr>
      <w:r w:rsidRPr="00EE5EAD">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состояния электроустановок;</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своевременное выявление и принятие мер по устранению дефектов электроустановок;</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локализация нарушений в работе электроустановок и восстановление нормального реж</w:t>
      </w:r>
      <w:r w:rsidRPr="00EE5EAD">
        <w:rPr>
          <w:rFonts w:ascii="Times New Roman" w:hAnsi="Times New Roman"/>
          <w:sz w:val="24"/>
          <w:szCs w:val="24"/>
        </w:rPr>
        <w:t>и</w:t>
      </w:r>
      <w:r w:rsidRPr="00EE5EAD">
        <w:rPr>
          <w:rFonts w:ascii="Times New Roman" w:hAnsi="Times New Roman"/>
          <w:sz w:val="24"/>
          <w:szCs w:val="24"/>
        </w:rPr>
        <w:t>ма его работы;</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информирование ответственных должностных лиц обо всех неисправностях электроуст</w:t>
      </w:r>
      <w:r w:rsidRPr="00EE5EAD">
        <w:rPr>
          <w:rFonts w:ascii="Times New Roman" w:hAnsi="Times New Roman"/>
          <w:sz w:val="24"/>
          <w:szCs w:val="24"/>
        </w:rPr>
        <w:t>а</w:t>
      </w:r>
      <w:r w:rsidRPr="00EE5EAD">
        <w:rPr>
          <w:rFonts w:ascii="Times New Roman" w:hAnsi="Times New Roman"/>
          <w:sz w:val="24"/>
          <w:szCs w:val="24"/>
        </w:rPr>
        <w:t>новок;</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выполнение оперативных переключений;</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вывода оборудования в ремонт и из ремонта;</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выполнения работ, осуществляемых по нарядам-допускам, распоряжениям и в порядке текущей эксплуатации;</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обходов и осмотров электроустановок и помещений;</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участие в противоаварийных и противопожарных тренировках;</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правильное ведение технической документации;</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взаимодействие с работниками смежных сетевых компаний и потребителей;</w:t>
      </w:r>
    </w:p>
    <w:p w:rsidR="008379AE" w:rsidRPr="00EE5EAD" w:rsidRDefault="008379AE" w:rsidP="008379AE">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действие в составе оперативных противопожарных групп и взаимодействие со специал</w:t>
      </w:r>
      <w:r w:rsidRPr="00EE5EAD">
        <w:rPr>
          <w:rFonts w:ascii="Times New Roman" w:hAnsi="Times New Roman"/>
          <w:sz w:val="24"/>
          <w:szCs w:val="24"/>
        </w:rPr>
        <w:t>и</w:t>
      </w:r>
      <w:r w:rsidRPr="00EE5EAD">
        <w:rPr>
          <w:rFonts w:ascii="Times New Roman" w:hAnsi="Times New Roman"/>
          <w:sz w:val="24"/>
          <w:szCs w:val="24"/>
        </w:rPr>
        <w:t>зированными службами и организациями при возникновении загорания (пожара).</w:t>
      </w:r>
    </w:p>
    <w:p w:rsidR="008379AE" w:rsidRPr="00EE5EAD" w:rsidRDefault="008379AE" w:rsidP="008379AE">
      <w:pPr>
        <w:tabs>
          <w:tab w:val="left" w:pos="567"/>
        </w:tabs>
        <w:spacing w:after="0"/>
        <w:ind w:firstLine="284"/>
      </w:pP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обязанности диспетчера Исполнителя входит:</w:t>
      </w:r>
    </w:p>
    <w:p w:rsidR="008379AE" w:rsidRPr="00EE5EAD" w:rsidRDefault="008379AE" w:rsidP="008379AE">
      <w:pPr>
        <w:pStyle w:val="afff"/>
        <w:numPr>
          <w:ilvl w:val="0"/>
          <w:numId w:val="14"/>
        </w:numPr>
        <w:tabs>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8379AE" w:rsidRPr="00EE5EAD" w:rsidRDefault="008379AE" w:rsidP="008379AE">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гласование с потребителями отключений электроустановок;</w:t>
      </w:r>
    </w:p>
    <w:p w:rsidR="008379AE" w:rsidRPr="00EE5EAD" w:rsidRDefault="008379AE" w:rsidP="008379AE">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8379AE" w:rsidRPr="00EE5EAD" w:rsidRDefault="008379AE" w:rsidP="008379AE">
      <w:pPr>
        <w:pStyle w:val="afff"/>
        <w:numPr>
          <w:ilvl w:val="0"/>
          <w:numId w:val="15"/>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ликвидацией дефектов в элементах сети, подлежащих незамедлительному устранению.</w:t>
      </w:r>
    </w:p>
    <w:p w:rsidR="008379AE" w:rsidRPr="00EE5EAD" w:rsidRDefault="008379AE" w:rsidP="008379AE">
      <w:pPr>
        <w:tabs>
          <w:tab w:val="left" w:pos="567"/>
          <w:tab w:val="left" w:pos="993"/>
        </w:tabs>
        <w:spacing w:after="0"/>
        <w:ind w:firstLine="284"/>
      </w:pPr>
    </w:p>
    <w:p w:rsidR="008379AE" w:rsidRPr="00EE5EAD" w:rsidRDefault="008379AE" w:rsidP="008379AE">
      <w:pPr>
        <w:pStyle w:val="afff"/>
        <w:numPr>
          <w:ilvl w:val="0"/>
          <w:numId w:val="14"/>
        </w:numPr>
        <w:tabs>
          <w:tab w:val="left" w:pos="567"/>
          <w:tab w:val="left" w:pos="993"/>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EE5EAD">
        <w:rPr>
          <w:rFonts w:ascii="Times New Roman" w:eastAsia="Times New Roman" w:hAnsi="Times New Roman"/>
          <w:sz w:val="24"/>
          <w:szCs w:val="24"/>
          <w:lang w:eastAsia="ru-RU"/>
        </w:rPr>
        <w:t>по электросетям, находящимся в управлении диспетчера Исполнителя:</w:t>
      </w:r>
    </w:p>
    <w:p w:rsidR="008379AE" w:rsidRPr="00EE5EAD" w:rsidRDefault="008379AE" w:rsidP="008379AE">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руководство оперативными переключениями в нормальных, </w:t>
      </w:r>
      <w:r w:rsidRPr="00EE5EAD">
        <w:rPr>
          <w:rFonts w:ascii="Times New Roman" w:hAnsi="Times New Roman"/>
          <w:sz w:val="24"/>
          <w:szCs w:val="24"/>
        </w:rPr>
        <w:t>вынужденных</w:t>
      </w:r>
      <w:r w:rsidRPr="00EE5EAD">
        <w:rPr>
          <w:rFonts w:ascii="Times New Roman" w:eastAsia="Times New Roman" w:hAnsi="Times New Roman"/>
          <w:sz w:val="24"/>
          <w:szCs w:val="24"/>
          <w:lang w:eastAsia="ru-RU"/>
        </w:rPr>
        <w:t xml:space="preserve">, аварийных и </w:t>
      </w:r>
      <w:r w:rsidRPr="00EE5EAD">
        <w:rPr>
          <w:rFonts w:ascii="Times New Roman" w:hAnsi="Times New Roman"/>
          <w:sz w:val="24"/>
          <w:szCs w:val="24"/>
        </w:rPr>
        <w:t xml:space="preserve">послеаварийных </w:t>
      </w:r>
      <w:r w:rsidRPr="00EE5EAD">
        <w:rPr>
          <w:rFonts w:ascii="Times New Roman" w:eastAsia="Times New Roman" w:hAnsi="Times New Roman"/>
          <w:sz w:val="24"/>
          <w:szCs w:val="24"/>
          <w:lang w:eastAsia="ru-RU"/>
        </w:rPr>
        <w:t>режимах;</w:t>
      </w:r>
    </w:p>
    <w:p w:rsidR="008379AE" w:rsidRPr="00EE5EAD" w:rsidRDefault="008379AE" w:rsidP="008379AE">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выдача разрешений на подготовку рабочих мест и допуск бригад к работам;</w:t>
      </w:r>
    </w:p>
    <w:p w:rsidR="008379AE" w:rsidRPr="00EE5EAD" w:rsidRDefault="008379AE" w:rsidP="008379AE">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лению электроснабжения потребителей;</w:t>
      </w:r>
    </w:p>
    <w:p w:rsidR="008379AE" w:rsidRPr="00EE5EAD" w:rsidRDefault="008379AE" w:rsidP="008379AE">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 осуществление отключения, заземления и включения оборудования, находящегося в его управлении;</w:t>
      </w:r>
    </w:p>
    <w:p w:rsidR="008379AE" w:rsidRPr="00EE5EAD" w:rsidRDefault="008379AE" w:rsidP="008379AE">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координация времени и </w:t>
      </w:r>
      <w:proofErr w:type="gramStart"/>
      <w:r w:rsidRPr="00EE5EAD">
        <w:rPr>
          <w:rFonts w:ascii="Times New Roman" w:hAnsi="Times New Roman"/>
          <w:sz w:val="24"/>
          <w:szCs w:val="24"/>
        </w:rPr>
        <w:t>места</w:t>
      </w:r>
      <w:proofErr w:type="gramEnd"/>
      <w:r w:rsidRPr="00EE5EAD">
        <w:rPr>
          <w:rFonts w:ascii="Times New Roman" w:hAnsi="Times New Roman"/>
          <w:sz w:val="24"/>
          <w:szCs w:val="24"/>
        </w:rPr>
        <w:t xml:space="preserve"> допускаемых к работам в электроустановках бригад, в том числе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электроустановки в работу;</w:t>
      </w:r>
    </w:p>
    <w:p w:rsidR="008379AE" w:rsidRPr="00EE5EAD" w:rsidRDefault="008379AE" w:rsidP="008379AE">
      <w:pPr>
        <w:pStyle w:val="afff"/>
        <w:numPr>
          <w:ilvl w:val="0"/>
          <w:numId w:val="16"/>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режимом работы электросети, нагрузками ее элементов, уровнями напряж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у потребителей;</w:t>
      </w:r>
    </w:p>
    <w:p w:rsidR="008379AE" w:rsidRPr="00EE5EAD" w:rsidRDefault="008379AE" w:rsidP="008379AE">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поддержание нормальной схемы электросети, включая устройства релейной защиты, а</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томатики и телемеханики.</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Дежурство диспетчеров Исполнителя, электромонтёров по обслуживанию подстанций устанавливается приказом Исполнителя – круглосуточное на рабочем месте, количество нео</w:t>
      </w:r>
      <w:r w:rsidRPr="00EE5EAD">
        <w:rPr>
          <w:rFonts w:ascii="Times New Roman" w:eastAsia="Times New Roman" w:hAnsi="Times New Roman"/>
          <w:sz w:val="24"/>
          <w:szCs w:val="24"/>
          <w:lang w:eastAsia="ru-RU"/>
        </w:rPr>
        <w:t>б</w:t>
      </w:r>
      <w:r w:rsidRPr="00EE5EAD">
        <w:rPr>
          <w:rFonts w:ascii="Times New Roman" w:eastAsia="Times New Roman" w:hAnsi="Times New Roman"/>
          <w:sz w:val="24"/>
          <w:szCs w:val="24"/>
          <w:lang w:eastAsia="ru-RU"/>
        </w:rPr>
        <w:t>ходимого персонала определяется составом электросетевого оборудования заказчика и треб</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ваниями, изложенными в  Приложении № 4. </w:t>
      </w:r>
    </w:p>
    <w:p w:rsidR="008379AE" w:rsidRPr="00EE5EAD" w:rsidRDefault="008379AE" w:rsidP="008379AE">
      <w:pPr>
        <w:spacing w:after="0"/>
        <w:ind w:firstLine="284"/>
      </w:pPr>
      <w:r w:rsidRPr="00EE5EAD">
        <w:t>Приказ и график дежурства диспетчеров Исполнителя и персонала предоставляется Зака</w:t>
      </w:r>
      <w:r w:rsidRPr="00EE5EAD">
        <w:t>з</w:t>
      </w:r>
      <w:r w:rsidRPr="00EE5EAD">
        <w:t>чику ежемесячно до начала периода дежурства.</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Рабочим местом ОДС является диспетчерский пункт Исполнителя.</w:t>
      </w: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 оперативному обслуживанию электрических сетей, кроме ОДС Исполнителя, в соо</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ветствии с инструкцией по производству переключениям в электроустановках объекта эле</w:t>
      </w:r>
      <w:r w:rsidRPr="00EE5EAD">
        <w:rPr>
          <w:rFonts w:ascii="Times New Roman" w:eastAsia="Times New Roman" w:hAnsi="Times New Roman"/>
          <w:sz w:val="24"/>
          <w:szCs w:val="24"/>
          <w:lang w:eastAsia="ru-RU"/>
        </w:rPr>
        <w:t>к</w:t>
      </w:r>
      <w:r w:rsidRPr="00B433E9">
        <w:rPr>
          <w:rFonts w:ascii="Times New Roman" w:eastAsia="Times New Roman" w:hAnsi="Times New Roman"/>
          <w:sz w:val="24"/>
          <w:szCs w:val="24"/>
          <w:lang w:eastAsia="ru-RU"/>
        </w:rPr>
        <w:t>троэнергетики, в соответствии с Правилами переключений в электроустановках (утвержде</w:t>
      </w:r>
      <w:r w:rsidRPr="00B433E9">
        <w:rPr>
          <w:rFonts w:ascii="Times New Roman" w:eastAsia="Times New Roman" w:hAnsi="Times New Roman"/>
          <w:sz w:val="24"/>
          <w:szCs w:val="24"/>
          <w:lang w:eastAsia="ru-RU"/>
        </w:rPr>
        <w:t>н</w:t>
      </w:r>
      <w:r w:rsidRPr="00B433E9">
        <w:rPr>
          <w:rFonts w:ascii="Times New Roman" w:eastAsia="Times New Roman" w:hAnsi="Times New Roman"/>
          <w:sz w:val="24"/>
          <w:szCs w:val="24"/>
          <w:lang w:eastAsia="ru-RU"/>
        </w:rPr>
        <w:t>ными приказом Минэнерго России от 13.09.2018 №757</w:t>
      </w:r>
      <w:r>
        <w:rPr>
          <w:rFonts w:ascii="Times New Roman" w:eastAsia="Times New Roman" w:hAnsi="Times New Roman"/>
          <w:sz w:val="24"/>
          <w:szCs w:val="24"/>
          <w:lang w:eastAsia="ru-RU"/>
        </w:rPr>
        <w:t xml:space="preserve"> с изменениями и дополнениями от </w:t>
      </w:r>
      <w:r w:rsidRPr="003A123F">
        <w:rPr>
          <w:rFonts w:ascii="Times New Roman" w:eastAsia="Times New Roman" w:hAnsi="Times New Roman"/>
          <w:sz w:val="24"/>
          <w:szCs w:val="24"/>
          <w:lang w:eastAsia="ru-RU"/>
        </w:rPr>
        <w:t>23 июня, 4 октября 2022</w:t>
      </w:r>
      <w:r>
        <w:rPr>
          <w:color w:val="464C55"/>
          <w:sz w:val="20"/>
          <w:szCs w:val="20"/>
          <w:shd w:val="clear" w:color="auto" w:fill="E1E2E2"/>
        </w:rPr>
        <w:t xml:space="preserve"> г</w:t>
      </w:r>
      <w:r w:rsidRPr="00B433E9">
        <w:rPr>
          <w:rFonts w:ascii="Times New Roman" w:eastAsia="Times New Roman" w:hAnsi="Times New Roman"/>
          <w:sz w:val="24"/>
          <w:szCs w:val="24"/>
          <w:lang w:eastAsia="ru-RU"/>
        </w:rPr>
        <w:t>) и взаимосогласованными положения</w:t>
      </w:r>
      <w:r w:rsidRPr="00EE5EAD">
        <w:rPr>
          <w:rFonts w:ascii="Times New Roman" w:eastAsia="Times New Roman" w:hAnsi="Times New Roman"/>
          <w:sz w:val="24"/>
          <w:szCs w:val="24"/>
          <w:lang w:eastAsia="ru-RU"/>
        </w:rPr>
        <w:t>ми о взаимоотношениях между предприятиями электрических сетей (ПЭС) и смежными организациями (потребителями, вл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дельцами источников</w:t>
      </w:r>
      <w:proofErr w:type="gramEnd"/>
      <w:r w:rsidRPr="00EE5EAD">
        <w:rPr>
          <w:rFonts w:ascii="Times New Roman" w:eastAsia="Times New Roman" w:hAnsi="Times New Roman"/>
          <w:sz w:val="24"/>
          <w:szCs w:val="24"/>
          <w:lang w:eastAsia="ru-RU"/>
        </w:rPr>
        <w:t xml:space="preserve"> питания электросети, другими ПЭС) может привлекаться также:</w:t>
      </w:r>
    </w:p>
    <w:p w:rsidR="008379AE" w:rsidRPr="00EE5EAD" w:rsidRDefault="008379AE" w:rsidP="008379AE">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оперативно-ремонтный персонал, </w:t>
      </w:r>
      <w:r w:rsidRPr="000A1286">
        <w:rPr>
          <w:rFonts w:ascii="Times New Roman" w:eastAsia="Times New Roman" w:hAnsi="Times New Roman"/>
          <w:sz w:val="24"/>
          <w:szCs w:val="24"/>
          <w:lang w:eastAsia="ru-RU"/>
        </w:rPr>
        <w:t>осуществляющий оперативное обслуживание электр</w:t>
      </w:r>
      <w:r w:rsidRPr="000A1286">
        <w:rPr>
          <w:rFonts w:ascii="Times New Roman" w:eastAsia="Times New Roman" w:hAnsi="Times New Roman"/>
          <w:sz w:val="24"/>
          <w:szCs w:val="24"/>
          <w:lang w:eastAsia="ru-RU"/>
        </w:rPr>
        <w:t>о</w:t>
      </w:r>
      <w:r w:rsidRPr="000A1286">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w:t>
      </w:r>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переключений);</w:t>
      </w:r>
    </w:p>
    <w:p w:rsidR="008379AE" w:rsidRPr="00EE5EAD" w:rsidRDefault="008379AE" w:rsidP="008379AE">
      <w:pPr>
        <w:pStyle w:val="afff"/>
        <w:numPr>
          <w:ilvl w:val="0"/>
          <w:numId w:val="18"/>
        </w:numPr>
        <w:tabs>
          <w:tab w:val="left" w:pos="28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других подразделений электрических сетей;</w:t>
      </w:r>
    </w:p>
    <w:p w:rsidR="008379AE" w:rsidRPr="00EE5EAD" w:rsidRDefault="008379AE" w:rsidP="008379AE">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электрических сетей и предприятий;</w:t>
      </w:r>
    </w:p>
    <w:p w:rsidR="008379AE" w:rsidRPr="00EE5EAD" w:rsidRDefault="008379AE" w:rsidP="008379AE">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владельцев источников питания электросети;</w:t>
      </w:r>
    </w:p>
    <w:p w:rsidR="008379AE" w:rsidRPr="00EE5EAD" w:rsidRDefault="008379AE" w:rsidP="008379AE">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потребителей.</w:t>
      </w:r>
    </w:p>
    <w:p w:rsidR="008379AE" w:rsidRPr="00EE5EAD" w:rsidRDefault="008379AE" w:rsidP="008379AE">
      <w:pPr>
        <w:spacing w:after="0"/>
        <w:ind w:firstLine="284"/>
      </w:pPr>
    </w:p>
    <w:p w:rsidR="008379AE" w:rsidRPr="00EE5EAD" w:rsidRDefault="008379AE" w:rsidP="008379AE">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Подготовка и допуск к самостоятельной работе персонала ОДС Исполнителя и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живающего персонала, осуществляется в соответствии с действующими </w:t>
      </w:r>
      <w:r w:rsidRPr="00EE5EAD">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8379AE" w:rsidRPr="00EE5EAD" w:rsidRDefault="008379AE" w:rsidP="008379AE">
      <w:pPr>
        <w:pStyle w:val="afff"/>
        <w:numPr>
          <w:ilvl w:val="1"/>
          <w:numId w:val="12"/>
        </w:numPr>
        <w:tabs>
          <w:tab w:val="left" w:pos="567"/>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оперативном отношении диспетчер ОДС подчиняется диспетчеру вышестоящим диспетчерским центрам в зоне своей ответственности.</w:t>
      </w:r>
    </w:p>
    <w:p w:rsidR="008379AE" w:rsidRPr="00EE5EAD" w:rsidRDefault="008379AE" w:rsidP="008379AE">
      <w:pPr>
        <w:spacing w:after="0"/>
        <w:ind w:firstLine="284"/>
      </w:pPr>
    </w:p>
    <w:p w:rsidR="008379AE" w:rsidRPr="002B6149" w:rsidRDefault="008379AE" w:rsidP="008379AE">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 xml:space="preserve">Требование к диспетчерскому пункту. </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должна иметься необходимая оперативная нормативная и справочная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тация, а также схемы электроустановок обслуживаемой зоны в соответствии с Приложением №1 к Техническому заданию и указания по режиму электросети.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Диспетчер должен вести следующую оперативную документацию:</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журнал;</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бланки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заявок на вывод в ремонт электроустановок;</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учета работ по нарядам и распоряжениям.</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выдачи и возврата ключей.</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распоряжений.</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журнал дефектов и неполадок оборудования и </w:t>
      </w:r>
      <w:proofErr w:type="gramStart"/>
      <w:r w:rsidRPr="00EE5EAD">
        <w:rPr>
          <w:rFonts w:ascii="Times New Roman" w:eastAsia="Times New Roman" w:hAnsi="Times New Roman"/>
          <w:sz w:val="24"/>
          <w:szCs w:val="24"/>
          <w:lang w:eastAsia="ru-RU"/>
        </w:rPr>
        <w:t>ВЛ</w:t>
      </w:r>
      <w:proofErr w:type="gramEnd"/>
      <w:r w:rsidRPr="00EE5EAD">
        <w:rPr>
          <w:rFonts w:ascii="Times New Roman" w:eastAsia="Times New Roman" w:hAnsi="Times New Roman"/>
          <w:sz w:val="24"/>
          <w:szCs w:val="24"/>
          <w:lang w:eastAsia="ru-RU"/>
        </w:rPr>
        <w:t>;</w:t>
      </w:r>
    </w:p>
    <w:p w:rsidR="008379AE" w:rsidRPr="00EE5EAD" w:rsidRDefault="008379AE" w:rsidP="008379AE">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EE5EAD">
        <w:rPr>
          <w:rFonts w:ascii="Times New Roman" w:eastAsia="Times New Roman" w:hAnsi="Times New Roman"/>
          <w:b/>
          <w:bCs/>
          <w:sz w:val="24"/>
          <w:szCs w:val="24"/>
          <w:lang w:eastAsia="ru-RU"/>
        </w:rPr>
        <w:t> </w:t>
      </w:r>
      <w:r w:rsidRPr="00EE5EAD">
        <w:rPr>
          <w:rFonts w:ascii="Times New Roman" w:eastAsia="Times New Roman" w:hAnsi="Times New Roman"/>
          <w:sz w:val="24"/>
          <w:szCs w:val="24"/>
          <w:lang w:eastAsia="ru-RU"/>
        </w:rPr>
        <w:t>сетях;</w:t>
      </w:r>
    </w:p>
    <w:p w:rsidR="008379AE" w:rsidRPr="00EE5EAD" w:rsidRDefault="008379AE" w:rsidP="008379AE">
      <w:pPr>
        <w:spacing w:after="0"/>
        <w:ind w:firstLine="284"/>
      </w:pPr>
      <w:r w:rsidRPr="00EE5EAD">
        <w:t>Перечень может быть дополнен решением главного инженера Заказчика.</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должностные и производственные инструкции по перечню, утвержденному Исполнит</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лем и согласованные с Заказчиком;</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Правила техники безопасности при эксплуатации электроустановок, Правила технич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ской эксплуатации электростанций и электросетей и другие нормативно-технические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 xml:space="preserve">ты по перечню, утвержденному Исполнителем </w:t>
      </w:r>
      <w:proofErr w:type="gramStart"/>
      <w:r w:rsidRPr="00EE5EAD">
        <w:rPr>
          <w:rFonts w:ascii="Times New Roman" w:eastAsia="Times New Roman" w:hAnsi="Times New Roman"/>
          <w:sz w:val="24"/>
          <w:szCs w:val="24"/>
          <w:lang w:eastAsia="ru-RU"/>
        </w:rPr>
        <w:t>согласно</w:t>
      </w:r>
      <w:proofErr w:type="gramEnd"/>
      <w:r w:rsidRPr="00EE5EAD">
        <w:rPr>
          <w:rFonts w:ascii="Times New Roman" w:eastAsia="Times New Roman" w:hAnsi="Times New Roman"/>
          <w:sz w:val="24"/>
          <w:szCs w:val="24"/>
          <w:lang w:eastAsia="ru-RU"/>
        </w:rPr>
        <w:t xml:space="preserve"> действующего законодательства;</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w:t>
      </w:r>
      <w:r w:rsidRPr="00EE5EAD">
        <w:rPr>
          <w:rFonts w:ascii="Times New Roman" w:eastAsia="Times New Roman" w:hAnsi="Times New Roman"/>
          <w:sz w:val="24"/>
          <w:szCs w:val="24"/>
          <w:lang w:eastAsia="ru-RU"/>
        </w:rPr>
        <w:t>ж</w:t>
      </w:r>
      <w:r w:rsidRPr="00EE5EAD">
        <w:rPr>
          <w:rFonts w:ascii="Times New Roman" w:eastAsia="Times New Roman" w:hAnsi="Times New Roman"/>
          <w:sz w:val="24"/>
          <w:szCs w:val="24"/>
          <w:lang w:eastAsia="ru-RU"/>
        </w:rPr>
        <w:t>ности электроснабжения;</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действующих схем электрических сетей 0,4/6-110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по способу оперативного управления и ведения;</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w:t>
      </w:r>
      <w:proofErr w:type="gramStart"/>
      <w:r w:rsidRPr="00EE5EAD">
        <w:rPr>
          <w:rFonts w:ascii="Times New Roman" w:eastAsia="Times New Roman" w:hAnsi="Times New Roman"/>
          <w:sz w:val="24"/>
          <w:szCs w:val="24"/>
          <w:lang w:eastAsia="ru-RU"/>
        </w:rPr>
        <w:t>сложных</w:t>
      </w:r>
      <w:proofErr w:type="gramEnd"/>
      <w:r w:rsidRPr="00EE5EAD">
        <w:rPr>
          <w:rFonts w:ascii="Times New Roman" w:eastAsia="Times New Roman" w:hAnsi="Times New Roman"/>
          <w:sz w:val="24"/>
          <w:szCs w:val="24"/>
          <w:lang w:eastAsia="ru-RU"/>
        </w:rPr>
        <w:t xml:space="preserve"> переключении, на выполнение которых должны составляться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черские бланки переключении;</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месячный график отключений оборудования;</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списки лиц оперативного (оперативно-ремонтного) персонала других ТСО, предприятий-владельцев источников питания электросети и потребителей, имеющих </w:t>
      </w:r>
      <w:proofErr w:type="gramStart"/>
      <w:r w:rsidRPr="00EE5EAD">
        <w:rPr>
          <w:rFonts w:ascii="Times New Roman" w:eastAsia="Times New Roman" w:hAnsi="Times New Roman"/>
          <w:sz w:val="24"/>
          <w:szCs w:val="24"/>
          <w:lang w:eastAsia="ru-RU"/>
        </w:rPr>
        <w:t>право ведения</w:t>
      </w:r>
      <w:proofErr w:type="gramEnd"/>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переговоров;</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роустановках Заказчика;</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руководящего административно-технического персонала Заказчика с номерами служебных и домашних телефонов;</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персонала Исполнителя с адресами и номерами служебных и домашних телеф</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нов и схема сбора этого персонала в аварийных случаях;</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утвержденный график дежурств персонала ОДС;</w:t>
      </w:r>
    </w:p>
    <w:p w:rsidR="008379AE" w:rsidRPr="00EE5EAD" w:rsidRDefault="008379AE" w:rsidP="008379AE">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электросети, другими ТСО.</w:t>
      </w:r>
    </w:p>
    <w:p w:rsidR="008379AE" w:rsidRPr="00EE5EAD" w:rsidRDefault="008379AE" w:rsidP="008379AE">
      <w:pPr>
        <w:tabs>
          <w:tab w:val="left" w:pos="567"/>
          <w:tab w:val="left" w:pos="709"/>
          <w:tab w:val="left" w:pos="1134"/>
        </w:tabs>
        <w:spacing w:after="0"/>
        <w:ind w:firstLine="284"/>
      </w:pPr>
    </w:p>
    <w:p w:rsidR="008379AE" w:rsidRPr="00EE5EAD" w:rsidRDefault="008379AE" w:rsidP="008379AE">
      <w:pPr>
        <w:pStyle w:val="afff"/>
        <w:numPr>
          <w:ilvl w:val="1"/>
          <w:numId w:val="12"/>
        </w:numPr>
        <w:tabs>
          <w:tab w:val="left" w:pos="567"/>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ДП должен быть оснащен </w:t>
      </w:r>
      <w:proofErr w:type="gramStart"/>
      <w:r w:rsidRPr="00EE5EAD">
        <w:rPr>
          <w:rFonts w:ascii="Times New Roman" w:eastAsia="Times New Roman" w:hAnsi="Times New Roman"/>
          <w:sz w:val="24"/>
          <w:szCs w:val="24"/>
          <w:lang w:eastAsia="ru-RU"/>
        </w:rPr>
        <w:t>схемами</w:t>
      </w:r>
      <w:proofErr w:type="gramEnd"/>
      <w:r w:rsidRPr="00EE5EAD">
        <w:rPr>
          <w:rFonts w:ascii="Times New Roman" w:eastAsia="Times New Roman" w:hAnsi="Times New Roman"/>
          <w:sz w:val="24"/>
          <w:szCs w:val="24"/>
          <w:lang w:eastAsia="ru-RU"/>
        </w:rPr>
        <w:t xml:space="preserve"> согласованными с Заказчиком:</w:t>
      </w:r>
    </w:p>
    <w:p w:rsidR="008379AE" w:rsidRPr="00EE5EAD" w:rsidRDefault="008379AE" w:rsidP="008379AE">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35-110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8379AE" w:rsidRPr="00EE5EAD" w:rsidRDefault="008379AE" w:rsidP="008379AE">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8379AE" w:rsidRPr="00EE5EAD" w:rsidRDefault="008379AE" w:rsidP="008379AE">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альбомами нормальных схем линий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схем электрической сети 0,38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и схем электроснабжения потребителей I категории по надежности;</w:t>
      </w:r>
    </w:p>
    <w:p w:rsidR="008379AE" w:rsidRPr="00EE5EAD" w:rsidRDefault="008379AE" w:rsidP="008379AE">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схемами собственных нужд подстанций.</w:t>
      </w:r>
    </w:p>
    <w:p w:rsidR="008379AE" w:rsidRPr="00EE5EAD" w:rsidRDefault="008379AE" w:rsidP="008379AE">
      <w:pPr>
        <w:tabs>
          <w:tab w:val="left" w:pos="709"/>
          <w:tab w:val="left" w:pos="1134"/>
        </w:tabs>
        <w:spacing w:after="0"/>
        <w:ind w:firstLine="284"/>
      </w:pPr>
    </w:p>
    <w:p w:rsidR="008379AE" w:rsidRPr="002B6149" w:rsidRDefault="008379AE" w:rsidP="008379AE">
      <w:pPr>
        <w:pStyle w:val="afff"/>
        <w:numPr>
          <w:ilvl w:val="0"/>
          <w:numId w:val="12"/>
        </w:numPr>
        <w:tabs>
          <w:tab w:val="left" w:pos="709"/>
          <w:tab w:val="left" w:pos="1134"/>
        </w:tabs>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 xml:space="preserve"> Обязанности Исполнителя по оперативно-диспетчерскому управлению и операти</w:t>
      </w:r>
      <w:r w:rsidRPr="00EE5EAD">
        <w:rPr>
          <w:rFonts w:ascii="Times New Roman" w:eastAsia="Times New Roman" w:hAnsi="Times New Roman"/>
          <w:b/>
          <w:sz w:val="24"/>
          <w:szCs w:val="24"/>
          <w:lang w:eastAsia="ru-RU"/>
        </w:rPr>
        <w:t>в</w:t>
      </w:r>
      <w:r w:rsidRPr="00EE5EAD">
        <w:rPr>
          <w:rFonts w:ascii="Times New Roman" w:eastAsia="Times New Roman" w:hAnsi="Times New Roman"/>
          <w:b/>
          <w:sz w:val="24"/>
          <w:szCs w:val="24"/>
          <w:lang w:eastAsia="ru-RU"/>
        </w:rPr>
        <w:t>ному обслуживанию</w:t>
      </w:r>
      <w:r w:rsidRPr="00EE5EAD">
        <w:t xml:space="preserve"> </w:t>
      </w:r>
      <w:r w:rsidRPr="00EE5EAD">
        <w:rPr>
          <w:rFonts w:ascii="Times New Roman" w:eastAsia="Times New Roman" w:hAnsi="Times New Roman"/>
          <w:b/>
          <w:sz w:val="24"/>
          <w:szCs w:val="24"/>
          <w:lang w:eastAsia="ru-RU"/>
        </w:rPr>
        <w:t>электрических сетей Заказчика.</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вок.</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Круглосуточный контроль над режимом работы электроустановок.</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оперативных переговоров, прием и передача оперативной информации. Вза</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моотношения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Производство необходимых переключений в электроустановках.</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Оформление оперативной документации.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Проведение осмотров электроустановок.</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Проводить </w:t>
      </w:r>
      <w:r w:rsidRPr="00EE5EA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lastRenderedPageBreak/>
        <w:t>Осуществлять постоянный контроль над режимом потребления электрической эне</w:t>
      </w:r>
      <w:r w:rsidRPr="00EE5EAD">
        <w:rPr>
          <w:rFonts w:ascii="Times New Roman" w:eastAsia="Times New Roman" w:hAnsi="Times New Roman"/>
          <w:sz w:val="24"/>
          <w:szCs w:val="24"/>
          <w:shd w:val="clear" w:color="auto" w:fill="FFFFFF"/>
          <w:lang w:eastAsia="ru-RU"/>
        </w:rPr>
        <w:t>р</w:t>
      </w:r>
      <w:r w:rsidRPr="00EE5EAD">
        <w:rPr>
          <w:rFonts w:ascii="Times New Roman" w:eastAsia="Times New Roman" w:hAnsi="Times New Roman"/>
          <w:sz w:val="24"/>
          <w:szCs w:val="24"/>
          <w:shd w:val="clear" w:color="auto" w:fill="FFFFFF"/>
          <w:lang w:eastAsia="ru-RU"/>
        </w:rPr>
        <w:t>гии присоединенными Потребителями и информировать Заказчика обо всех случаях отклон</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ний.</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поддержание чистоты и достаточного уровня освещенности на терр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тории, в зданиях и сооружениях передаваемых на обслуживание объектов.</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Поддерживать должное противопожарное состояние территории, зданий и сооруж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ний передаваемого на обслуживание объекта, производить очистку территории и подъездных путей от снега.</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hAnsi="Times New Roman"/>
          <w:sz w:val="24"/>
          <w:szCs w:val="24"/>
        </w:rPr>
        <w:t>Незамедлительно информировать Заказчика и Потребителей об аварийных ситуац</w:t>
      </w:r>
      <w:r w:rsidRPr="00EE5EAD">
        <w:rPr>
          <w:rFonts w:ascii="Times New Roman" w:hAnsi="Times New Roman"/>
          <w:sz w:val="24"/>
          <w:szCs w:val="24"/>
        </w:rPr>
        <w:t>и</w:t>
      </w:r>
      <w:r w:rsidRPr="00EE5EAD">
        <w:rPr>
          <w:rFonts w:ascii="Times New Roman" w:hAnsi="Times New Roman"/>
          <w:sz w:val="24"/>
          <w:szCs w:val="24"/>
        </w:rPr>
        <w:t>ях в электрических сетях, ремонтных и профилактических работах, влияющих на исполнение обязательств по договору.</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bCs/>
          <w:sz w:val="24"/>
          <w:szCs w:val="24"/>
          <w:lang w:eastAsia="ru-RU"/>
        </w:rPr>
        <w:t>Проводить работу  с  оперативным административно-техническим персоналом (и</w:t>
      </w:r>
      <w:r w:rsidRPr="00EE5EAD">
        <w:rPr>
          <w:rFonts w:ascii="Times New Roman" w:eastAsia="Times New Roman" w:hAnsi="Times New Roman"/>
          <w:bCs/>
          <w:sz w:val="24"/>
          <w:szCs w:val="24"/>
          <w:lang w:eastAsia="ru-RU"/>
        </w:rPr>
        <w:t>н</w:t>
      </w:r>
      <w:r w:rsidRPr="00EE5EAD">
        <w:rPr>
          <w:rFonts w:ascii="Times New Roman" w:eastAsia="Times New Roman" w:hAnsi="Times New Roman"/>
          <w:bCs/>
          <w:sz w:val="24"/>
          <w:szCs w:val="24"/>
          <w:lang w:eastAsia="ru-RU"/>
        </w:rPr>
        <w:t>структажи, тренировки и др.) в соответствии с Правилами работы с персоналом в организациях электроэнергетики Российской Федерации;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 xml:space="preserve">Организовывать и выполнять аварийно-восстановительные работы осуществлять ремонты оборудования, поврежденного в процессе </w:t>
      </w:r>
      <w:r>
        <w:rPr>
          <w:rFonts w:ascii="Times New Roman" w:eastAsia="Times New Roman" w:hAnsi="Times New Roman"/>
          <w:sz w:val="24"/>
          <w:szCs w:val="24"/>
          <w:lang w:eastAsia="ru-RU"/>
        </w:rPr>
        <w:t>оперативного</w:t>
      </w:r>
      <w:r w:rsidRPr="00EE5EAD">
        <w:rPr>
          <w:rFonts w:ascii="Times New Roman" w:eastAsia="Times New Roman" w:hAnsi="Times New Roman"/>
          <w:sz w:val="24"/>
          <w:szCs w:val="24"/>
          <w:lang w:eastAsia="ru-RU"/>
        </w:rPr>
        <w:t xml:space="preserve"> обслуживания;</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Нести ответственность за безопасное производство работ.</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Соблюдать нормы действующего законодательства Российской Федерации в обл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сти охраны труда, промышленной, пожарной и электробезопасности, включая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 о недрах, об охране окружающей среды, о природных и минеральных ресурсах, иные з</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коны и нормативные акты, действующие на территории оказания услуг.</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w:t>
      </w:r>
      <w:r w:rsidRPr="00EE5EAD">
        <w:rPr>
          <w:rFonts w:ascii="Times New Roman" w:eastAsia="Times New Roman" w:hAnsi="Times New Roman"/>
          <w:bCs/>
          <w:sz w:val="24"/>
          <w:szCs w:val="24"/>
          <w:lang w:eastAsia="ru-RU"/>
        </w:rPr>
        <w:t>беспечивать оперативный персонал специальной одеждой и испытанными сре</w:t>
      </w:r>
      <w:r w:rsidRPr="00EE5EAD">
        <w:rPr>
          <w:rFonts w:ascii="Times New Roman" w:eastAsia="Times New Roman" w:hAnsi="Times New Roman"/>
          <w:bCs/>
          <w:sz w:val="24"/>
          <w:szCs w:val="24"/>
          <w:lang w:eastAsia="ru-RU"/>
        </w:rPr>
        <w:t>д</w:t>
      </w:r>
      <w:r w:rsidRPr="00EE5EAD">
        <w:rPr>
          <w:rFonts w:ascii="Times New Roman" w:eastAsia="Times New Roman" w:hAnsi="Times New Roman"/>
          <w:bCs/>
          <w:sz w:val="24"/>
          <w:szCs w:val="24"/>
          <w:lang w:eastAsia="ru-RU"/>
        </w:rPr>
        <w:t>ствами защиты в соответствии с существующими нормами и правилами.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дарственных нормативно-технических и правовых актов. Расследование причин аварий, инц</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дентов и несчастных случаев осуществляется в порядке, предусмотренном действующим зак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нодательством РФ, комиссией с обязательным участием представителей Заказчика и Исполн</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теля.</w:t>
      </w:r>
    </w:p>
    <w:p w:rsidR="008379AE" w:rsidRPr="00C97B74" w:rsidRDefault="008379AE" w:rsidP="008379AE">
      <w:pPr>
        <w:pStyle w:val="afff"/>
        <w:numPr>
          <w:ilvl w:val="1"/>
          <w:numId w:val="12"/>
        </w:numPr>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w:t>
      </w:r>
      <w:r w:rsidRPr="00C97B74">
        <w:rPr>
          <w:rFonts w:ascii="Times New Roman" w:eastAsia="Times New Roman" w:hAnsi="Times New Roman"/>
          <w:sz w:val="24"/>
          <w:szCs w:val="24"/>
          <w:lang w:eastAsia="ru-RU"/>
        </w:rPr>
        <w:t xml:space="preserve">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w:t>
      </w:r>
      <w:proofErr w:type="gramStart"/>
      <w:r w:rsidRPr="00C97B74">
        <w:rPr>
          <w:rFonts w:ascii="Times New Roman" w:eastAsia="Times New Roman" w:hAnsi="Times New Roman"/>
          <w:sz w:val="24"/>
          <w:szCs w:val="24"/>
          <w:lang w:eastAsia="ru-RU"/>
        </w:rPr>
        <w:t>(</w:t>
      </w:r>
      <w:r w:rsidRPr="003A123F">
        <w:rPr>
          <w:rFonts w:ascii="Times New Roman" w:eastAsia="Times New Roman" w:hAnsi="Times New Roman"/>
          <w:sz w:val="24"/>
          <w:szCs w:val="24"/>
          <w:lang w:eastAsia="ru-RU"/>
        </w:rPr>
        <w:t> </w:t>
      </w:r>
      <w:proofErr w:type="gramEnd"/>
      <w:r w:rsidRPr="003A123F">
        <w:rPr>
          <w:rFonts w:ascii="Times New Roman" w:eastAsia="Times New Roman" w:hAnsi="Times New Roman"/>
          <w:sz w:val="24"/>
          <w:szCs w:val="24"/>
          <w:lang w:eastAsia="ru-RU"/>
        </w:rPr>
        <w:t xml:space="preserve">с </w:t>
      </w:r>
      <w:proofErr w:type="spellStart"/>
      <w:r w:rsidRPr="003A123F">
        <w:rPr>
          <w:rFonts w:ascii="Times New Roman" w:eastAsia="Times New Roman" w:hAnsi="Times New Roman"/>
          <w:sz w:val="24"/>
          <w:szCs w:val="24"/>
          <w:lang w:eastAsia="ru-RU"/>
        </w:rPr>
        <w:t>измениями</w:t>
      </w:r>
      <w:proofErr w:type="spellEnd"/>
      <w:r w:rsidRPr="003A123F">
        <w:rPr>
          <w:rFonts w:ascii="Times New Roman" w:eastAsia="Times New Roman" w:hAnsi="Times New Roman"/>
          <w:sz w:val="24"/>
          <w:szCs w:val="24"/>
          <w:lang w:eastAsia="ru-RU"/>
        </w:rPr>
        <w:t xml:space="preserve"> и дополнениями  от 30 декабря 2022 г., 7, 28 апреля, 27 мая, 7, 8 июня, 29 июля, 31 августа, 28 сентября </w:t>
      </w:r>
      <w:proofErr w:type="gramStart"/>
      <w:r w:rsidRPr="003A123F">
        <w:rPr>
          <w:rFonts w:ascii="Times New Roman" w:eastAsia="Times New Roman" w:hAnsi="Times New Roman"/>
          <w:sz w:val="24"/>
          <w:szCs w:val="24"/>
          <w:lang w:eastAsia="ru-RU"/>
        </w:rPr>
        <w:t>2023 г.</w:t>
      </w:r>
      <w:r w:rsidRPr="00C97B74">
        <w:rPr>
          <w:rFonts w:ascii="Times New Roman" w:eastAsia="Times New Roman" w:hAnsi="Times New Roman"/>
          <w:sz w:val="24"/>
          <w:szCs w:val="24"/>
          <w:lang w:eastAsia="ru-RU"/>
        </w:rPr>
        <w:t>) по заявке Заказчика.</w:t>
      </w:r>
      <w:proofErr w:type="gramEnd"/>
    </w:p>
    <w:p w:rsidR="008379AE" w:rsidRPr="00C97B74"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C97B74">
        <w:rPr>
          <w:rFonts w:ascii="Times New Roman" w:eastAsia="Times New Roman" w:hAnsi="Times New Roman"/>
          <w:sz w:val="24"/>
          <w:szCs w:val="24"/>
          <w:lang w:eastAsia="ru-RU"/>
        </w:rPr>
        <w:t>Участвовать в согласовании актов аварийной и технологической брони.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Направлять</w:t>
      </w:r>
      <w:r w:rsidRPr="00EE5EAD">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ставленных Заказчиком услуг по передаче электрической энергии.</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Принимать участие в определении</w:t>
      </w:r>
      <w:r w:rsidRPr="00EE5EAD">
        <w:rPr>
          <w:rFonts w:ascii="Times New Roman" w:eastAsia="Times New Roman" w:hAnsi="Times New Roman"/>
          <w:sz w:val="24"/>
          <w:szCs w:val="24"/>
          <w:lang w:eastAsia="ru-RU"/>
        </w:rPr>
        <w:tab/>
        <w:t xml:space="preserve"> технических условий на технологическое пр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соединение к электрическим сетям Заказчика.</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Предоставлять Заказчику информацию о действующих нагрузках и пропускной сп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собности, текущего технического и эксплуатационного состояния электрических сетей.</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w:t>
      </w:r>
      <w:r w:rsidRPr="00EE5EAD">
        <w:rPr>
          <w:rFonts w:ascii="Times New Roman" w:eastAsia="Times New Roman" w:hAnsi="Times New Roman"/>
          <w:sz w:val="24"/>
          <w:szCs w:val="24"/>
          <w:lang w:eastAsia="ru-RU"/>
        </w:rPr>
        <w:tab/>
        <w:t xml:space="preserve"> в разработке, согласовании и вводе в действие графика огранич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ми.</w:t>
      </w:r>
    </w:p>
    <w:p w:rsidR="008379AE" w:rsidRPr="00586DFC"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586DFC">
        <w:rPr>
          <w:rFonts w:ascii="Times New Roman" w:eastAsia="Times New Roman" w:hAnsi="Times New Roman"/>
          <w:sz w:val="24"/>
          <w:szCs w:val="24"/>
          <w:lang w:eastAsia="ru-RU"/>
        </w:rPr>
        <w:t>Представлять Заказчику на согласование нормальные и ремонтные схемы электр</w:t>
      </w:r>
      <w:r w:rsidRPr="00586DFC">
        <w:rPr>
          <w:rFonts w:ascii="Times New Roman" w:eastAsia="Times New Roman" w:hAnsi="Times New Roman"/>
          <w:sz w:val="24"/>
          <w:szCs w:val="24"/>
          <w:lang w:eastAsia="ru-RU"/>
        </w:rPr>
        <w:t>и</w:t>
      </w:r>
      <w:r w:rsidRPr="00586DFC">
        <w:rPr>
          <w:rFonts w:ascii="Times New Roman" w:eastAsia="Times New Roman" w:hAnsi="Times New Roman"/>
          <w:sz w:val="24"/>
          <w:szCs w:val="24"/>
          <w:lang w:eastAsia="ru-RU"/>
        </w:rPr>
        <w:t xml:space="preserve">ческих соединений согласно ПТЭЭСС п. 42; 95; 96. </w:t>
      </w:r>
    </w:p>
    <w:p w:rsidR="008379AE" w:rsidRPr="00586DFC"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586DFC">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При обнаружении персоналом Заказчика и ЭСО фактов подключения электроуст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новок к электрическим сетям Заказчика с нарушением правил технологического присоедин</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к электрическим сетям, или самовольного подключения, Исполнитель по письменному требованию Заказчика производить отключение указанных электроустановок;</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Выполнять в установленные сроки </w:t>
      </w:r>
      <w:r w:rsidRPr="00EE5EAD">
        <w:rPr>
          <w:rFonts w:ascii="Times New Roman" w:eastAsia="Times New Roman" w:hAnsi="Times New Roman"/>
          <w:sz w:val="24"/>
          <w:szCs w:val="24"/>
          <w:shd w:val="clear" w:color="auto" w:fill="FFFFFF"/>
          <w:lang w:eastAsia="ru-RU"/>
        </w:rPr>
        <w:tab/>
        <w:t>предписания органов государственного энерг</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тического надзора, вызванные</w:t>
      </w:r>
      <w:r w:rsidRPr="00EE5EAD">
        <w:rPr>
          <w:rFonts w:ascii="Times New Roman" w:eastAsia="Times New Roman" w:hAnsi="Times New Roman"/>
          <w:sz w:val="24"/>
          <w:szCs w:val="24"/>
          <w:shd w:val="clear" w:color="auto" w:fill="FFFFFF"/>
          <w:lang w:eastAsia="ru-RU"/>
        </w:rPr>
        <w:tab/>
        <w:t xml:space="preserve"> неудовлетворител</w:t>
      </w:r>
      <w:r>
        <w:rPr>
          <w:rFonts w:ascii="Times New Roman" w:eastAsia="Times New Roman" w:hAnsi="Times New Roman"/>
          <w:sz w:val="24"/>
          <w:szCs w:val="24"/>
          <w:shd w:val="clear" w:color="auto" w:fill="FFFFFF"/>
          <w:lang w:eastAsia="ru-RU"/>
        </w:rPr>
        <w:t>ьным состоянием электрооборудо</w:t>
      </w:r>
      <w:r w:rsidRPr="00EE5EAD">
        <w:rPr>
          <w:rFonts w:ascii="Times New Roman" w:eastAsia="Times New Roman" w:hAnsi="Times New Roman"/>
          <w:sz w:val="24"/>
          <w:szCs w:val="24"/>
          <w:shd w:val="clear" w:color="auto" w:fill="FFFFFF"/>
          <w:lang w:eastAsia="ru-RU"/>
        </w:rPr>
        <w:t>вания, представляющим угрозу жизни и безопасности граждан. В случае предписания органов гос</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дарственного энергетического надзора по отключению электроустановок непосредственно И</w:t>
      </w:r>
      <w:r w:rsidRPr="00EE5EAD">
        <w:rPr>
          <w:rFonts w:ascii="Times New Roman" w:eastAsia="Times New Roman" w:hAnsi="Times New Roman"/>
          <w:sz w:val="24"/>
          <w:szCs w:val="24"/>
          <w:shd w:val="clear" w:color="auto" w:fill="FFFFFF"/>
          <w:lang w:eastAsia="ru-RU"/>
        </w:rPr>
        <w:t>с</w:t>
      </w:r>
      <w:r w:rsidRPr="00EE5EAD">
        <w:rPr>
          <w:rFonts w:ascii="Times New Roman" w:eastAsia="Times New Roman" w:hAnsi="Times New Roman"/>
          <w:sz w:val="24"/>
          <w:szCs w:val="24"/>
          <w:shd w:val="clear" w:color="auto" w:fill="FFFFFF"/>
          <w:lang w:eastAsia="ru-RU"/>
        </w:rPr>
        <w:t>полнителю, незамедлительно поставить об этом в известность Заказчика и выполнить предп</w:t>
      </w:r>
      <w:r w:rsidRPr="00EE5EAD">
        <w:rPr>
          <w:rFonts w:ascii="Times New Roman" w:eastAsia="Times New Roman" w:hAnsi="Times New Roman"/>
          <w:sz w:val="24"/>
          <w:szCs w:val="24"/>
          <w:shd w:val="clear" w:color="auto" w:fill="FFFFFF"/>
          <w:lang w:eastAsia="ru-RU"/>
        </w:rPr>
        <w:t>и</w:t>
      </w:r>
      <w:r w:rsidRPr="00EE5EAD">
        <w:rPr>
          <w:rFonts w:ascii="Times New Roman" w:eastAsia="Times New Roman" w:hAnsi="Times New Roman"/>
          <w:sz w:val="24"/>
          <w:szCs w:val="24"/>
          <w:shd w:val="clear" w:color="auto" w:fill="FFFFFF"/>
          <w:lang w:eastAsia="ru-RU"/>
        </w:rPr>
        <w:t>сание в установленный срок;</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Выполнять в установленные сроки</w:t>
      </w:r>
      <w:r w:rsidRPr="00EE5EAD">
        <w:rPr>
          <w:rFonts w:ascii="Times New Roman" w:eastAsia="Times New Roman" w:hAnsi="Times New Roman"/>
          <w:sz w:val="24"/>
          <w:szCs w:val="24"/>
          <w:lang w:eastAsia="ru-RU"/>
        </w:rPr>
        <w:tab/>
        <w:t xml:space="preserve"> предписания органов государственного 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жарного надзора, </w:t>
      </w:r>
      <w:proofErr w:type="spellStart"/>
      <w:r w:rsidRPr="00EE5EAD">
        <w:rPr>
          <w:rFonts w:ascii="Times New Roman" w:eastAsia="Times New Roman" w:hAnsi="Times New Roman"/>
          <w:sz w:val="24"/>
          <w:szCs w:val="24"/>
          <w:lang w:eastAsia="ru-RU"/>
        </w:rPr>
        <w:t>Рос</w:t>
      </w:r>
      <w:r>
        <w:rPr>
          <w:rFonts w:ascii="Times New Roman" w:eastAsia="Times New Roman" w:hAnsi="Times New Roman"/>
          <w:sz w:val="24"/>
          <w:szCs w:val="24"/>
          <w:lang w:eastAsia="ru-RU"/>
        </w:rPr>
        <w:t>тех</w:t>
      </w:r>
      <w:r w:rsidRPr="00EE5EAD">
        <w:rPr>
          <w:rFonts w:ascii="Times New Roman" w:eastAsia="Times New Roman" w:hAnsi="Times New Roman"/>
          <w:sz w:val="24"/>
          <w:szCs w:val="24"/>
          <w:lang w:eastAsia="ru-RU"/>
        </w:rPr>
        <w:t>надзора</w:t>
      </w:r>
      <w:proofErr w:type="spellEnd"/>
      <w:r w:rsidRPr="00EE5EAD">
        <w:rPr>
          <w:rFonts w:ascii="Times New Roman" w:eastAsia="Times New Roman" w:hAnsi="Times New Roman"/>
          <w:sz w:val="24"/>
          <w:szCs w:val="24"/>
          <w:lang w:eastAsia="ru-RU"/>
        </w:rPr>
        <w:t>, Гострудинспекции и других надзорных органов,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w:t>
      </w:r>
    </w:p>
    <w:p w:rsidR="008379AE" w:rsidRPr="00EE5EAD" w:rsidRDefault="008379AE" w:rsidP="008379AE">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При производстве работ </w:t>
      </w:r>
      <w:r w:rsidRPr="00EE5EAD">
        <w:rPr>
          <w:rFonts w:ascii="Times New Roman" w:eastAsia="Times New Roman" w:hAnsi="Times New Roman"/>
          <w:sz w:val="24"/>
          <w:szCs w:val="24"/>
          <w:lang w:eastAsia="ru-RU"/>
        </w:rPr>
        <w:t>соблюдать оперативно-диспетчерскую дисциплину</w:t>
      </w:r>
      <w:r w:rsidRPr="00EE5EAD">
        <w:rPr>
          <w:rFonts w:ascii="Times New Roman" w:eastAsia="Times New Roman" w:hAnsi="Times New Roman"/>
          <w:sz w:val="24"/>
          <w:szCs w:val="24"/>
          <w:shd w:val="clear" w:color="auto" w:fill="FFFFFF"/>
          <w:lang w:eastAsia="ru-RU"/>
        </w:rPr>
        <w:t>;</w:t>
      </w:r>
    </w:p>
    <w:p w:rsidR="008379AE" w:rsidRPr="002B6149" w:rsidRDefault="008379AE" w:rsidP="008379AE">
      <w:pPr>
        <w:widowControl w:val="0"/>
        <w:shd w:val="clear" w:color="auto" w:fill="FFFFFF"/>
        <w:autoSpaceDE w:val="0"/>
        <w:autoSpaceDN w:val="0"/>
        <w:adjustRightInd w:val="0"/>
        <w:rPr>
          <w:b/>
        </w:rPr>
      </w:pPr>
      <w:bookmarkStart w:id="321" w:name="label47"/>
    </w:p>
    <w:bookmarkEnd w:id="321"/>
    <w:p w:rsidR="008379AE" w:rsidRPr="002B6149" w:rsidRDefault="008379AE" w:rsidP="008379AE">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оперативно-диспетчерского управления и оперативного обслуживания.</w:t>
      </w:r>
    </w:p>
    <w:p w:rsidR="008379AE" w:rsidRPr="00EE5EAD" w:rsidRDefault="008379AE" w:rsidP="008379AE">
      <w:pPr>
        <w:pStyle w:val="afff"/>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ством и следующими основными документами:</w:t>
      </w:r>
    </w:p>
    <w:p w:rsidR="008379AE" w:rsidRPr="00EE5EAD" w:rsidRDefault="008379AE" w:rsidP="008379AE">
      <w:pPr>
        <w:numPr>
          <w:ilvl w:val="0"/>
          <w:numId w:val="11"/>
        </w:numPr>
        <w:tabs>
          <w:tab w:val="left" w:pos="426"/>
        </w:tabs>
        <w:spacing w:after="0"/>
        <w:ind w:left="0" w:firstLine="284"/>
        <w:contextualSpacing/>
      </w:pPr>
      <w:r w:rsidRPr="00EE5EAD">
        <w:t xml:space="preserve">Правила по охране труда при эксплуатации электроустановок, утвержденные приказом Министерства труда и социальной защиты РФ от </w:t>
      </w:r>
      <w:r>
        <w:t>15</w:t>
      </w:r>
      <w:r w:rsidRPr="00EE5EAD">
        <w:t>.</w:t>
      </w:r>
      <w:r>
        <w:t>12</w:t>
      </w:r>
      <w:r w:rsidRPr="00EE5EAD">
        <w:t>.20</w:t>
      </w:r>
      <w:r>
        <w:t xml:space="preserve">20 </w:t>
      </w:r>
      <w:r w:rsidRPr="00EE5EAD">
        <w:t>г. №</w:t>
      </w:r>
      <w:r>
        <w:t>903</w:t>
      </w:r>
      <w:r w:rsidRPr="00EE5EAD">
        <w:t xml:space="preserve">н </w:t>
      </w:r>
    </w:p>
    <w:p w:rsidR="008379AE" w:rsidRPr="00586DFC" w:rsidRDefault="008379AE" w:rsidP="008379AE">
      <w:pPr>
        <w:numPr>
          <w:ilvl w:val="0"/>
          <w:numId w:val="11"/>
        </w:numPr>
        <w:tabs>
          <w:tab w:val="left" w:pos="426"/>
        </w:tabs>
        <w:spacing w:after="0"/>
        <w:ind w:left="0" w:firstLine="284"/>
        <w:contextualSpacing/>
      </w:pPr>
      <w:bookmarkStart w:id="322" w:name="OLE_LINK70"/>
      <w:bookmarkStart w:id="323" w:name="OLE_LINK71"/>
      <w:bookmarkStart w:id="324" w:name="OLE_LINK72"/>
      <w:r w:rsidRPr="00586DFC">
        <w:t xml:space="preserve">Правил технической эксплуатации электрических станций и сетей Российской Федерации, утвержденных  </w:t>
      </w:r>
      <w:hyperlink r:id="rId107" w:history="1">
        <w:r w:rsidRPr="00586DFC">
          <w:t>Приказом  Министерства энергетики РФ от 4 октября 2022 г. N 1070.</w:t>
        </w:r>
        <w:r w:rsidRPr="00586DFC">
          <w:rPr>
            <w:color w:val="365F91"/>
          </w:rPr>
          <w:t xml:space="preserve"> </w:t>
        </w:r>
      </w:hyperlink>
    </w:p>
    <w:bookmarkEnd w:id="322"/>
    <w:bookmarkEnd w:id="323"/>
    <w:bookmarkEnd w:id="324"/>
    <w:p w:rsidR="008379AE" w:rsidRDefault="008379AE" w:rsidP="008379AE">
      <w:pPr>
        <w:numPr>
          <w:ilvl w:val="0"/>
          <w:numId w:val="11"/>
        </w:numPr>
        <w:tabs>
          <w:tab w:val="left" w:pos="426"/>
        </w:tabs>
        <w:spacing w:after="0"/>
        <w:ind w:left="0" w:firstLine="284"/>
        <w:contextualSpacing/>
      </w:pPr>
      <w:r w:rsidRPr="00586DFC">
        <w:t>Правил технической эксплуатации электроустановок потребителей (далее ПТЭЭП) утв. Приказом Министерства энергетики РФ от 12 августа 2022 г. N 811</w:t>
      </w:r>
      <w:r>
        <w:t>.</w:t>
      </w:r>
    </w:p>
    <w:p w:rsidR="008379AE" w:rsidRPr="00EE5EAD" w:rsidRDefault="008379AE" w:rsidP="008379AE">
      <w:pPr>
        <w:numPr>
          <w:ilvl w:val="0"/>
          <w:numId w:val="11"/>
        </w:numPr>
        <w:tabs>
          <w:tab w:val="left" w:pos="426"/>
        </w:tabs>
        <w:spacing w:after="0"/>
        <w:ind w:left="0" w:firstLine="284"/>
        <w:contextualSpacing/>
      </w:pPr>
      <w:r w:rsidRPr="00EE5EAD">
        <w:t>Правила работы с персоналом в организациях электроэнергетики РФ, утвержденные Пр</w:t>
      </w:r>
      <w:r w:rsidRPr="00EE5EAD">
        <w:t>и</w:t>
      </w:r>
      <w:r w:rsidRPr="00EE5EAD">
        <w:t xml:space="preserve">казом Минтопэнерго РФ  от </w:t>
      </w:r>
      <w:r>
        <w:t>22</w:t>
      </w:r>
      <w:r w:rsidRPr="00EE5EAD">
        <w:t>.0</w:t>
      </w:r>
      <w:r>
        <w:t>9</w:t>
      </w:r>
      <w:r w:rsidRPr="00EE5EAD">
        <w:t>.20</w:t>
      </w:r>
      <w:r>
        <w:t>2</w:t>
      </w:r>
      <w:r w:rsidRPr="00EE5EAD">
        <w:t>0 г. №</w:t>
      </w:r>
      <w:r>
        <w:t>796</w:t>
      </w:r>
      <w:r w:rsidRPr="00EE5EAD">
        <w:t>.</w:t>
      </w:r>
      <w:proofErr w:type="gramStart"/>
      <w:r>
        <w:t xml:space="preserve">( </w:t>
      </w:r>
      <w:proofErr w:type="gramEnd"/>
      <w:r>
        <w:t xml:space="preserve">с </w:t>
      </w:r>
      <w:proofErr w:type="spellStart"/>
      <w:r>
        <w:t>измениями</w:t>
      </w:r>
      <w:proofErr w:type="spellEnd"/>
      <w:r>
        <w:t xml:space="preserve"> и дополнениями от 30.11.2022г.)</w:t>
      </w:r>
    </w:p>
    <w:p w:rsidR="008379AE" w:rsidRPr="00EE5EAD" w:rsidRDefault="008379AE" w:rsidP="008379AE">
      <w:pPr>
        <w:numPr>
          <w:ilvl w:val="0"/>
          <w:numId w:val="11"/>
        </w:numPr>
        <w:tabs>
          <w:tab w:val="left" w:pos="426"/>
        </w:tabs>
        <w:spacing w:after="0"/>
        <w:ind w:left="0" w:firstLine="284"/>
        <w:contextualSpacing/>
      </w:pPr>
      <w:r>
        <w:t xml:space="preserve">Правила </w:t>
      </w:r>
      <w:r w:rsidRPr="00EE5EAD">
        <w:t xml:space="preserve"> </w:t>
      </w:r>
      <w:proofErr w:type="spellStart"/>
      <w:r w:rsidRPr="00EE5EAD">
        <w:t>переключени</w:t>
      </w:r>
      <w:r>
        <w:t>ий</w:t>
      </w:r>
      <w:proofErr w:type="spellEnd"/>
      <w:r w:rsidRPr="00EE5EAD">
        <w:t xml:space="preserve"> в электроустановках, утверждена Приказом Минэнерго России от </w:t>
      </w:r>
      <w:r>
        <w:t>13</w:t>
      </w:r>
      <w:r w:rsidRPr="00EE5EAD">
        <w:t>.0</w:t>
      </w:r>
      <w:r>
        <w:t>9</w:t>
      </w:r>
      <w:r w:rsidRPr="00EE5EAD">
        <w:t>.20</w:t>
      </w:r>
      <w:r>
        <w:t>18</w:t>
      </w:r>
      <w:r w:rsidRPr="00EE5EAD">
        <w:t xml:space="preserve"> г. №</w:t>
      </w:r>
      <w:r>
        <w:t>757</w:t>
      </w:r>
      <w:r w:rsidRPr="00EE5EAD">
        <w:t>.</w:t>
      </w:r>
      <w:proofErr w:type="gramStart"/>
      <w:r>
        <w:t>(</w:t>
      </w:r>
      <w:r w:rsidRPr="009F10AB">
        <w:t xml:space="preserve"> </w:t>
      </w:r>
      <w:proofErr w:type="gramEnd"/>
      <w:r>
        <w:t>с</w:t>
      </w:r>
      <w:r w:rsidRPr="009F10AB">
        <w:t xml:space="preserve"> изменениями и дополнениями от:</w:t>
      </w:r>
      <w:r>
        <w:t xml:space="preserve"> </w:t>
      </w:r>
      <w:r w:rsidRPr="009F10AB">
        <w:t>23 июня, 4 октября 2022 г</w:t>
      </w:r>
      <w:r>
        <w:t>)</w:t>
      </w:r>
    </w:p>
    <w:p w:rsidR="008379AE" w:rsidRPr="00EE5EAD" w:rsidRDefault="008379AE" w:rsidP="008379AE">
      <w:pPr>
        <w:numPr>
          <w:ilvl w:val="0"/>
          <w:numId w:val="11"/>
        </w:numPr>
        <w:tabs>
          <w:tab w:val="left" w:pos="426"/>
        </w:tabs>
        <w:spacing w:after="0"/>
        <w:ind w:left="0" w:firstLine="284"/>
        <w:contextualSpacing/>
      </w:pPr>
      <w:r w:rsidRPr="00EE5EAD">
        <w:t>Правила противопожарного режима в Российской Федерации, утверждены Постановлен</w:t>
      </w:r>
      <w:r w:rsidRPr="00EE5EAD">
        <w:t>и</w:t>
      </w:r>
      <w:r w:rsidRPr="00EE5EAD">
        <w:t xml:space="preserve">ем Правительства РФ от </w:t>
      </w:r>
      <w:r>
        <w:t>16</w:t>
      </w:r>
      <w:r w:rsidRPr="00EE5EAD">
        <w:t>.0</w:t>
      </w:r>
      <w:r>
        <w:t>9</w:t>
      </w:r>
      <w:r w:rsidRPr="00EE5EAD">
        <w:t>.20</w:t>
      </w:r>
      <w:r>
        <w:t>20</w:t>
      </w:r>
      <w:r w:rsidRPr="00EE5EAD">
        <w:t xml:space="preserve"> г. №</w:t>
      </w:r>
      <w:r>
        <w:t>1479</w:t>
      </w:r>
      <w:r w:rsidRPr="00EE5EAD">
        <w:t>.</w:t>
      </w:r>
      <w:proofErr w:type="gramStart"/>
      <w:r>
        <w:t>(</w:t>
      </w:r>
      <w:r w:rsidRPr="009F10AB">
        <w:t xml:space="preserve"> </w:t>
      </w:r>
      <w:proofErr w:type="gramEnd"/>
      <w:r w:rsidRPr="009F10AB">
        <w:t>С изменениями и дополнениями от:</w:t>
      </w:r>
      <w:r>
        <w:t xml:space="preserve"> </w:t>
      </w:r>
      <w:r w:rsidRPr="009F10AB">
        <w:t>31 декабря 2020 г., 21 мая 2021 г., 24 октября 2022 г.</w:t>
      </w:r>
      <w:r>
        <w:t>)</w:t>
      </w:r>
    </w:p>
    <w:p w:rsidR="008379AE" w:rsidRPr="00EE5EAD" w:rsidRDefault="008379AE" w:rsidP="008379AE">
      <w:pPr>
        <w:numPr>
          <w:ilvl w:val="0"/>
          <w:numId w:val="11"/>
        </w:numPr>
        <w:tabs>
          <w:tab w:val="left" w:pos="426"/>
        </w:tabs>
        <w:spacing w:after="0"/>
        <w:ind w:left="0" w:firstLine="284"/>
        <w:contextualSpacing/>
      </w:pPr>
      <w:r w:rsidRPr="00EE5EAD">
        <w:t>Инструкция по применению и испытания средств защиты, используемых в электроуст</w:t>
      </w:r>
      <w:r w:rsidRPr="00EE5EAD">
        <w:t>а</w:t>
      </w:r>
      <w:r w:rsidRPr="00EE5EAD">
        <w:t>новках, утверждена Приказом Минэнерго России от 30.07.2003 г. №261.</w:t>
      </w:r>
    </w:p>
    <w:p w:rsidR="008379AE" w:rsidRPr="00EE5EAD" w:rsidRDefault="008379AE" w:rsidP="008379AE">
      <w:pPr>
        <w:numPr>
          <w:ilvl w:val="0"/>
          <w:numId w:val="11"/>
        </w:numPr>
        <w:tabs>
          <w:tab w:val="left" w:pos="426"/>
        </w:tabs>
        <w:spacing w:after="0"/>
        <w:ind w:left="0" w:firstLine="284"/>
        <w:contextualSpacing/>
      </w:pPr>
      <w:r w:rsidRPr="00EE5EAD">
        <w:t>Правила устройства электроустановок (ПУЭ).</w:t>
      </w:r>
    </w:p>
    <w:p w:rsidR="008379AE" w:rsidRPr="00EE5EAD" w:rsidRDefault="008379AE" w:rsidP="008379AE">
      <w:pPr>
        <w:numPr>
          <w:ilvl w:val="0"/>
          <w:numId w:val="11"/>
        </w:numPr>
        <w:tabs>
          <w:tab w:val="left" w:pos="426"/>
        </w:tabs>
        <w:spacing w:after="0"/>
        <w:ind w:left="0" w:firstLine="284"/>
        <w:contextualSpacing/>
      </w:pPr>
      <w:r w:rsidRPr="00EE5EAD">
        <w:t>Правила расследования причин аварий в электроэнергетике, утвержденные постановлен</w:t>
      </w:r>
      <w:r w:rsidRPr="00EE5EAD">
        <w:t>и</w:t>
      </w:r>
      <w:r w:rsidRPr="00EE5EAD">
        <w:t>ем Правительства РФ от 28 октября 2009 г. N 846.</w:t>
      </w:r>
    </w:p>
    <w:p w:rsidR="008379AE" w:rsidRPr="00EE5EAD" w:rsidRDefault="008379AE" w:rsidP="008379AE">
      <w:pPr>
        <w:numPr>
          <w:ilvl w:val="0"/>
          <w:numId w:val="11"/>
        </w:numPr>
        <w:tabs>
          <w:tab w:val="left" w:pos="0"/>
        </w:tabs>
        <w:spacing w:after="0"/>
        <w:ind w:left="0" w:firstLine="284"/>
        <w:contextualSpacing/>
      </w:pPr>
      <w:r w:rsidRPr="00F65E8E">
        <w:lastRenderedPageBreak/>
        <w:t xml:space="preserve">Национальный стандарт Российской Федерации ГОСТ </w:t>
      </w:r>
      <w:proofErr w:type="gramStart"/>
      <w:r w:rsidRPr="00F65E8E">
        <w:t>Р</w:t>
      </w:r>
      <w:proofErr w:type="gramEnd"/>
      <w:r w:rsidRPr="00F65E8E">
        <w:t xml:space="preserve"> 55105-2019 «Единая энергет</w:t>
      </w:r>
      <w:r w:rsidRPr="00F65E8E">
        <w:t>и</w:t>
      </w:r>
      <w:r w:rsidRPr="00F65E8E">
        <w:t>ческая система и изолированно работающие энергосистемы. Оперативно-диспетчерское упра</w:t>
      </w:r>
      <w:r w:rsidRPr="00F65E8E">
        <w:t>в</w:t>
      </w:r>
      <w:r w:rsidRPr="00F65E8E">
        <w:t>ление. Автоматическое противоаварийное управление режимами энергосистем. Противоав</w:t>
      </w:r>
      <w:r w:rsidRPr="00F65E8E">
        <w:t>а</w:t>
      </w:r>
      <w:r w:rsidRPr="00F65E8E">
        <w:t xml:space="preserve">рийная автоматика энергосистем. Нормы и требования», утвержден и </w:t>
      </w:r>
      <w:proofErr w:type="spellStart"/>
      <w:r w:rsidRPr="00F65E8E">
        <w:t>ииеден</w:t>
      </w:r>
      <w:proofErr w:type="spellEnd"/>
      <w:r w:rsidRPr="00F65E8E">
        <w:t xml:space="preserve"> в дей</w:t>
      </w:r>
      <w:r>
        <w:t xml:space="preserve">ствие </w:t>
      </w:r>
      <w:r w:rsidRPr="00F65E8E">
        <w:t>Пр</w:t>
      </w:r>
      <w:r w:rsidRPr="00F65E8E">
        <w:t>и</w:t>
      </w:r>
      <w:r w:rsidRPr="00F65E8E">
        <w:t>казом Федерального агентства по техническому регулированию и метрологии от 26 декабря 2019 г. N 1484-ст</w:t>
      </w:r>
      <w:r w:rsidRPr="00EE5EAD">
        <w:t>;</w:t>
      </w:r>
    </w:p>
    <w:p w:rsidR="008379AE" w:rsidRPr="00EE5EAD" w:rsidRDefault="008379AE" w:rsidP="008379AE">
      <w:pPr>
        <w:numPr>
          <w:ilvl w:val="0"/>
          <w:numId w:val="11"/>
        </w:numPr>
        <w:tabs>
          <w:tab w:val="left" w:pos="426"/>
        </w:tabs>
        <w:spacing w:after="0"/>
        <w:ind w:left="0" w:firstLine="284"/>
        <w:contextualSpacing/>
      </w:pPr>
      <w:r w:rsidRPr="005C6D2F">
        <w:t xml:space="preserve">Национальный стандарт Российской Федерации ГОСТ </w:t>
      </w:r>
      <w:proofErr w:type="gramStart"/>
      <w:r w:rsidRPr="005C6D2F">
        <w:t>Р</w:t>
      </w:r>
      <w:proofErr w:type="gramEnd"/>
      <w:r w:rsidRPr="005C6D2F">
        <w:t xml:space="preserve"> 55438-2013 «Единая энергетич</w:t>
      </w:r>
      <w:r w:rsidRPr="005C6D2F">
        <w:t>е</w:t>
      </w:r>
      <w:r w:rsidRPr="005C6D2F">
        <w:t>ская система и изолированно работающие энергосистемы. Оперативно-диспетчерское управл</w:t>
      </w:r>
      <w:r w:rsidRPr="005C6D2F">
        <w:t>е</w:t>
      </w:r>
      <w:r w:rsidRPr="005C6D2F">
        <w:t>ние. Релейная защита и автоматика. Взаимодействие субъектов электроэнергетики, потребит</w:t>
      </w:r>
      <w:r w:rsidRPr="005C6D2F">
        <w:t>е</w:t>
      </w:r>
      <w:r w:rsidRPr="005C6D2F">
        <w:t xml:space="preserve">лей электрической энергии при создании (модернизации) и эксплуатации. </w:t>
      </w:r>
      <w:proofErr w:type="gramStart"/>
      <w:r w:rsidRPr="005C6D2F">
        <w:t>Общие требования»,</w:t>
      </w:r>
      <w:r w:rsidRPr="00EE5EAD">
        <w:t xml:space="preserve"> утвержденного приказом </w:t>
      </w:r>
      <w:proofErr w:type="spellStart"/>
      <w:r w:rsidRPr="00EE5EAD">
        <w:t>Росстандарта</w:t>
      </w:r>
      <w:proofErr w:type="spellEnd"/>
      <w:r w:rsidRPr="00EE5EAD">
        <w:t xml:space="preserve"> от 07.06.2013 № 150-ст.</w:t>
      </w:r>
      <w:proofErr w:type="gramEnd"/>
    </w:p>
    <w:p w:rsidR="008379AE" w:rsidRPr="005C6D2F" w:rsidRDefault="008379AE" w:rsidP="008379AE">
      <w:pPr>
        <w:numPr>
          <w:ilvl w:val="0"/>
          <w:numId w:val="11"/>
        </w:numPr>
        <w:tabs>
          <w:tab w:val="left" w:pos="426"/>
        </w:tabs>
        <w:spacing w:after="0"/>
        <w:ind w:left="0" w:firstLine="284"/>
        <w:contextualSpacing/>
      </w:pPr>
      <w:r w:rsidRPr="005C6D2F">
        <w:t>Стандарт ОАО «СО ЕЭС» СТО 5012820.29.240.007-2008 «Правила предотвращения разв</w:t>
      </w:r>
      <w:r w:rsidRPr="005C6D2F">
        <w:t>и</w:t>
      </w:r>
      <w:r w:rsidRPr="005C6D2F">
        <w:t>тия и ликвидации нарушений нормального режима электрической части энергосистем» (утве</w:t>
      </w:r>
      <w:r w:rsidRPr="005C6D2F">
        <w:t>р</w:t>
      </w:r>
      <w:r w:rsidRPr="005C6D2F">
        <w:t>жден и введен в действие распоряжением ОАО «СО ЕЭС» от 24.09.2008 № 114р);</w:t>
      </w:r>
    </w:p>
    <w:p w:rsidR="008379AE" w:rsidRPr="00EE5EAD" w:rsidRDefault="008379AE" w:rsidP="008379AE">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59012820.91.040.99.003-2010</w:t>
      </w:r>
      <w:r w:rsidRPr="00EE5EAD">
        <w:t xml:space="preserve"> «</w:t>
      </w:r>
      <w:r w:rsidRPr="00EE5EAD">
        <w:rPr>
          <w:bCs/>
        </w:rPr>
        <w:t>Организация эксплуатации инженерных систем зданий и сооружений</w:t>
      </w:r>
      <w:r w:rsidRPr="00EE5EAD">
        <w:t>»;</w:t>
      </w:r>
    </w:p>
    <w:p w:rsidR="008379AE" w:rsidRPr="00EE5EAD" w:rsidRDefault="008379AE" w:rsidP="008379AE">
      <w:pPr>
        <w:numPr>
          <w:ilvl w:val="0"/>
          <w:numId w:val="11"/>
        </w:numPr>
        <w:tabs>
          <w:tab w:val="left" w:pos="426"/>
        </w:tabs>
        <w:spacing w:after="0"/>
        <w:ind w:left="0" w:firstLine="284"/>
        <w:contextualSpacing/>
      </w:pPr>
      <w:r w:rsidRPr="00EE5EAD">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w:t>
      </w:r>
      <w:r w:rsidRPr="00EE5EAD">
        <w:t>о</w:t>
      </w:r>
      <w:r w:rsidRPr="00EE5EAD">
        <w:t>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8379AE" w:rsidRDefault="008379AE" w:rsidP="008379AE">
      <w:pPr>
        <w:numPr>
          <w:ilvl w:val="0"/>
          <w:numId w:val="11"/>
        </w:numPr>
        <w:tabs>
          <w:tab w:val="left" w:pos="426"/>
        </w:tabs>
        <w:spacing w:after="0"/>
        <w:ind w:left="0" w:firstLine="284"/>
        <w:contextualSpacing/>
      </w:pPr>
      <w:r w:rsidRPr="00EE5EAD">
        <w:t xml:space="preserve">Стандарт ОАО «СО ЕЭС» СТО 59012820.27.100.003-2012 «Регулирование частоты и </w:t>
      </w:r>
      <w:proofErr w:type="spellStart"/>
      <w:r w:rsidRPr="00EE5EAD">
        <w:t>пер</w:t>
      </w:r>
      <w:r w:rsidRPr="00EE5EAD">
        <w:t>е</w:t>
      </w:r>
      <w:r w:rsidRPr="00EE5EAD">
        <w:t>токов</w:t>
      </w:r>
      <w:proofErr w:type="spellEnd"/>
      <w:r w:rsidRPr="00EE5EAD">
        <w:t xml:space="preserve">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8379AE" w:rsidRPr="000978CB" w:rsidRDefault="008379AE" w:rsidP="008379AE">
      <w:pPr>
        <w:numPr>
          <w:ilvl w:val="0"/>
          <w:numId w:val="11"/>
        </w:numPr>
        <w:tabs>
          <w:tab w:val="left" w:pos="426"/>
        </w:tabs>
        <w:spacing w:after="0"/>
        <w:ind w:left="0" w:firstLine="284"/>
        <w:contextualSpacing/>
      </w:pPr>
      <w:r w:rsidRPr="000978CB">
        <w:t>ГОСТ 34045-2017 Межгосударственный стандарт. Электроэнергетические системы</w:t>
      </w:r>
    </w:p>
    <w:p w:rsidR="008379AE" w:rsidRPr="000978CB" w:rsidRDefault="008379AE" w:rsidP="008379AE">
      <w:pPr>
        <w:tabs>
          <w:tab w:val="left" w:pos="426"/>
        </w:tabs>
        <w:spacing w:after="0"/>
      </w:pPr>
      <w:r w:rsidRPr="000978CB">
        <w:t>Оперативно-диспетчерское управление. «Автоматическое противоаварийное управление р</w:t>
      </w:r>
      <w:r w:rsidRPr="000978CB">
        <w:t>е</w:t>
      </w:r>
      <w:r w:rsidRPr="000978CB">
        <w:t>жимами энергосистем. Противоаварийная автоматика энергосистем.  От 12.01.2017</w:t>
      </w:r>
    </w:p>
    <w:p w:rsidR="008379AE" w:rsidRDefault="008379AE" w:rsidP="008379AE">
      <w:pPr>
        <w:tabs>
          <w:tab w:val="left" w:pos="426"/>
        </w:tabs>
        <w:spacing w:after="0"/>
      </w:pPr>
      <w:r w:rsidRPr="000978CB">
        <w:t xml:space="preserve"> (протокол от 30 января 2017 г. N 95-П)</w:t>
      </w:r>
    </w:p>
    <w:p w:rsidR="008379AE" w:rsidRPr="000526AD" w:rsidRDefault="008379AE" w:rsidP="008379AE">
      <w:pPr>
        <w:numPr>
          <w:ilvl w:val="0"/>
          <w:numId w:val="11"/>
        </w:numPr>
        <w:tabs>
          <w:tab w:val="left" w:pos="426"/>
        </w:tabs>
        <w:spacing w:after="0"/>
        <w:ind w:left="0" w:firstLine="284"/>
        <w:contextualSpacing/>
      </w:pPr>
      <w:r w:rsidRPr="000526AD">
        <w:t>Стандарт «Правила переключений в электроустановках» утвержден и введен в действие приказом Минэнерго РФ от 13 сентября 2018 года N 757.</w:t>
      </w:r>
      <w:r w:rsidRPr="00AD053C">
        <w:t xml:space="preserve"> </w:t>
      </w:r>
      <w:r>
        <w:t>(с</w:t>
      </w:r>
      <w:r w:rsidRPr="009F10AB">
        <w:t xml:space="preserve"> изменениями и дополнениями от:</w:t>
      </w:r>
      <w:r>
        <w:t xml:space="preserve"> </w:t>
      </w:r>
      <w:r w:rsidRPr="009F10AB">
        <w:t>23 июня, 4 октября 2022 г</w:t>
      </w:r>
      <w:r>
        <w:t>)</w:t>
      </w:r>
    </w:p>
    <w:p w:rsidR="008379AE" w:rsidRPr="00EE5EAD" w:rsidRDefault="008379AE" w:rsidP="008379AE">
      <w:pPr>
        <w:numPr>
          <w:ilvl w:val="0"/>
          <w:numId w:val="11"/>
        </w:numPr>
        <w:tabs>
          <w:tab w:val="left" w:pos="426"/>
        </w:tabs>
        <w:spacing w:after="0"/>
        <w:ind w:left="0" w:firstLine="284"/>
        <w:contextualSpacing/>
      </w:pPr>
      <w:r w:rsidRPr="00EE5EAD">
        <w:t xml:space="preserve"> «</w:t>
      </w:r>
      <w:r w:rsidRPr="00EE5EAD">
        <w:rPr>
          <w:bCs/>
        </w:rPr>
        <w:t>П</w:t>
      </w:r>
      <w:r>
        <w:rPr>
          <w:bCs/>
        </w:rPr>
        <w:t xml:space="preserve">равила </w:t>
      </w:r>
      <w:r w:rsidRPr="00EE5EAD">
        <w:rPr>
          <w:bCs/>
        </w:rPr>
        <w:t>проведени</w:t>
      </w:r>
      <w:r>
        <w:rPr>
          <w:bCs/>
        </w:rPr>
        <w:t>я</w:t>
      </w:r>
      <w:r w:rsidRPr="00EE5EAD">
        <w:rPr>
          <w:bCs/>
        </w:rPr>
        <w:t xml:space="preserve"> противоаварийных тренировок с диспетчерским персоналом»</w:t>
      </w:r>
      <w:r w:rsidRPr="00DA4848">
        <w:t xml:space="preserve"> </w:t>
      </w:r>
      <w:proofErr w:type="gramStart"/>
      <w:r w:rsidRPr="000526AD">
        <w:t>утвержден</w:t>
      </w:r>
      <w:proofErr w:type="gramEnd"/>
      <w:r w:rsidRPr="000526AD">
        <w:t xml:space="preserve"> и введен в действие приказом Минэнерго Р</w:t>
      </w:r>
      <w:r>
        <w:t>оссии</w:t>
      </w:r>
      <w:r w:rsidRPr="000526AD">
        <w:t xml:space="preserve"> от </w:t>
      </w:r>
      <w:r>
        <w:t>26</w:t>
      </w:r>
      <w:r w:rsidRPr="000526AD">
        <w:t xml:space="preserve"> </w:t>
      </w:r>
      <w:r>
        <w:t>янва</w:t>
      </w:r>
      <w:r w:rsidRPr="000526AD">
        <w:t>ря 20</w:t>
      </w:r>
      <w:r>
        <w:t>21</w:t>
      </w:r>
      <w:r w:rsidRPr="000526AD">
        <w:t xml:space="preserve"> года N </w:t>
      </w:r>
      <w:r>
        <w:t>2</w:t>
      </w:r>
      <w:r w:rsidRPr="000526AD">
        <w:t>7.</w:t>
      </w:r>
    </w:p>
    <w:p w:rsidR="008379AE" w:rsidRPr="00EE5EAD" w:rsidRDefault="008379AE" w:rsidP="008379AE">
      <w:pPr>
        <w:tabs>
          <w:tab w:val="left" w:pos="426"/>
        </w:tabs>
        <w:spacing w:after="0"/>
        <w:ind w:firstLine="284"/>
        <w:contextualSpacing/>
      </w:pPr>
    </w:p>
    <w:p w:rsidR="008379AE" w:rsidRPr="002B6149" w:rsidRDefault="008379AE" w:rsidP="008379AE">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Требования к исполнителю.</w:t>
      </w:r>
    </w:p>
    <w:p w:rsidR="008379AE" w:rsidRPr="00EE5EAD" w:rsidRDefault="008379AE" w:rsidP="008379AE">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миссию по проверке знаний и правил по охране труда, аттестованную в </w:t>
      </w:r>
      <w:proofErr w:type="spellStart"/>
      <w:r w:rsidRPr="00EE5EAD">
        <w:rPr>
          <w:rFonts w:ascii="Times New Roman" w:eastAsia="Times New Roman" w:hAnsi="Times New Roman"/>
          <w:sz w:val="24"/>
          <w:szCs w:val="24"/>
          <w:lang w:eastAsia="ru-RU"/>
        </w:rPr>
        <w:t>Ростехнадзоре</w:t>
      </w:r>
      <w:proofErr w:type="spellEnd"/>
      <w:r w:rsidRPr="00EE5EAD">
        <w:rPr>
          <w:rFonts w:ascii="Times New Roman" w:eastAsia="Times New Roman" w:hAnsi="Times New Roman"/>
          <w:sz w:val="24"/>
          <w:szCs w:val="24"/>
          <w:lang w:eastAsia="ru-RU"/>
        </w:rPr>
        <w:t xml:space="preserve">; </w:t>
      </w:r>
    </w:p>
    <w:p w:rsidR="008379AE" w:rsidRPr="00EE5EAD" w:rsidRDefault="008379AE" w:rsidP="008379AE">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зания аналогичных услуг не менее 5 лет;</w:t>
      </w:r>
    </w:p>
    <w:p w:rsidR="008379AE" w:rsidRPr="00EE5EAD" w:rsidRDefault="008379AE" w:rsidP="008379AE">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тивному обслуживанию электрооборудования на объектах Заказчика;</w:t>
      </w:r>
    </w:p>
    <w:p w:rsidR="008379AE" w:rsidRPr="00EE5EAD" w:rsidRDefault="008379AE" w:rsidP="008379AE">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Весь персонал исполнителя, непосредственно осуществляющий оперативно-диспетчерское и </w:t>
      </w:r>
      <w:r>
        <w:rPr>
          <w:rFonts w:ascii="Times New Roman" w:eastAsia="Times New Roman" w:hAnsi="Times New Roman"/>
          <w:sz w:val="24"/>
          <w:szCs w:val="24"/>
          <w:lang w:eastAsia="ru-RU"/>
        </w:rPr>
        <w:t>оперативное</w:t>
      </w:r>
      <w:r w:rsidRPr="00EE5EAD">
        <w:rPr>
          <w:rFonts w:ascii="Times New Roman" w:eastAsia="Times New Roman" w:hAnsi="Times New Roman"/>
          <w:sz w:val="24"/>
          <w:szCs w:val="24"/>
          <w:lang w:eastAsia="ru-RU"/>
        </w:rPr>
        <w:t xml:space="preserve"> обслуживание, должен иметь группу по электробезопасности в соответствии с Правилами по охране труда при эксплуатации электроустановок не ниже че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вертой;</w:t>
      </w:r>
    </w:p>
    <w:p w:rsidR="008379AE" w:rsidRPr="00EE5EAD" w:rsidRDefault="008379AE" w:rsidP="008379AE">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8379AE" w:rsidRPr="00EE5EAD" w:rsidRDefault="008379AE" w:rsidP="008379AE">
      <w:pPr>
        <w:tabs>
          <w:tab w:val="left" w:pos="426"/>
        </w:tabs>
        <w:spacing w:after="0"/>
        <w:ind w:firstLine="284"/>
      </w:pPr>
    </w:p>
    <w:p w:rsidR="008379AE" w:rsidRDefault="008379AE" w:rsidP="008379AE">
      <w:pPr>
        <w:tabs>
          <w:tab w:val="left" w:pos="426"/>
        </w:tabs>
        <w:spacing w:after="0"/>
        <w:ind w:firstLine="284"/>
      </w:pPr>
    </w:p>
    <w:p w:rsidR="008379AE" w:rsidRPr="00EE5EAD" w:rsidRDefault="008379AE" w:rsidP="008379AE">
      <w:pPr>
        <w:tabs>
          <w:tab w:val="left" w:pos="426"/>
        </w:tabs>
        <w:spacing w:after="0"/>
        <w:ind w:firstLine="284"/>
      </w:pPr>
    </w:p>
    <w:p w:rsidR="008379AE" w:rsidRPr="002B6149" w:rsidRDefault="008379AE" w:rsidP="008379AE">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lastRenderedPageBreak/>
        <w:t>Приложения к Техническому заданию.</w:t>
      </w:r>
    </w:p>
    <w:p w:rsidR="008379AE" w:rsidRPr="00EE5EAD" w:rsidRDefault="008379AE" w:rsidP="008379AE">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и оперативное обслуживание (Приложение №1);</w:t>
      </w:r>
    </w:p>
    <w:p w:rsidR="008379AE" w:rsidRPr="00EE5EAD" w:rsidRDefault="008379AE" w:rsidP="008379AE">
      <w:pPr>
        <w:pStyle w:val="afff"/>
        <w:numPr>
          <w:ilvl w:val="1"/>
          <w:numId w:val="12"/>
        </w:numPr>
        <w:tabs>
          <w:tab w:val="left" w:pos="426"/>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bCs/>
          <w:sz w:val="24"/>
          <w:szCs w:val="24"/>
          <w:lang w:eastAsia="ru-RU"/>
        </w:rPr>
        <w:t xml:space="preserve">Перечень основных работ по оперативному обслуживанию ПС 6-110 </w:t>
      </w:r>
      <w:proofErr w:type="spellStart"/>
      <w:r w:rsidRPr="00EE5EAD">
        <w:rPr>
          <w:rFonts w:ascii="Times New Roman" w:eastAsia="Times New Roman" w:hAnsi="Times New Roman"/>
          <w:bCs/>
          <w:sz w:val="24"/>
          <w:szCs w:val="24"/>
          <w:lang w:eastAsia="ru-RU"/>
        </w:rPr>
        <w:t>кВ</w:t>
      </w:r>
      <w:proofErr w:type="spellEnd"/>
      <w:r w:rsidRPr="00EE5EAD">
        <w:rPr>
          <w:rFonts w:ascii="Times New Roman" w:eastAsia="Times New Roman" w:hAnsi="Times New Roman"/>
          <w:bCs/>
          <w:sz w:val="24"/>
          <w:szCs w:val="24"/>
          <w:lang w:eastAsia="ru-RU"/>
        </w:rPr>
        <w:t xml:space="preserve"> </w:t>
      </w:r>
      <w:r w:rsidRPr="00EE5EAD">
        <w:rPr>
          <w:rFonts w:ascii="Times New Roman" w:eastAsia="Times New Roman" w:hAnsi="Times New Roman"/>
          <w:sz w:val="24"/>
          <w:szCs w:val="24"/>
          <w:lang w:eastAsia="ru-RU"/>
        </w:rPr>
        <w:t>(Приложение №2);</w:t>
      </w:r>
    </w:p>
    <w:p w:rsidR="008379AE" w:rsidRPr="00EE5EAD" w:rsidRDefault="008379AE" w:rsidP="008379AE">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Регламент оперативно-технического взаимодействия (Приложение №3).</w:t>
      </w:r>
    </w:p>
    <w:p w:rsidR="008379AE" w:rsidRPr="00EE5EAD" w:rsidRDefault="008379AE" w:rsidP="008379AE">
      <w:pPr>
        <w:pStyle w:val="afff"/>
        <w:numPr>
          <w:ilvl w:val="1"/>
          <w:numId w:val="12"/>
        </w:numPr>
        <w:tabs>
          <w:tab w:val="left" w:pos="426"/>
          <w:tab w:val="left" w:pos="851"/>
        </w:tabs>
        <w:ind w:left="0" w:firstLine="284"/>
        <w:rPr>
          <w:rFonts w:ascii="Times New Roman" w:hAnsi="Times New Roman"/>
          <w:b/>
          <w:sz w:val="24"/>
          <w:szCs w:val="24"/>
        </w:rPr>
      </w:pPr>
      <w:r w:rsidRPr="00EE5EAD">
        <w:rPr>
          <w:rFonts w:ascii="Times New Roman" w:eastAsia="Times New Roman" w:hAnsi="Times New Roman"/>
          <w:sz w:val="24"/>
          <w:szCs w:val="24"/>
          <w:lang w:eastAsia="ru-RU"/>
        </w:rPr>
        <w:t xml:space="preserve">Распределение объектов Заказчика по виду оперативного обслуживания (Приложение №4) </w:t>
      </w:r>
    </w:p>
    <w:p w:rsidR="008379AE" w:rsidRPr="00EE5EAD" w:rsidRDefault="008379AE" w:rsidP="008379AE">
      <w:pPr>
        <w:pStyle w:val="afff"/>
        <w:tabs>
          <w:tab w:val="left" w:pos="426"/>
        </w:tabs>
        <w:ind w:left="284"/>
        <w:rPr>
          <w:rFonts w:ascii="Times New Roman" w:eastAsia="Times New Roman" w:hAnsi="Times New Roman"/>
          <w:sz w:val="24"/>
          <w:szCs w:val="24"/>
          <w:lang w:eastAsia="ru-RU"/>
        </w:rPr>
      </w:pPr>
    </w:p>
    <w:p w:rsidR="008379AE" w:rsidRPr="00EE5EAD" w:rsidRDefault="008379AE" w:rsidP="008379AE">
      <w:pPr>
        <w:tabs>
          <w:tab w:val="left" w:pos="426"/>
        </w:tabs>
        <w:spacing w:after="0"/>
        <w:ind w:firstLine="284"/>
      </w:pPr>
    </w:p>
    <w:p w:rsidR="008379AE" w:rsidRPr="00EE5EAD" w:rsidRDefault="008379AE" w:rsidP="008379AE">
      <w:pPr>
        <w:tabs>
          <w:tab w:val="left" w:pos="426"/>
        </w:tabs>
        <w:spacing w:after="0"/>
        <w:ind w:firstLine="284"/>
      </w:pPr>
    </w:p>
    <w:p w:rsidR="008379AE" w:rsidRPr="00EE5EAD" w:rsidRDefault="008379AE" w:rsidP="008379AE">
      <w:pPr>
        <w:widowControl w:val="0"/>
        <w:spacing w:after="0"/>
        <w:rPr>
          <w:rFonts w:eastAsia="Calibri"/>
        </w:rPr>
      </w:pPr>
    </w:p>
    <w:p w:rsidR="008379AE" w:rsidRPr="00EE5EAD" w:rsidRDefault="008379AE" w:rsidP="008379AE">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8379AE" w:rsidRPr="00EE5EAD" w:rsidTr="008379AE">
        <w:tc>
          <w:tcPr>
            <w:tcW w:w="4503" w:type="dxa"/>
          </w:tcPr>
          <w:p w:rsidR="008379AE" w:rsidRPr="00EE5EAD" w:rsidRDefault="008379AE" w:rsidP="008379AE">
            <w:pPr>
              <w:spacing w:after="0"/>
              <w:ind w:firstLine="284"/>
              <w:rPr>
                <w:b/>
                <w:lang w:eastAsia="x-none"/>
              </w:rPr>
            </w:pPr>
            <w:r w:rsidRPr="00EE5EAD">
              <w:rPr>
                <w:b/>
                <w:lang w:eastAsia="x-none"/>
              </w:rPr>
              <w:t>ЗАКАЗЧИК</w:t>
            </w:r>
            <w:r w:rsidRPr="00EE5EAD">
              <w:rPr>
                <w:b/>
                <w:lang w:val="x-none" w:eastAsia="x-none"/>
              </w:rPr>
              <w:t>:</w:t>
            </w:r>
          </w:p>
          <w:p w:rsidR="008379AE" w:rsidRPr="00EE5EAD" w:rsidRDefault="008379AE" w:rsidP="008379AE">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8379AE" w:rsidRPr="00EE5EAD" w:rsidRDefault="008379AE" w:rsidP="008379AE">
            <w:pPr>
              <w:tabs>
                <w:tab w:val="left" w:pos="180"/>
              </w:tabs>
              <w:spacing w:after="0"/>
              <w:ind w:right="-59" w:firstLine="284"/>
              <w:rPr>
                <w:b/>
              </w:rPr>
            </w:pPr>
            <w:r w:rsidRPr="00EE5EAD">
              <w:rPr>
                <w:b/>
              </w:rPr>
              <w:t>Генеральный директор</w:t>
            </w:r>
          </w:p>
          <w:p w:rsidR="008379AE" w:rsidRPr="00EE5EAD" w:rsidRDefault="008379AE" w:rsidP="008379AE">
            <w:pPr>
              <w:tabs>
                <w:tab w:val="left" w:pos="180"/>
              </w:tabs>
              <w:spacing w:after="0"/>
              <w:ind w:right="-59" w:firstLine="284"/>
              <w:rPr>
                <w:b/>
              </w:rPr>
            </w:pPr>
          </w:p>
          <w:p w:rsidR="008379AE" w:rsidRPr="00EE5EAD" w:rsidRDefault="008379AE" w:rsidP="008379AE">
            <w:pPr>
              <w:spacing w:after="0"/>
              <w:ind w:firstLine="284"/>
              <w:rPr>
                <w:b/>
              </w:rPr>
            </w:pPr>
            <w:r w:rsidRPr="00EE5EAD">
              <w:rPr>
                <w:b/>
              </w:rPr>
              <w:t>__________________/А.А. Фомичев/</w:t>
            </w:r>
          </w:p>
          <w:p w:rsidR="008379AE" w:rsidRPr="00EE5EAD" w:rsidRDefault="008379AE" w:rsidP="008379AE">
            <w:pPr>
              <w:spacing w:after="0"/>
              <w:ind w:firstLine="284"/>
              <w:rPr>
                <w:b/>
                <w:lang w:val="x-none" w:eastAsia="x-none"/>
              </w:rPr>
            </w:pPr>
            <w:r w:rsidRPr="00EE5EAD">
              <w:rPr>
                <w:b/>
                <w:snapToGrid w:val="0"/>
                <w:lang w:val="x-none" w:eastAsia="x-none"/>
              </w:rPr>
              <w:t xml:space="preserve"> М.П.</w:t>
            </w:r>
          </w:p>
        </w:tc>
        <w:tc>
          <w:tcPr>
            <w:tcW w:w="284" w:type="dxa"/>
          </w:tcPr>
          <w:p w:rsidR="008379AE" w:rsidRPr="00EE5EAD" w:rsidRDefault="008379AE" w:rsidP="008379AE">
            <w:pPr>
              <w:spacing w:after="0"/>
              <w:ind w:firstLine="284"/>
              <w:rPr>
                <w:lang w:val="x-none" w:eastAsia="x-none"/>
              </w:rPr>
            </w:pPr>
          </w:p>
        </w:tc>
        <w:tc>
          <w:tcPr>
            <w:tcW w:w="4819" w:type="dxa"/>
          </w:tcPr>
          <w:p w:rsidR="008379AE" w:rsidRPr="00EE5EAD" w:rsidRDefault="008379AE" w:rsidP="008379AE">
            <w:pPr>
              <w:spacing w:after="0"/>
              <w:ind w:firstLine="284"/>
              <w:rPr>
                <w:b/>
                <w:lang w:eastAsia="x-none"/>
              </w:rPr>
            </w:pPr>
            <w:r w:rsidRPr="00EE5EAD">
              <w:rPr>
                <w:b/>
                <w:lang w:eastAsia="x-none"/>
              </w:rPr>
              <w:t>ИСПОЛНИТЕЛЬ</w:t>
            </w:r>
            <w:r w:rsidRPr="00EE5EAD">
              <w:rPr>
                <w:b/>
                <w:lang w:val="x-none" w:eastAsia="x-none"/>
              </w:rPr>
              <w:t>:</w:t>
            </w:r>
          </w:p>
          <w:p w:rsidR="008379AE" w:rsidRPr="00EE5EAD" w:rsidRDefault="008379AE" w:rsidP="008379AE">
            <w:pPr>
              <w:tabs>
                <w:tab w:val="left" w:pos="180"/>
              </w:tabs>
              <w:spacing w:after="0"/>
              <w:ind w:right="-59" w:firstLine="284"/>
              <w:rPr>
                <w:b/>
              </w:rPr>
            </w:pPr>
            <w:r w:rsidRPr="00EE5EAD">
              <w:rPr>
                <w:b/>
              </w:rPr>
              <w:t>____________________________________</w:t>
            </w:r>
          </w:p>
          <w:p w:rsidR="008379AE" w:rsidRPr="00EE5EAD" w:rsidRDefault="008379AE" w:rsidP="008379AE">
            <w:pPr>
              <w:tabs>
                <w:tab w:val="left" w:pos="1134"/>
              </w:tabs>
              <w:spacing w:after="0"/>
              <w:ind w:firstLine="284"/>
              <w:rPr>
                <w:b/>
              </w:rPr>
            </w:pPr>
            <w:r w:rsidRPr="00EE5EAD">
              <w:rPr>
                <w:b/>
              </w:rPr>
              <w:t>___________________________________</w:t>
            </w:r>
          </w:p>
          <w:p w:rsidR="008379AE" w:rsidRPr="00EE5EAD" w:rsidRDefault="008379AE" w:rsidP="008379AE">
            <w:pPr>
              <w:tabs>
                <w:tab w:val="left" w:pos="1134"/>
              </w:tabs>
              <w:spacing w:after="0"/>
              <w:ind w:firstLine="284"/>
              <w:rPr>
                <w:b/>
              </w:rPr>
            </w:pPr>
          </w:p>
          <w:p w:rsidR="008379AE" w:rsidRPr="00EE5EAD" w:rsidRDefault="008379AE" w:rsidP="008379AE">
            <w:pPr>
              <w:tabs>
                <w:tab w:val="left" w:pos="33"/>
              </w:tabs>
              <w:spacing w:after="0"/>
              <w:ind w:right="213" w:firstLine="284"/>
              <w:rPr>
                <w:b/>
              </w:rPr>
            </w:pPr>
            <w:r w:rsidRPr="00EE5EAD">
              <w:rPr>
                <w:b/>
              </w:rPr>
              <w:t>____________________/_____________/</w:t>
            </w:r>
          </w:p>
          <w:p w:rsidR="008379AE" w:rsidRPr="00EE5EAD" w:rsidRDefault="008379AE" w:rsidP="008379AE">
            <w:pPr>
              <w:spacing w:after="0"/>
              <w:ind w:firstLine="284"/>
              <w:rPr>
                <w:b/>
                <w:lang w:val="x-none" w:eastAsia="x-none"/>
              </w:rPr>
            </w:pPr>
            <w:r w:rsidRPr="00EE5EAD">
              <w:rPr>
                <w:b/>
                <w:lang w:val="x-none" w:eastAsia="x-none"/>
              </w:rPr>
              <w:t xml:space="preserve"> М.П.</w:t>
            </w:r>
          </w:p>
        </w:tc>
      </w:tr>
    </w:tbl>
    <w:p w:rsidR="00FC304E" w:rsidRDefault="00FC304E" w:rsidP="00FC304E">
      <w:pPr>
        <w:ind w:firstLine="284"/>
      </w:pPr>
    </w:p>
    <w:p w:rsidR="00FC304E" w:rsidRDefault="00FC304E" w:rsidP="00FC304E">
      <w:pPr>
        <w:ind w:firstLine="284"/>
      </w:pPr>
    </w:p>
    <w:p w:rsidR="00FC304E" w:rsidRDefault="00FC304E" w:rsidP="00FC304E">
      <w:pPr>
        <w:ind w:firstLine="284"/>
      </w:pPr>
    </w:p>
    <w:p w:rsidR="00D32BFD" w:rsidRDefault="00D32BFD"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Pr="008A5AD1" w:rsidRDefault="00FC304E" w:rsidP="00FC304E">
      <w:pPr>
        <w:spacing w:after="0"/>
        <w:jc w:val="right"/>
        <w:rPr>
          <w:i/>
          <w:sz w:val="20"/>
          <w:szCs w:val="20"/>
        </w:rPr>
      </w:pPr>
      <w:r w:rsidRPr="008A5AD1">
        <w:rPr>
          <w:i/>
          <w:sz w:val="20"/>
          <w:szCs w:val="20"/>
        </w:rPr>
        <w:lastRenderedPageBreak/>
        <w:t>Приложение №1</w:t>
      </w:r>
    </w:p>
    <w:p w:rsidR="00FC304E" w:rsidRPr="008A5AD1" w:rsidRDefault="00FC304E" w:rsidP="00FC304E">
      <w:pPr>
        <w:spacing w:after="0"/>
        <w:jc w:val="right"/>
        <w:rPr>
          <w:i/>
          <w:sz w:val="20"/>
          <w:szCs w:val="20"/>
        </w:rPr>
      </w:pPr>
      <w:r w:rsidRPr="008A5AD1">
        <w:rPr>
          <w:i/>
          <w:sz w:val="20"/>
          <w:szCs w:val="20"/>
        </w:rPr>
        <w:t>к Приложению №1</w:t>
      </w:r>
      <w:proofErr w:type="gramStart"/>
      <w:r w:rsidRPr="008A5AD1">
        <w:rPr>
          <w:i/>
          <w:sz w:val="20"/>
          <w:szCs w:val="20"/>
        </w:rPr>
        <w:t xml:space="preserve">( </w:t>
      </w:r>
      <w:proofErr w:type="gramEnd"/>
      <w:r w:rsidRPr="008A5AD1">
        <w:rPr>
          <w:i/>
          <w:sz w:val="20"/>
          <w:szCs w:val="20"/>
        </w:rPr>
        <w:t>Техническое задание)</w:t>
      </w:r>
    </w:p>
    <w:p w:rsidR="00FC304E" w:rsidRDefault="00FC304E" w:rsidP="00FC304E">
      <w:pPr>
        <w:spacing w:after="0"/>
        <w:jc w:val="right"/>
        <w:rPr>
          <w:i/>
          <w:sz w:val="20"/>
          <w:szCs w:val="20"/>
        </w:rPr>
      </w:pPr>
      <w:r w:rsidRPr="008A5AD1">
        <w:rPr>
          <w:i/>
          <w:sz w:val="20"/>
          <w:szCs w:val="20"/>
        </w:rPr>
        <w:t>к договору №</w:t>
      </w:r>
      <w:r>
        <w:rPr>
          <w:i/>
          <w:sz w:val="20"/>
          <w:szCs w:val="20"/>
        </w:rPr>
        <w:t xml:space="preserve"> ____________ </w:t>
      </w:r>
      <w:r w:rsidRPr="008A5AD1">
        <w:rPr>
          <w:i/>
          <w:sz w:val="20"/>
          <w:szCs w:val="20"/>
        </w:rPr>
        <w:t xml:space="preserve">от </w:t>
      </w:r>
      <w:r>
        <w:rPr>
          <w:i/>
          <w:sz w:val="20"/>
          <w:szCs w:val="20"/>
        </w:rPr>
        <w:t>«_____»_____________2023</w:t>
      </w:r>
      <w:r w:rsidRPr="008A5AD1">
        <w:rPr>
          <w:i/>
          <w:sz w:val="20"/>
          <w:szCs w:val="20"/>
        </w:rPr>
        <w:t>г.</w:t>
      </w:r>
    </w:p>
    <w:p w:rsidR="00FC304E" w:rsidRDefault="00FC304E" w:rsidP="00FC304E">
      <w:pPr>
        <w:spacing w:after="0"/>
        <w:jc w:val="right"/>
        <w:rPr>
          <w:i/>
          <w:sz w:val="20"/>
          <w:szCs w:val="20"/>
        </w:rPr>
      </w:pPr>
    </w:p>
    <w:p w:rsidR="00FC304E" w:rsidRDefault="00FC304E" w:rsidP="00FC304E">
      <w:pPr>
        <w:spacing w:after="0"/>
        <w:jc w:val="center"/>
        <w:rPr>
          <w:b/>
        </w:rPr>
      </w:pPr>
    </w:p>
    <w:p w:rsidR="00FC304E" w:rsidRPr="008A5AD1" w:rsidRDefault="00FC304E" w:rsidP="00FC304E">
      <w:pPr>
        <w:spacing w:after="0"/>
        <w:jc w:val="center"/>
        <w:rPr>
          <w:b/>
        </w:rPr>
      </w:pPr>
      <w:r w:rsidRPr="008A5AD1">
        <w:rPr>
          <w:b/>
        </w:rPr>
        <w:t>Перечень электроустановок Заказчика передаваемых на оперативно-диспетчерское управление и оперативное обслуживание</w:t>
      </w:r>
    </w:p>
    <w:p w:rsidR="00FC304E" w:rsidRPr="008A5AD1" w:rsidRDefault="00FC304E" w:rsidP="00FC304E">
      <w:pPr>
        <w:spacing w:after="0"/>
        <w:rPr>
          <w:b/>
        </w:rPr>
      </w:pPr>
    </w:p>
    <w:tbl>
      <w:tblPr>
        <w:tblStyle w:val="afffa"/>
        <w:tblW w:w="10221" w:type="dxa"/>
        <w:jc w:val="center"/>
        <w:tblLayout w:type="fixed"/>
        <w:tblLook w:val="04A0" w:firstRow="1" w:lastRow="0" w:firstColumn="1" w:lastColumn="0" w:noHBand="0" w:noVBand="1"/>
      </w:tblPr>
      <w:tblGrid>
        <w:gridCol w:w="717"/>
        <w:gridCol w:w="4040"/>
        <w:gridCol w:w="4536"/>
        <w:gridCol w:w="928"/>
      </w:tblGrid>
      <w:tr w:rsidR="00FC304E" w:rsidRPr="008A5AD1" w:rsidTr="008379AE">
        <w:trPr>
          <w:trHeight w:val="797"/>
          <w:jc w:val="center"/>
        </w:trPr>
        <w:tc>
          <w:tcPr>
            <w:tcW w:w="717" w:type="dxa"/>
            <w:vAlign w:val="center"/>
          </w:tcPr>
          <w:p w:rsidR="00FC304E" w:rsidRPr="008A5AD1" w:rsidRDefault="00FC304E" w:rsidP="008379AE">
            <w:pPr>
              <w:jc w:val="center"/>
              <w:rPr>
                <w:rFonts w:ascii="Times New Roman" w:hAnsi="Times New Roman"/>
              </w:rPr>
            </w:pPr>
            <w:r w:rsidRPr="008A5AD1">
              <w:rPr>
                <w:rFonts w:ascii="Times New Roman" w:hAnsi="Times New Roman"/>
              </w:rPr>
              <w:t>№</w:t>
            </w:r>
          </w:p>
          <w:p w:rsidR="00FC304E" w:rsidRPr="008A5AD1" w:rsidRDefault="00FC304E" w:rsidP="008379AE">
            <w:pPr>
              <w:jc w:val="center"/>
              <w:rPr>
                <w:rFonts w:ascii="Times New Roman" w:hAnsi="Times New Roman"/>
              </w:rPr>
            </w:pPr>
            <w:proofErr w:type="gramStart"/>
            <w:r w:rsidRPr="008A5AD1">
              <w:rPr>
                <w:rFonts w:ascii="Times New Roman" w:hAnsi="Times New Roman"/>
              </w:rPr>
              <w:t>п</w:t>
            </w:r>
            <w:proofErr w:type="gramEnd"/>
            <w:r w:rsidRPr="008A5AD1">
              <w:rPr>
                <w:rFonts w:ascii="Times New Roman" w:hAnsi="Times New Roman"/>
              </w:rPr>
              <w:t>/п</w:t>
            </w:r>
          </w:p>
        </w:tc>
        <w:tc>
          <w:tcPr>
            <w:tcW w:w="4040" w:type="dxa"/>
            <w:vAlign w:val="center"/>
          </w:tcPr>
          <w:p w:rsidR="00FC304E" w:rsidRPr="008A5AD1" w:rsidRDefault="00FC304E" w:rsidP="008379AE">
            <w:pPr>
              <w:ind w:right="-137"/>
              <w:jc w:val="center"/>
              <w:rPr>
                <w:rFonts w:ascii="Times New Roman" w:hAnsi="Times New Roman"/>
              </w:rPr>
            </w:pPr>
            <w:r w:rsidRPr="008A5AD1">
              <w:rPr>
                <w:rFonts w:ascii="Times New Roman" w:hAnsi="Times New Roman"/>
              </w:rPr>
              <w:t>Наименование электроустановки</w:t>
            </w:r>
          </w:p>
        </w:tc>
        <w:tc>
          <w:tcPr>
            <w:tcW w:w="4536" w:type="dxa"/>
            <w:vAlign w:val="center"/>
          </w:tcPr>
          <w:p w:rsidR="00FC304E" w:rsidRPr="008A5AD1" w:rsidRDefault="00FC304E" w:rsidP="008379AE">
            <w:pPr>
              <w:ind w:left="-79" w:right="-108"/>
              <w:jc w:val="center"/>
              <w:rPr>
                <w:rFonts w:ascii="Times New Roman" w:hAnsi="Times New Roman"/>
              </w:rPr>
            </w:pPr>
            <w:r w:rsidRPr="008A5AD1">
              <w:rPr>
                <w:rFonts w:ascii="Times New Roman" w:hAnsi="Times New Roman"/>
              </w:rPr>
              <w:t>Адрес местонахождения</w:t>
            </w:r>
          </w:p>
        </w:tc>
        <w:tc>
          <w:tcPr>
            <w:tcW w:w="928" w:type="dxa"/>
            <w:vAlign w:val="center"/>
          </w:tcPr>
          <w:p w:rsidR="00FC304E" w:rsidRPr="008A5AD1" w:rsidRDefault="00FC304E" w:rsidP="008379AE">
            <w:pPr>
              <w:jc w:val="center"/>
              <w:rPr>
                <w:rFonts w:ascii="Times New Roman" w:hAnsi="Times New Roman"/>
              </w:rPr>
            </w:pPr>
            <w:r w:rsidRPr="008A5AD1">
              <w:rPr>
                <w:rFonts w:ascii="Times New Roman" w:hAnsi="Times New Roman"/>
              </w:rPr>
              <w:t>Пр</w:t>
            </w:r>
            <w:r w:rsidRPr="008A5AD1">
              <w:rPr>
                <w:rFonts w:ascii="Times New Roman" w:hAnsi="Times New Roman"/>
              </w:rPr>
              <w:t>и</w:t>
            </w:r>
            <w:r w:rsidRPr="008A5AD1">
              <w:rPr>
                <w:rFonts w:ascii="Times New Roman" w:hAnsi="Times New Roman"/>
              </w:rPr>
              <w:t>меч</w:t>
            </w:r>
            <w:r w:rsidRPr="008A5AD1">
              <w:rPr>
                <w:rFonts w:ascii="Times New Roman" w:hAnsi="Times New Roman"/>
              </w:rPr>
              <w:t>а</w:t>
            </w:r>
            <w:r w:rsidRPr="008A5AD1">
              <w:rPr>
                <w:rFonts w:ascii="Times New Roman" w:hAnsi="Times New Roman"/>
              </w:rPr>
              <w:t>ние</w:t>
            </w:r>
          </w:p>
        </w:tc>
      </w:tr>
      <w:tr w:rsidR="00FC304E" w:rsidRPr="008A5AD1" w:rsidTr="008379AE">
        <w:trPr>
          <w:jc w:val="center"/>
        </w:trPr>
        <w:tc>
          <w:tcPr>
            <w:tcW w:w="717" w:type="dxa"/>
            <w:shd w:val="clear" w:color="auto" w:fill="D9D9D9" w:themeFill="background1" w:themeFillShade="D9"/>
          </w:tcPr>
          <w:p w:rsidR="00FC304E" w:rsidRPr="008A5AD1" w:rsidRDefault="00FC304E" w:rsidP="008379AE">
            <w:pPr>
              <w:jc w:val="center"/>
              <w:rPr>
                <w:rFonts w:ascii="Times New Roman" w:hAnsi="Times New Roman"/>
                <w:b/>
              </w:rPr>
            </w:pPr>
            <w:r w:rsidRPr="008A5AD1">
              <w:rPr>
                <w:rFonts w:ascii="Times New Roman" w:hAnsi="Times New Roman"/>
                <w:b/>
              </w:rPr>
              <w:t>1</w:t>
            </w:r>
          </w:p>
        </w:tc>
        <w:tc>
          <w:tcPr>
            <w:tcW w:w="4040" w:type="dxa"/>
            <w:shd w:val="clear" w:color="auto" w:fill="D9D9D9" w:themeFill="background1" w:themeFillShade="D9"/>
          </w:tcPr>
          <w:p w:rsidR="00FC304E" w:rsidRPr="008A5AD1" w:rsidRDefault="00FC304E" w:rsidP="008379AE">
            <w:pPr>
              <w:ind w:right="-137"/>
              <w:jc w:val="center"/>
              <w:rPr>
                <w:rFonts w:ascii="Times New Roman" w:hAnsi="Times New Roman"/>
                <w:b/>
              </w:rPr>
            </w:pPr>
            <w:r w:rsidRPr="008A5AD1">
              <w:rPr>
                <w:rFonts w:ascii="Times New Roman" w:hAnsi="Times New Roman"/>
                <w:b/>
              </w:rPr>
              <w:t>2</w:t>
            </w:r>
          </w:p>
        </w:tc>
        <w:tc>
          <w:tcPr>
            <w:tcW w:w="4536" w:type="dxa"/>
            <w:shd w:val="clear" w:color="auto" w:fill="D9D9D9" w:themeFill="background1" w:themeFillShade="D9"/>
          </w:tcPr>
          <w:p w:rsidR="00FC304E" w:rsidRPr="008A5AD1" w:rsidRDefault="00FC304E" w:rsidP="008379AE">
            <w:pPr>
              <w:ind w:left="-79" w:right="-108"/>
              <w:jc w:val="center"/>
              <w:rPr>
                <w:rFonts w:ascii="Times New Roman" w:hAnsi="Times New Roman"/>
                <w:b/>
              </w:rPr>
            </w:pPr>
            <w:r w:rsidRPr="008A5AD1">
              <w:rPr>
                <w:rFonts w:ascii="Times New Roman" w:hAnsi="Times New Roman"/>
                <w:b/>
              </w:rPr>
              <w:t>3</w:t>
            </w:r>
          </w:p>
        </w:tc>
        <w:tc>
          <w:tcPr>
            <w:tcW w:w="928" w:type="dxa"/>
            <w:shd w:val="clear" w:color="auto" w:fill="D9D9D9" w:themeFill="background1" w:themeFillShade="D9"/>
          </w:tcPr>
          <w:p w:rsidR="00FC304E" w:rsidRPr="008A5AD1" w:rsidRDefault="00FC304E" w:rsidP="008379AE">
            <w:pPr>
              <w:jc w:val="center"/>
              <w:rPr>
                <w:rFonts w:ascii="Times New Roman" w:hAnsi="Times New Roman"/>
                <w:b/>
              </w:rPr>
            </w:pPr>
            <w:r w:rsidRPr="008A5AD1">
              <w:rPr>
                <w:rFonts w:ascii="Times New Roman" w:hAnsi="Times New Roman"/>
                <w:b/>
              </w:rPr>
              <w:t>4</w:t>
            </w: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110/6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"Товарищ"</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Кемеровский район, 30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с</w:t>
            </w:r>
            <w:proofErr w:type="gramEnd"/>
            <w:r w:rsidRPr="008A5AD1">
              <w:rPr>
                <w:rFonts w:ascii="Times New Roman" w:hAnsi="Times New Roman"/>
                <w:color w:val="000000"/>
              </w:rPr>
              <w:t>евернее  г. Б</w:t>
            </w:r>
            <w:r w:rsidRPr="008A5AD1">
              <w:rPr>
                <w:rFonts w:ascii="Times New Roman" w:hAnsi="Times New Roman"/>
                <w:color w:val="000000"/>
              </w:rPr>
              <w:t>е</w:t>
            </w:r>
            <w:r w:rsidRPr="008A5AD1">
              <w:rPr>
                <w:rFonts w:ascii="Times New Roman" w:hAnsi="Times New Roman"/>
                <w:color w:val="000000"/>
              </w:rPr>
              <w:t>резовский</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left="-8" w:right="-123"/>
              <w:jc w:val="left"/>
              <w:rPr>
                <w:rFonts w:ascii="Times New Roman" w:hAnsi="Times New Roman"/>
                <w:color w:val="000000"/>
              </w:rPr>
            </w:pPr>
            <w:r w:rsidRPr="008A5AD1">
              <w:rPr>
                <w:rFonts w:ascii="Times New Roman" w:hAnsi="Times New Roman"/>
                <w:color w:val="000000"/>
              </w:rPr>
              <w:t xml:space="preserve">ПС 110/6/6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"Машзавод"</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Киселевск, ул. </w:t>
            </w:r>
            <w:proofErr w:type="gramStart"/>
            <w:r w:rsidRPr="008A5AD1">
              <w:rPr>
                <w:rFonts w:ascii="Times New Roman" w:hAnsi="Times New Roman"/>
                <w:color w:val="000000"/>
              </w:rPr>
              <w:t>Проектная</w:t>
            </w:r>
            <w:proofErr w:type="gramEnd"/>
            <w:r w:rsidRPr="008A5AD1">
              <w:rPr>
                <w:rFonts w:ascii="Times New Roman" w:hAnsi="Times New Roman"/>
                <w:color w:val="000000"/>
              </w:rPr>
              <w:t xml:space="preserve">, 1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110/6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"Гусинская"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Кемеровский район, 3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н</w:t>
            </w:r>
            <w:proofErr w:type="gramEnd"/>
            <w:r w:rsidRPr="008A5AD1">
              <w:rPr>
                <w:rFonts w:ascii="Times New Roman" w:hAnsi="Times New Roman"/>
                <w:color w:val="000000"/>
              </w:rPr>
              <w:t>а север от  п. Барановка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 2</w:t>
            </w:r>
            <w:r>
              <w:rPr>
                <w:rFonts w:ascii="Times New Roman" w:hAnsi="Times New Roman"/>
                <w:color w:val="000000"/>
              </w:rPr>
              <w:t xml:space="preserve">  </w:t>
            </w:r>
            <w:r w:rsidRPr="008A5AD1">
              <w:rPr>
                <w:rFonts w:ascii="Times New Roman" w:hAnsi="Times New Roman"/>
                <w:color w:val="000000"/>
              </w:rPr>
              <w:t>"</w:t>
            </w:r>
            <w:proofErr w:type="spellStart"/>
            <w:r w:rsidRPr="008A5AD1">
              <w:rPr>
                <w:rFonts w:ascii="Times New Roman" w:hAnsi="Times New Roman"/>
                <w:color w:val="000000"/>
              </w:rPr>
              <w:t>Тайбинская</w:t>
            </w:r>
            <w:proofErr w:type="spellEnd"/>
            <w:r w:rsidRPr="008A5AD1">
              <w:rPr>
                <w:rFonts w:ascii="Times New Roman" w:hAnsi="Times New Roman"/>
                <w:color w:val="000000"/>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Киселевск, р-н ш. </w:t>
            </w:r>
            <w:proofErr w:type="spellStart"/>
            <w:r w:rsidRPr="008A5AD1">
              <w:rPr>
                <w:rFonts w:ascii="Times New Roman" w:hAnsi="Times New Roman"/>
                <w:color w:val="000000"/>
              </w:rPr>
              <w:t>Тайбинская</w:t>
            </w:r>
            <w:proofErr w:type="spellEnd"/>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№7</w:t>
            </w:r>
          </w:p>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"ш</w:t>
            </w:r>
            <w:r>
              <w:rPr>
                <w:rFonts w:ascii="Times New Roman" w:hAnsi="Times New Roman"/>
                <w:color w:val="000000"/>
              </w:rPr>
              <w:t>ахта</w:t>
            </w:r>
            <w:r w:rsidRPr="008A5AD1">
              <w:rPr>
                <w:rFonts w:ascii="Times New Roman" w:hAnsi="Times New Roman"/>
                <w:color w:val="000000"/>
              </w:rPr>
              <w:t xml:space="preserve">. </w:t>
            </w:r>
            <w:proofErr w:type="spellStart"/>
            <w:r w:rsidRPr="008A5AD1">
              <w:rPr>
                <w:rFonts w:ascii="Times New Roman" w:hAnsi="Times New Roman"/>
                <w:color w:val="000000"/>
              </w:rPr>
              <w:t>Черкасовская</w:t>
            </w:r>
            <w:proofErr w:type="spellEnd"/>
            <w:r w:rsidRPr="008A5AD1">
              <w:rPr>
                <w:rFonts w:ascii="Times New Roman" w:hAnsi="Times New Roman"/>
                <w:color w:val="000000"/>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Киселевск, р-н ш. </w:t>
            </w:r>
            <w:proofErr w:type="spellStart"/>
            <w:r w:rsidRPr="008A5AD1">
              <w:rPr>
                <w:rFonts w:ascii="Times New Roman" w:hAnsi="Times New Roman"/>
                <w:color w:val="000000"/>
              </w:rPr>
              <w:t>Черкасовская</w:t>
            </w:r>
            <w:proofErr w:type="spellEnd"/>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№10</w:t>
            </w:r>
            <w:r>
              <w:rPr>
                <w:rFonts w:ascii="Times New Roman" w:hAnsi="Times New Roman"/>
                <w:color w:val="000000"/>
              </w:rPr>
              <w:t xml:space="preserve">                  </w:t>
            </w:r>
          </w:p>
          <w:p w:rsidR="00FC304E" w:rsidRPr="008A5AD1" w:rsidRDefault="00FC304E" w:rsidP="008379AE">
            <w:pPr>
              <w:ind w:right="-137"/>
              <w:jc w:val="left"/>
              <w:rPr>
                <w:rFonts w:ascii="Times New Roman" w:hAnsi="Times New Roman"/>
                <w:color w:val="000000"/>
              </w:rPr>
            </w:pPr>
            <w:r>
              <w:rPr>
                <w:rFonts w:ascii="Times New Roman" w:hAnsi="Times New Roman"/>
                <w:color w:val="000000"/>
              </w:rPr>
              <w:t xml:space="preserve"> </w:t>
            </w:r>
            <w:r w:rsidRPr="008A5AD1">
              <w:rPr>
                <w:rFonts w:ascii="Times New Roman" w:hAnsi="Times New Roman"/>
                <w:color w:val="000000"/>
              </w:rPr>
              <w:t>"Разрез Киселевский"</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Киселевск  р-н </w:t>
            </w:r>
            <w:proofErr w:type="spellStart"/>
            <w:r w:rsidRPr="008A5AD1">
              <w:rPr>
                <w:rFonts w:ascii="Times New Roman" w:hAnsi="Times New Roman"/>
                <w:color w:val="000000"/>
              </w:rPr>
              <w:t>Афонино</w:t>
            </w:r>
            <w:proofErr w:type="spellEnd"/>
            <w:r w:rsidRPr="008A5AD1">
              <w:rPr>
                <w:rFonts w:ascii="Times New Roman" w:hAnsi="Times New Roman"/>
                <w:color w:val="000000"/>
              </w:rPr>
              <w:t xml:space="preserve">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 xml:space="preserve">35/6 </w:t>
            </w:r>
            <w:proofErr w:type="spellStart"/>
            <w:r w:rsidRPr="008A5AD1">
              <w:rPr>
                <w:rFonts w:ascii="Times New Roman" w:hAnsi="Times New Roman"/>
                <w:color w:val="000000"/>
              </w:rPr>
              <w:t>кВ</w:t>
            </w:r>
            <w:proofErr w:type="spellEnd"/>
            <w:r w:rsidRPr="008A5AD1">
              <w:rPr>
                <w:rFonts w:ascii="Times New Roman" w:hAnsi="Times New Roman"/>
              </w:rPr>
              <w:t xml:space="preserve"> №13</w:t>
            </w:r>
            <w:r>
              <w:rPr>
                <w:rFonts w:ascii="Times New Roman" w:hAnsi="Times New Roman"/>
              </w:rPr>
              <w:t xml:space="preserve">                     </w:t>
            </w:r>
          </w:p>
          <w:p w:rsidR="00FC304E" w:rsidRPr="008A5AD1" w:rsidRDefault="00FC304E" w:rsidP="008379AE">
            <w:pPr>
              <w:ind w:right="-137"/>
              <w:jc w:val="left"/>
              <w:rPr>
                <w:rFonts w:ascii="Times New Roman" w:hAnsi="Times New Roman"/>
              </w:rPr>
            </w:pPr>
            <w:r>
              <w:rPr>
                <w:rFonts w:ascii="Times New Roman" w:hAnsi="Times New Roman"/>
              </w:rPr>
              <w:t xml:space="preserve"> </w:t>
            </w:r>
            <w:r w:rsidRPr="008A5AD1">
              <w:rPr>
                <w:rFonts w:ascii="Times New Roman" w:hAnsi="Times New Roman"/>
                <w:color w:val="000000"/>
              </w:rPr>
              <w:t>"</w:t>
            </w:r>
            <w:r w:rsidRPr="008A5AD1">
              <w:rPr>
                <w:rFonts w:ascii="Times New Roman" w:hAnsi="Times New Roman"/>
              </w:rPr>
              <w:t>ш</w:t>
            </w:r>
            <w:r>
              <w:rPr>
                <w:rFonts w:ascii="Times New Roman" w:hAnsi="Times New Roman"/>
              </w:rPr>
              <w:t>ахта</w:t>
            </w:r>
            <w:r w:rsidRPr="008A5AD1">
              <w:rPr>
                <w:rFonts w:ascii="Times New Roman" w:hAnsi="Times New Roman"/>
              </w:rPr>
              <w:t xml:space="preserve">. </w:t>
            </w:r>
            <w:proofErr w:type="spellStart"/>
            <w:r w:rsidRPr="008A5AD1">
              <w:rPr>
                <w:rFonts w:ascii="Times New Roman" w:hAnsi="Times New Roman"/>
              </w:rPr>
              <w:t>Краснокаменская</w:t>
            </w:r>
            <w:proofErr w:type="spellEnd"/>
            <w:r w:rsidRPr="008A5AD1">
              <w:rPr>
                <w:rFonts w:ascii="Times New Roman" w:hAnsi="Times New Roman"/>
                <w:color w:val="000000"/>
              </w:rPr>
              <w:t xml:space="preserve">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г. Киселевск, р-н ш. </w:t>
            </w:r>
            <w:proofErr w:type="spellStart"/>
            <w:r w:rsidRPr="008A5AD1">
              <w:rPr>
                <w:rFonts w:ascii="Times New Roman" w:hAnsi="Times New Roman"/>
              </w:rPr>
              <w:t>Краснокаменская</w:t>
            </w:r>
            <w:proofErr w:type="spellEnd"/>
            <w:r w:rsidRPr="008A5AD1">
              <w:rPr>
                <w:rFonts w:ascii="Times New Roman" w:hAnsi="Times New Roman"/>
              </w:rPr>
              <w:t xml:space="preserve">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№28</w:t>
            </w:r>
            <w:r>
              <w:rPr>
                <w:rFonts w:ascii="Times New Roman" w:hAnsi="Times New Roman"/>
                <w:color w:val="000000"/>
              </w:rPr>
              <w:t xml:space="preserve"> </w:t>
            </w:r>
            <w:r w:rsidRPr="008A5AD1">
              <w:rPr>
                <w:rFonts w:ascii="Times New Roman" w:hAnsi="Times New Roman"/>
                <w:color w:val="000000"/>
              </w:rPr>
              <w:t>"Калачевская"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Кемеровская область, </w:t>
            </w: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ра</w:t>
            </w:r>
            <w:r w:rsidRPr="008A5AD1">
              <w:rPr>
                <w:rFonts w:ascii="Times New Roman" w:hAnsi="Times New Roman"/>
                <w:color w:val="000000"/>
              </w:rPr>
              <w:t>й</w:t>
            </w:r>
            <w:r w:rsidRPr="008A5AD1">
              <w:rPr>
                <w:rFonts w:ascii="Times New Roman" w:hAnsi="Times New Roman"/>
                <w:color w:val="000000"/>
              </w:rPr>
              <w:t xml:space="preserve">он, посёлок </w:t>
            </w:r>
            <w:proofErr w:type="spellStart"/>
            <w:r w:rsidRPr="008A5AD1">
              <w:rPr>
                <w:rFonts w:ascii="Times New Roman" w:hAnsi="Times New Roman"/>
                <w:color w:val="000000"/>
              </w:rPr>
              <w:t>Калачёво</w:t>
            </w:r>
            <w:proofErr w:type="spellEnd"/>
            <w:r w:rsidRPr="008A5AD1">
              <w:rPr>
                <w:rFonts w:ascii="Times New Roman" w:hAnsi="Times New Roman"/>
                <w:color w:val="000000"/>
              </w:rPr>
              <w:t>, ул. Майская, д.1б</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№39</w:t>
            </w:r>
            <w:r>
              <w:rPr>
                <w:rFonts w:ascii="Times New Roman" w:hAnsi="Times New Roman"/>
                <w:color w:val="000000"/>
              </w:rPr>
              <w:t xml:space="preserve"> </w:t>
            </w:r>
            <w:r w:rsidRPr="008A5AD1">
              <w:rPr>
                <w:rFonts w:ascii="Times New Roman" w:hAnsi="Times New Roman"/>
                <w:color w:val="000000"/>
              </w:rPr>
              <w:t>"Березовская"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Кемеровская область, </w:t>
            </w: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ра</w:t>
            </w:r>
            <w:r w:rsidRPr="008A5AD1">
              <w:rPr>
                <w:rFonts w:ascii="Times New Roman" w:hAnsi="Times New Roman"/>
                <w:color w:val="000000"/>
              </w:rPr>
              <w:t>й</w:t>
            </w:r>
            <w:r w:rsidRPr="008A5AD1">
              <w:rPr>
                <w:rFonts w:ascii="Times New Roman" w:hAnsi="Times New Roman"/>
                <w:color w:val="000000"/>
              </w:rPr>
              <w:t>он, село Новорождественское, ул. Заре</w:t>
            </w:r>
            <w:r w:rsidRPr="008A5AD1">
              <w:rPr>
                <w:rFonts w:ascii="Times New Roman" w:hAnsi="Times New Roman"/>
                <w:color w:val="000000"/>
              </w:rPr>
              <w:t>ч</w:t>
            </w:r>
            <w:r w:rsidRPr="008A5AD1">
              <w:rPr>
                <w:rFonts w:ascii="Times New Roman" w:hAnsi="Times New Roman"/>
                <w:color w:val="000000"/>
              </w:rPr>
              <w:t>ная, д. 34</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w:t>
            </w:r>
            <w:proofErr w:type="spellStart"/>
            <w:r w:rsidRPr="008A5AD1">
              <w:rPr>
                <w:rFonts w:ascii="Times New Roman" w:hAnsi="Times New Roman"/>
                <w:color w:val="000000"/>
              </w:rPr>
              <w:t>Матюшинская</w:t>
            </w:r>
            <w:proofErr w:type="spellEnd"/>
            <w:r w:rsidRPr="008A5AD1">
              <w:rPr>
                <w:rFonts w:ascii="Times New Roman" w:hAnsi="Times New Roman"/>
                <w:color w:val="000000"/>
              </w:rPr>
              <w:t xml:space="preserve">" </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Ориентир 10000м на Северо-Запад от ж</w:t>
            </w:r>
            <w:r w:rsidRPr="008A5AD1">
              <w:rPr>
                <w:rFonts w:ascii="Times New Roman" w:hAnsi="Times New Roman"/>
                <w:color w:val="000000"/>
              </w:rPr>
              <w:t>и</w:t>
            </w:r>
            <w:r w:rsidRPr="008A5AD1">
              <w:rPr>
                <w:rFonts w:ascii="Times New Roman" w:hAnsi="Times New Roman"/>
                <w:color w:val="000000"/>
              </w:rPr>
              <w:t xml:space="preserve">лого дома по адресу: </w:t>
            </w:r>
            <w:proofErr w:type="gramStart"/>
            <w:r w:rsidRPr="008A5AD1">
              <w:rPr>
                <w:rFonts w:ascii="Times New Roman" w:hAnsi="Times New Roman"/>
                <w:color w:val="000000"/>
              </w:rPr>
              <w:t>Кемеровская</w:t>
            </w:r>
            <w:proofErr w:type="gramEnd"/>
            <w:r w:rsidRPr="008A5AD1">
              <w:rPr>
                <w:rFonts w:ascii="Times New Roman" w:hAnsi="Times New Roman"/>
                <w:color w:val="000000"/>
              </w:rPr>
              <w:t xml:space="preserve"> обл. Н</w:t>
            </w:r>
            <w:r w:rsidRPr="008A5AD1">
              <w:rPr>
                <w:rFonts w:ascii="Times New Roman" w:hAnsi="Times New Roman"/>
                <w:color w:val="000000"/>
              </w:rPr>
              <w:t>о</w:t>
            </w:r>
            <w:r w:rsidRPr="008A5AD1">
              <w:rPr>
                <w:rFonts w:ascii="Times New Roman" w:hAnsi="Times New Roman"/>
                <w:color w:val="000000"/>
              </w:rPr>
              <w:t>вокузнецкий р-н, п. Рассвет, ул. Металлу</w:t>
            </w:r>
            <w:r w:rsidRPr="008A5AD1">
              <w:rPr>
                <w:rFonts w:ascii="Times New Roman" w:hAnsi="Times New Roman"/>
                <w:color w:val="000000"/>
              </w:rPr>
              <w:t>р</w:t>
            </w:r>
            <w:r w:rsidRPr="008A5AD1">
              <w:rPr>
                <w:rFonts w:ascii="Times New Roman" w:hAnsi="Times New Roman"/>
                <w:color w:val="000000"/>
              </w:rPr>
              <w:t>гов, 46</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ПС 35/6 </w:t>
            </w:r>
            <w:proofErr w:type="spellStart"/>
            <w:r w:rsidRPr="008A5AD1">
              <w:rPr>
                <w:rFonts w:ascii="Times New Roman" w:hAnsi="Times New Roman"/>
              </w:rPr>
              <w:t>кВ</w:t>
            </w:r>
            <w:proofErr w:type="spellEnd"/>
            <w:r w:rsidRPr="008A5AD1">
              <w:rPr>
                <w:rFonts w:ascii="Times New Roman" w:hAnsi="Times New Roman"/>
              </w:rPr>
              <w:t xml:space="preserve"> "Электромашина"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г. Прокопьевск, пр-т. Шахтеров, д.1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trHeight w:val="567"/>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ПС 35/6 </w:t>
            </w:r>
            <w:proofErr w:type="spellStart"/>
            <w:r w:rsidRPr="008A5AD1">
              <w:rPr>
                <w:rFonts w:ascii="Times New Roman" w:hAnsi="Times New Roman"/>
              </w:rPr>
              <w:t>кВ</w:t>
            </w:r>
            <w:proofErr w:type="spellEnd"/>
            <w:r w:rsidRPr="008A5AD1">
              <w:rPr>
                <w:rFonts w:ascii="Times New Roman" w:hAnsi="Times New Roman"/>
              </w:rPr>
              <w:t xml:space="preserve"> «Романовская»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Кемеровская обл</w:t>
            </w:r>
            <w:r>
              <w:rPr>
                <w:rFonts w:ascii="Times New Roman" w:hAnsi="Times New Roman"/>
              </w:rPr>
              <w:t>асть</w:t>
            </w:r>
            <w:r w:rsidRPr="008A5AD1">
              <w:rPr>
                <w:rFonts w:ascii="Times New Roman" w:hAnsi="Times New Roman"/>
              </w:rPr>
              <w:t>, Кемеровский район,</w:t>
            </w:r>
            <w:r>
              <w:rPr>
                <w:rFonts w:ascii="Times New Roman" w:hAnsi="Times New Roman"/>
              </w:rPr>
              <w:t xml:space="preserve">        </w:t>
            </w:r>
            <w:r w:rsidRPr="008A5AD1">
              <w:rPr>
                <w:rFonts w:ascii="Times New Roman" w:hAnsi="Times New Roman"/>
              </w:rPr>
              <w:t xml:space="preserve"> п. Разведчик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trHeight w:val="567"/>
          <w:jc w:val="center"/>
        </w:trPr>
        <w:tc>
          <w:tcPr>
            <w:tcW w:w="717" w:type="dxa"/>
            <w:shd w:val="clear" w:color="auto" w:fill="auto"/>
            <w:vAlign w:val="center"/>
          </w:tcPr>
          <w:p w:rsidR="00FC304E" w:rsidRPr="008A5AD1" w:rsidRDefault="00FC304E" w:rsidP="00FC304E">
            <w:pPr>
              <w:pStyle w:val="afff"/>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pPr>
            <w:r w:rsidRPr="00657745">
              <w:rPr>
                <w:rFonts w:ascii="Times New Roman" w:eastAsia="Courier New" w:hAnsi="Times New Roman" w:cs="Times New Roman"/>
                <w:color w:val="000000"/>
                <w:lang w:eastAsia="ru-RU"/>
              </w:rPr>
              <w:t>ПС</w:t>
            </w:r>
            <w:r>
              <w:rPr>
                <w:rFonts w:ascii="Times New Roman" w:eastAsia="Courier New" w:hAnsi="Times New Roman" w:cs="Times New Roman"/>
                <w:color w:val="000000"/>
                <w:lang w:eastAsia="ru-RU"/>
              </w:rPr>
              <w:t xml:space="preserve"> </w:t>
            </w:r>
            <w:r w:rsidRPr="00657745">
              <w:rPr>
                <w:rFonts w:ascii="Times New Roman" w:eastAsia="Courier New" w:hAnsi="Times New Roman" w:cs="Times New Roman"/>
                <w:color w:val="000000"/>
                <w:lang w:eastAsia="ru-RU"/>
              </w:rPr>
              <w:t>35/6</w:t>
            </w:r>
            <w:r>
              <w:rPr>
                <w:rFonts w:ascii="Times New Roman" w:eastAsia="Courier New" w:hAnsi="Times New Roman" w:cs="Times New Roman"/>
                <w:color w:val="000000"/>
                <w:lang w:eastAsia="ru-RU"/>
              </w:rPr>
              <w:t>,3/6,6</w:t>
            </w:r>
            <w:r w:rsidRPr="00657745">
              <w:rPr>
                <w:rFonts w:ascii="Times New Roman" w:eastAsia="Courier New" w:hAnsi="Times New Roman" w:cs="Times New Roman"/>
                <w:color w:val="000000"/>
                <w:lang w:eastAsia="ru-RU"/>
              </w:rPr>
              <w:t xml:space="preserve"> </w:t>
            </w:r>
            <w:proofErr w:type="spellStart"/>
            <w:r w:rsidRPr="00657745">
              <w:rPr>
                <w:rFonts w:ascii="Times New Roman" w:eastAsia="Courier New" w:hAnsi="Times New Roman" w:cs="Times New Roman"/>
                <w:color w:val="000000"/>
                <w:lang w:eastAsia="ru-RU"/>
              </w:rPr>
              <w:t>кВ</w:t>
            </w:r>
            <w:proofErr w:type="spellEnd"/>
            <w:r w:rsidRPr="00657745">
              <w:rPr>
                <w:rFonts w:ascii="Times New Roman" w:eastAsia="Courier New" w:hAnsi="Times New Roman" w:cs="Times New Roman"/>
                <w:color w:val="000000"/>
                <w:lang w:eastAsia="ru-RU"/>
              </w:rPr>
              <w:t xml:space="preserve"> «</w:t>
            </w:r>
            <w:proofErr w:type="spellStart"/>
            <w:r w:rsidRPr="00657745">
              <w:rPr>
                <w:rFonts w:ascii="Times New Roman" w:eastAsia="Courier New" w:hAnsi="Times New Roman" w:cs="Times New Roman"/>
                <w:color w:val="000000"/>
                <w:lang w:eastAsia="ru-RU"/>
              </w:rPr>
              <w:t>Бутовская</w:t>
            </w:r>
            <w:proofErr w:type="spellEnd"/>
            <w:r w:rsidRPr="00657745">
              <w:rPr>
                <w:rFonts w:ascii="Times New Roman" w:eastAsia="Courier New" w:hAnsi="Times New Roman" w:cs="Times New Roman"/>
                <w:color w:val="000000"/>
                <w:lang w:eastAsia="ru-RU"/>
              </w:rPr>
              <w:t>»</w:t>
            </w:r>
            <w:r>
              <w:rPr>
                <w:rFonts w:ascii="Times New Roman" w:eastAsia="Courier New" w:hAnsi="Times New Roman" w:cs="Times New Roman"/>
                <w:color w:val="000000"/>
                <w:lang w:eastAsia="ru-RU"/>
              </w:rPr>
              <w:t xml:space="preserve">. </w:t>
            </w:r>
          </w:p>
        </w:tc>
        <w:tc>
          <w:tcPr>
            <w:tcW w:w="4536" w:type="dxa"/>
            <w:shd w:val="clear" w:color="auto" w:fill="auto"/>
            <w:vAlign w:val="center"/>
          </w:tcPr>
          <w:p w:rsidR="00FC304E" w:rsidRPr="008A5AD1" w:rsidRDefault="00FC304E" w:rsidP="008379AE">
            <w:pPr>
              <w:ind w:left="-79" w:right="-108"/>
              <w:jc w:val="left"/>
            </w:pPr>
            <w:proofErr w:type="gramStart"/>
            <w:r w:rsidRPr="00657745">
              <w:rPr>
                <w:rFonts w:ascii="Times New Roman" w:eastAsia="Courier New" w:hAnsi="Times New Roman" w:cs="Courier New"/>
                <w:color w:val="000000"/>
                <w:lang w:eastAsia="ru-RU"/>
              </w:rPr>
              <w:t>Кемеровская</w:t>
            </w:r>
            <w:proofErr w:type="gramEnd"/>
            <w:r w:rsidRPr="00657745">
              <w:rPr>
                <w:rFonts w:ascii="Times New Roman" w:eastAsia="Courier New" w:hAnsi="Times New Roman" w:cs="Courier New"/>
                <w:color w:val="000000"/>
                <w:lang w:eastAsia="ru-RU"/>
              </w:rPr>
              <w:t xml:space="preserve"> обл., Кемеровский р-н, 10 км севернее г. Кемерово</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left="-8" w:right="-137"/>
              <w:jc w:val="left"/>
              <w:rPr>
                <w:rFonts w:ascii="Times New Roman" w:hAnsi="Times New Roman"/>
              </w:rPr>
            </w:pPr>
            <w:r w:rsidRPr="008A5AD1">
              <w:rPr>
                <w:rFonts w:ascii="Times New Roman" w:hAnsi="Times New Roman"/>
              </w:rPr>
              <w:t xml:space="preserve">ПС  6 </w:t>
            </w:r>
            <w:proofErr w:type="spellStart"/>
            <w:r w:rsidRPr="008A5AD1">
              <w:rPr>
                <w:rFonts w:ascii="Times New Roman" w:hAnsi="Times New Roman"/>
              </w:rPr>
              <w:t>кВ</w:t>
            </w:r>
            <w:proofErr w:type="spellEnd"/>
            <w:r w:rsidRPr="008A5AD1">
              <w:rPr>
                <w:rFonts w:ascii="Times New Roman" w:hAnsi="Times New Roman"/>
              </w:rPr>
              <w:t xml:space="preserve"> №8 "ш. </w:t>
            </w:r>
            <w:proofErr w:type="spellStart"/>
            <w:r w:rsidRPr="008A5AD1">
              <w:rPr>
                <w:rFonts w:ascii="Times New Roman" w:hAnsi="Times New Roman"/>
              </w:rPr>
              <w:t>Тайбинская</w:t>
            </w:r>
            <w:proofErr w:type="spellEnd"/>
            <w:r w:rsidRPr="008A5AD1">
              <w:rPr>
                <w:rFonts w:ascii="Times New Roman" w:hAnsi="Times New Roman"/>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г. Киселевск, р-н шахты </w:t>
            </w:r>
            <w:proofErr w:type="spellStart"/>
            <w:r w:rsidRPr="008A5AD1">
              <w:rPr>
                <w:rFonts w:ascii="Times New Roman" w:hAnsi="Times New Roman"/>
              </w:rPr>
              <w:t>Тайбинская</w:t>
            </w:r>
            <w:proofErr w:type="spellEnd"/>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left="-8" w:right="-137"/>
              <w:jc w:val="left"/>
            </w:pPr>
            <w:r w:rsidRPr="00B010F4">
              <w:rPr>
                <w:rFonts w:ascii="Times New Roman" w:eastAsia="Times New Roman" w:hAnsi="Times New Roman" w:cs="Times New Roman"/>
                <w:lang w:eastAsia="zh-CN"/>
              </w:rPr>
              <w:t xml:space="preserve">Модульный распределительный пункт РП-6 </w:t>
            </w:r>
            <w:proofErr w:type="spellStart"/>
            <w:r w:rsidRPr="00B010F4">
              <w:rPr>
                <w:rFonts w:ascii="Times New Roman" w:eastAsia="Times New Roman" w:hAnsi="Times New Roman" w:cs="Times New Roman"/>
                <w:lang w:eastAsia="zh-CN"/>
              </w:rPr>
              <w:t>кВ</w:t>
            </w:r>
            <w:proofErr w:type="spellEnd"/>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4536" w:type="dxa"/>
            <w:shd w:val="clear" w:color="auto" w:fill="auto"/>
            <w:vAlign w:val="center"/>
          </w:tcPr>
          <w:p w:rsidR="00FC304E" w:rsidRPr="008A5AD1" w:rsidRDefault="00FC304E" w:rsidP="008379AE">
            <w:pPr>
              <w:ind w:left="-79" w:right="-108"/>
              <w:jc w:val="left"/>
            </w:pPr>
            <w:r w:rsidRPr="00804415">
              <w:rPr>
                <w:rFonts w:ascii="Times New Roman" w:hAnsi="Times New Roman"/>
              </w:rPr>
              <w:t xml:space="preserve">г. Киселёвск, </w:t>
            </w:r>
            <w:r>
              <w:rPr>
                <w:rFonts w:ascii="Times New Roman" w:hAnsi="Times New Roman"/>
              </w:rPr>
              <w:t xml:space="preserve">ул. Лазо, </w:t>
            </w:r>
            <w:proofErr w:type="spellStart"/>
            <w:r>
              <w:rPr>
                <w:rFonts w:ascii="Times New Roman" w:hAnsi="Times New Roman"/>
              </w:rPr>
              <w:t>промплощадка</w:t>
            </w:r>
            <w:proofErr w:type="spellEnd"/>
            <w:r>
              <w:rPr>
                <w:rFonts w:ascii="Times New Roman" w:hAnsi="Times New Roman"/>
              </w:rPr>
              <w:t xml:space="preserve"> ООО «Участок «Коксовый»</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ЦРП, ТП, КТПН 6/0,4кВ </w:t>
            </w:r>
            <w:r>
              <w:rPr>
                <w:rFonts w:ascii="Times New Roman" w:hAnsi="Times New Roman"/>
                <w:color w:val="000000"/>
              </w:rPr>
              <w:t xml:space="preserve">    </w:t>
            </w:r>
            <w:r w:rsidRPr="008A5AD1">
              <w:rPr>
                <w:rFonts w:ascii="Times New Roman" w:hAnsi="Times New Roman"/>
                <w:color w:val="000000"/>
              </w:rPr>
              <w:t>ООО «АЭРОКУЗБАСС»</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 Прокопьевск, ул. Аэропорт, 1</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tcPr>
          <w:p w:rsidR="00FC304E" w:rsidRPr="00422514" w:rsidRDefault="00FC304E" w:rsidP="008379AE">
            <w:pPr>
              <w:ind w:right="-137"/>
              <w:jc w:val="left"/>
              <w:rPr>
                <w:rFonts w:ascii="Times New Roman" w:hAnsi="Times New Roman" w:cs="Times New Roman"/>
              </w:rPr>
            </w:pPr>
            <w:r w:rsidRPr="00422514">
              <w:rPr>
                <w:rFonts w:ascii="Times New Roman" w:hAnsi="Times New Roman" w:cs="Times New Roman"/>
              </w:rPr>
              <w:t xml:space="preserve">КТП 10/0,4 </w:t>
            </w:r>
            <w:proofErr w:type="spellStart"/>
            <w:r w:rsidRPr="00422514">
              <w:rPr>
                <w:rFonts w:ascii="Times New Roman" w:hAnsi="Times New Roman" w:cs="Times New Roman"/>
              </w:rPr>
              <w:t>кВ</w:t>
            </w:r>
            <w:proofErr w:type="spellEnd"/>
            <w:r w:rsidRPr="00422514">
              <w:rPr>
                <w:rFonts w:ascii="Times New Roman" w:hAnsi="Times New Roman" w:cs="Times New Roman"/>
              </w:rPr>
              <w:t xml:space="preserve"> 400 </w:t>
            </w:r>
            <w:proofErr w:type="spellStart"/>
            <w:r w:rsidRPr="00422514">
              <w:rPr>
                <w:rFonts w:ascii="Times New Roman" w:hAnsi="Times New Roman" w:cs="Times New Roman"/>
              </w:rPr>
              <w:t>кВА</w:t>
            </w:r>
            <w:proofErr w:type="spellEnd"/>
            <w:r w:rsidRPr="00422514">
              <w:rPr>
                <w:rFonts w:ascii="Times New Roman" w:hAnsi="Times New Roman" w:cs="Times New Roman"/>
              </w:rPr>
              <w:t xml:space="preserve">     «</w:t>
            </w:r>
            <w:proofErr w:type="spellStart"/>
            <w:r w:rsidRPr="00422514">
              <w:rPr>
                <w:rFonts w:ascii="Times New Roman" w:hAnsi="Times New Roman" w:cs="Times New Roman"/>
              </w:rPr>
              <w:t>Тайбинец</w:t>
            </w:r>
            <w:proofErr w:type="spellEnd"/>
            <w:r w:rsidRPr="00422514">
              <w:rPr>
                <w:rFonts w:ascii="Times New Roman" w:hAnsi="Times New Roman" w:cs="Times New Roman"/>
              </w:rPr>
              <w:t>»</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422514">
              <w:rPr>
                <w:rFonts w:ascii="Times New Roman" w:hAnsi="Times New Roman" w:cs="Times New Roman"/>
              </w:rPr>
              <w:t>Кемеровская область, Киселевский горо</w:t>
            </w:r>
            <w:r w:rsidRPr="00422514">
              <w:rPr>
                <w:rFonts w:ascii="Times New Roman" w:hAnsi="Times New Roman" w:cs="Times New Roman"/>
              </w:rPr>
              <w:t>д</w:t>
            </w:r>
            <w:r w:rsidRPr="00422514">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pPr>
          </w:p>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 xml:space="preserve">СТП 10/0,4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8A5AD1">
              <w:rPr>
                <w:rFonts w:ascii="Times New Roman" w:hAnsi="Times New Roman" w:cs="Times New Roman"/>
              </w:rPr>
              <w:t xml:space="preserve">160 </w:t>
            </w:r>
            <w:proofErr w:type="spellStart"/>
            <w:r w:rsidRPr="008A5AD1">
              <w:rPr>
                <w:rFonts w:ascii="Times New Roman" w:hAnsi="Times New Roman" w:cs="Times New Roman"/>
              </w:rPr>
              <w:t>кВА</w:t>
            </w:r>
            <w:proofErr w:type="spellEnd"/>
            <w:r w:rsidRPr="008A5AD1">
              <w:rPr>
                <w:rFonts w:ascii="Times New Roman" w:hAnsi="Times New Roman" w:cs="Times New Roman"/>
              </w:rPr>
              <w:t xml:space="preserve">     «Комм</w:t>
            </w:r>
            <w:r w:rsidRPr="008A5AD1">
              <w:rPr>
                <w:rFonts w:ascii="Times New Roman" w:hAnsi="Times New Roman" w:cs="Times New Roman"/>
              </w:rPr>
              <w:t>у</w:t>
            </w:r>
            <w:r w:rsidRPr="008A5AD1">
              <w:rPr>
                <w:rFonts w:ascii="Times New Roman" w:hAnsi="Times New Roman" w:cs="Times New Roman"/>
              </w:rPr>
              <w:t>нальщик»</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КТП 10/0,4 </w:t>
            </w:r>
            <w:proofErr w:type="spellStart"/>
            <w:r w:rsidRPr="008A5AD1">
              <w:rPr>
                <w:rFonts w:ascii="Times New Roman" w:hAnsi="Times New Roman"/>
                <w:color w:val="000000"/>
              </w:rPr>
              <w:t>кВ</w:t>
            </w:r>
            <w:proofErr w:type="spellEnd"/>
            <w:r>
              <w:rPr>
                <w:rFonts w:ascii="Times New Roman" w:hAnsi="Times New Roman"/>
                <w:color w:val="000000"/>
              </w:rPr>
              <w:t xml:space="preserve"> </w:t>
            </w:r>
            <w:r w:rsidRPr="008A5AD1">
              <w:rPr>
                <w:rFonts w:ascii="Times New Roman" w:hAnsi="Times New Roman"/>
                <w:color w:val="000000"/>
              </w:rPr>
              <w:t xml:space="preserve">400 </w:t>
            </w:r>
            <w:proofErr w:type="spellStart"/>
            <w:r w:rsidRPr="008A5AD1">
              <w:rPr>
                <w:rFonts w:ascii="Times New Roman" w:hAnsi="Times New Roman"/>
                <w:color w:val="000000"/>
              </w:rPr>
              <w:t>кВА</w:t>
            </w:r>
            <w:proofErr w:type="spellEnd"/>
            <w:r w:rsidRPr="008A5AD1">
              <w:rPr>
                <w:rFonts w:ascii="Times New Roman" w:hAnsi="Times New Roman"/>
                <w:color w:val="000000"/>
              </w:rPr>
              <w:t xml:space="preserve"> СНТ "Але</w:t>
            </w:r>
            <w:r w:rsidRPr="008A5AD1">
              <w:rPr>
                <w:rFonts w:ascii="Times New Roman" w:hAnsi="Times New Roman"/>
                <w:color w:val="000000"/>
              </w:rPr>
              <w:t>к</w:t>
            </w:r>
            <w:r w:rsidRPr="008A5AD1">
              <w:rPr>
                <w:rFonts w:ascii="Times New Roman" w:hAnsi="Times New Roman"/>
                <w:color w:val="000000"/>
              </w:rPr>
              <w:lastRenderedPageBreak/>
              <w:t>сандровское" (</w:t>
            </w:r>
            <w:proofErr w:type="gramStart"/>
            <w:r w:rsidRPr="008A5AD1">
              <w:rPr>
                <w:rFonts w:ascii="Times New Roman" w:hAnsi="Times New Roman"/>
                <w:color w:val="000000"/>
              </w:rPr>
              <w:t>верхняя</w:t>
            </w:r>
            <w:proofErr w:type="gramEnd"/>
            <w:r w:rsidRPr="008A5AD1">
              <w:rPr>
                <w:rFonts w:ascii="Times New Roman" w:hAnsi="Times New Roman"/>
                <w:color w:val="000000"/>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lastRenderedPageBreak/>
              <w:t>Киселёвский городской округ, д. Алекса</w:t>
            </w:r>
            <w:r w:rsidRPr="008A5AD1">
              <w:rPr>
                <w:rFonts w:ascii="Times New Roman" w:hAnsi="Times New Roman"/>
                <w:color w:val="000000"/>
              </w:rPr>
              <w:t>н</w:t>
            </w:r>
            <w:r w:rsidRPr="008A5AD1">
              <w:rPr>
                <w:rFonts w:ascii="Times New Roman" w:hAnsi="Times New Roman"/>
                <w:color w:val="000000"/>
              </w:rPr>
              <w:lastRenderedPageBreak/>
              <w:t>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КТП 10/0,4 </w:t>
            </w:r>
            <w:proofErr w:type="spellStart"/>
            <w:r w:rsidRPr="008A5AD1">
              <w:rPr>
                <w:rFonts w:ascii="Times New Roman" w:hAnsi="Times New Roman"/>
                <w:color w:val="000000"/>
              </w:rPr>
              <w:t>кВ</w:t>
            </w:r>
            <w:proofErr w:type="spellEnd"/>
            <w:r>
              <w:rPr>
                <w:rFonts w:ascii="Times New Roman" w:hAnsi="Times New Roman"/>
                <w:color w:val="000000"/>
              </w:rPr>
              <w:t xml:space="preserve"> </w:t>
            </w:r>
            <w:r w:rsidRPr="008A5AD1">
              <w:rPr>
                <w:rFonts w:ascii="Times New Roman" w:hAnsi="Times New Roman"/>
                <w:color w:val="000000"/>
              </w:rPr>
              <w:t xml:space="preserve">400 </w:t>
            </w:r>
            <w:proofErr w:type="spellStart"/>
            <w:r w:rsidRPr="008A5AD1">
              <w:rPr>
                <w:rFonts w:ascii="Times New Roman" w:hAnsi="Times New Roman"/>
                <w:color w:val="000000"/>
              </w:rPr>
              <w:t>кВА</w:t>
            </w:r>
            <w:proofErr w:type="spellEnd"/>
            <w:r w:rsidRPr="008A5AD1">
              <w:rPr>
                <w:rFonts w:ascii="Times New Roman" w:hAnsi="Times New Roman"/>
                <w:color w:val="000000"/>
              </w:rPr>
              <w:t xml:space="preserve"> СНТ "Але</w:t>
            </w:r>
            <w:r w:rsidRPr="008A5AD1">
              <w:rPr>
                <w:rFonts w:ascii="Times New Roman" w:hAnsi="Times New Roman"/>
                <w:color w:val="000000"/>
              </w:rPr>
              <w:t>к</w:t>
            </w:r>
            <w:r w:rsidRPr="008A5AD1">
              <w:rPr>
                <w:rFonts w:ascii="Times New Roman" w:hAnsi="Times New Roman"/>
                <w:color w:val="000000"/>
              </w:rPr>
              <w:t>сандровское" (</w:t>
            </w:r>
            <w:proofErr w:type="gramStart"/>
            <w:r w:rsidRPr="008A5AD1">
              <w:rPr>
                <w:rFonts w:ascii="Times New Roman" w:hAnsi="Times New Roman"/>
                <w:color w:val="000000"/>
              </w:rPr>
              <w:t>нижняя</w:t>
            </w:r>
            <w:proofErr w:type="gramEnd"/>
            <w:r w:rsidRPr="008A5AD1">
              <w:rPr>
                <w:rFonts w:ascii="Times New Roman" w:hAnsi="Times New Roman"/>
                <w:color w:val="000000"/>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w:t>
            </w:r>
            <w:r w:rsidRPr="008A5AD1">
              <w:rPr>
                <w:rFonts w:ascii="Times New Roman" w:hAnsi="Times New Roman"/>
                <w:color w:val="000000"/>
              </w:rPr>
              <w:t>н</w:t>
            </w:r>
            <w:r w:rsidRPr="008A5AD1">
              <w:rPr>
                <w:rFonts w:ascii="Times New Roman" w:hAnsi="Times New Roman"/>
                <w:color w:val="000000"/>
              </w:rPr>
              <w:t>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eastAsia="Courier New" w:hAnsi="Times New Roman" w:cs="Times New Roman"/>
                <w:color w:val="000000"/>
                <w:lang w:eastAsia="ru-RU"/>
              </w:rPr>
            </w:pPr>
            <w:r w:rsidRPr="004317E6">
              <w:rPr>
                <w:rFonts w:ascii="Times New Roman" w:eastAsia="Courier New" w:hAnsi="Times New Roman" w:cs="Times New Roman"/>
                <w:color w:val="000000"/>
                <w:lang w:eastAsia="ru-RU"/>
              </w:rPr>
              <w:t xml:space="preserve">ТП 6/0,4 </w:t>
            </w:r>
            <w:proofErr w:type="spellStart"/>
            <w:r w:rsidRPr="004317E6">
              <w:rPr>
                <w:rFonts w:ascii="Times New Roman" w:eastAsia="Courier New" w:hAnsi="Times New Roman" w:cs="Times New Roman"/>
                <w:color w:val="000000"/>
                <w:lang w:eastAsia="ru-RU"/>
              </w:rPr>
              <w:t>кВ</w:t>
            </w:r>
            <w:proofErr w:type="spellEnd"/>
            <w:r w:rsidRPr="004317E6">
              <w:rPr>
                <w:rFonts w:ascii="Times New Roman" w:eastAsia="Courier New" w:hAnsi="Times New Roman" w:cs="Times New Roman"/>
                <w:color w:val="000000"/>
                <w:lang w:eastAsia="ru-RU"/>
              </w:rPr>
              <w:t xml:space="preserve"> 400 </w:t>
            </w:r>
            <w:proofErr w:type="spellStart"/>
            <w:r w:rsidRPr="004317E6">
              <w:rPr>
                <w:rFonts w:ascii="Times New Roman" w:eastAsia="Courier New" w:hAnsi="Times New Roman" w:cs="Times New Roman"/>
                <w:color w:val="000000"/>
                <w:lang w:eastAsia="ru-RU"/>
              </w:rPr>
              <w:t>кВА</w:t>
            </w:r>
            <w:proofErr w:type="spellEnd"/>
            <w:r w:rsidRPr="004317E6">
              <w:rPr>
                <w:rFonts w:ascii="Times New Roman" w:eastAsia="Courier New" w:hAnsi="Times New Roman" w:cs="Times New Roman"/>
                <w:color w:val="000000"/>
                <w:lang w:eastAsia="ru-RU"/>
              </w:rPr>
              <w:t xml:space="preserve"> </w:t>
            </w:r>
          </w:p>
          <w:p w:rsidR="00FC304E" w:rsidRPr="004317E6" w:rsidRDefault="00FC304E" w:rsidP="008379AE">
            <w:pPr>
              <w:ind w:right="-137"/>
              <w:jc w:val="left"/>
              <w:rPr>
                <w:rFonts w:ascii="Times New Roman" w:hAnsi="Times New Roman" w:cs="Times New Roman"/>
                <w:color w:val="000000"/>
              </w:rPr>
            </w:pPr>
            <w:r w:rsidRPr="004317E6">
              <w:rPr>
                <w:rFonts w:ascii="Times New Roman" w:eastAsia="Courier New" w:hAnsi="Times New Roman" w:cs="Times New Roman"/>
                <w:color w:val="000000"/>
                <w:lang w:eastAsia="ru-RU"/>
              </w:rPr>
              <w:t>ИП "Перминов В.В."</w:t>
            </w:r>
          </w:p>
        </w:tc>
        <w:tc>
          <w:tcPr>
            <w:tcW w:w="4536" w:type="dxa"/>
            <w:shd w:val="clear" w:color="auto" w:fill="auto"/>
            <w:vAlign w:val="center"/>
          </w:tcPr>
          <w:p w:rsidR="00FC304E" w:rsidRPr="004317E6" w:rsidRDefault="00FC304E" w:rsidP="008379AE">
            <w:pPr>
              <w:ind w:left="-79" w:right="-108"/>
              <w:jc w:val="left"/>
              <w:rPr>
                <w:rFonts w:ascii="Times New Roman" w:hAnsi="Times New Roman" w:cs="Times New Roman"/>
                <w:color w:val="000000"/>
              </w:rPr>
            </w:pPr>
            <w:r w:rsidRPr="004317E6">
              <w:rPr>
                <w:rFonts w:ascii="Times New Roman" w:hAnsi="Times New Roman" w:cs="Times New Roman"/>
                <w:color w:val="000000"/>
              </w:rPr>
              <w:t>Кемеровская область, г. Прокопьевск, пр. Шахтеров, 1</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4317E6" w:rsidRDefault="00FC304E" w:rsidP="008379AE">
            <w:pPr>
              <w:ind w:right="-137"/>
              <w:jc w:val="left"/>
              <w:rPr>
                <w:rFonts w:eastAsia="Courier New"/>
                <w:color w:val="000000"/>
              </w:rPr>
            </w:pPr>
            <w:r>
              <w:rPr>
                <w:rFonts w:ascii="Times New Roman" w:hAnsi="Times New Roman"/>
              </w:rPr>
              <w:t>Трансформаторная подстанция ТП-736 (стр.3) с отходящими кабельными линиями</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42:24:0201001:2494</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04415" w:rsidRDefault="00FC304E" w:rsidP="008379AE">
            <w:pPr>
              <w:rPr>
                <w:rFonts w:ascii="Times New Roman" w:hAnsi="Times New Roman"/>
              </w:rPr>
            </w:pPr>
            <w:r>
              <w:rPr>
                <w:rFonts w:ascii="Times New Roman" w:hAnsi="Times New Roman"/>
              </w:rPr>
              <w:t>Трансформаторная подстанция ТП-738 (ТП№2стр.) с отходящими к</w:t>
            </w:r>
            <w:r>
              <w:rPr>
                <w:rFonts w:ascii="Times New Roman" w:hAnsi="Times New Roman"/>
              </w:rPr>
              <w:t>а</w:t>
            </w:r>
            <w:r>
              <w:rPr>
                <w:rFonts w:ascii="Times New Roman" w:hAnsi="Times New Roman"/>
              </w:rPr>
              <w:t>бельными линиями</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42:24:0201001:3620</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4317E6" w:rsidRDefault="00FC304E" w:rsidP="008379AE">
            <w:pPr>
              <w:ind w:right="-137"/>
              <w:jc w:val="left"/>
              <w:rPr>
                <w:rFonts w:eastAsia="Courier New"/>
                <w:color w:val="000000"/>
              </w:rPr>
            </w:pPr>
            <w:r>
              <w:rPr>
                <w:rFonts w:ascii="Times New Roman" w:hAnsi="Times New Roman"/>
              </w:rPr>
              <w:t>Трансформаторная подстанция ТП-739 (ТП№1стр.) с отходящими к</w:t>
            </w:r>
            <w:r>
              <w:rPr>
                <w:rFonts w:ascii="Times New Roman" w:hAnsi="Times New Roman"/>
              </w:rPr>
              <w:t>а</w:t>
            </w:r>
            <w:r>
              <w:rPr>
                <w:rFonts w:ascii="Times New Roman" w:hAnsi="Times New Roman"/>
              </w:rPr>
              <w:t>бельными линиями</w:t>
            </w:r>
          </w:p>
        </w:tc>
        <w:tc>
          <w:tcPr>
            <w:tcW w:w="4536" w:type="dxa"/>
            <w:shd w:val="clear" w:color="auto" w:fill="auto"/>
            <w:vAlign w:val="center"/>
          </w:tcPr>
          <w:p w:rsidR="00FC304E" w:rsidRPr="009F7062" w:rsidRDefault="00FC304E" w:rsidP="008379AE">
            <w:pPr>
              <w:ind w:left="-79" w:right="-1"/>
              <w:rPr>
                <w:rFonts w:ascii="Times New Roman" w:hAnsi="Times New Roman"/>
                <w:b/>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42:24:0201001:3617</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cs="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ВЛ-110 « Товарищ-Гусинская-1»</w:t>
            </w:r>
          </w:p>
        </w:tc>
        <w:tc>
          <w:tcPr>
            <w:tcW w:w="4536" w:type="dxa"/>
            <w:shd w:val="clear" w:color="auto" w:fill="auto"/>
            <w:vAlign w:val="center"/>
          </w:tcPr>
          <w:p w:rsidR="00FC304E" w:rsidRDefault="00FC304E" w:rsidP="008379AE">
            <w:pPr>
              <w:ind w:left="-79" w:right="-108"/>
              <w:jc w:val="left"/>
              <w:rPr>
                <w:rFonts w:ascii="Times New Roman" w:eastAsia="Times New Roman" w:hAnsi="Times New Roman" w:cs="Times New Roman"/>
                <w:lang w:eastAsia="zh-CN"/>
              </w:rPr>
            </w:pPr>
            <w:r w:rsidRPr="008A5AD1">
              <w:rPr>
                <w:rFonts w:ascii="Times New Roman" w:eastAsia="Times New Roman" w:hAnsi="Times New Roman" w:cs="Times New Roman"/>
                <w:lang w:eastAsia="zh-CN"/>
              </w:rPr>
              <w:t xml:space="preserve">Кемеровская область, Кемеровский район, </w:t>
            </w:r>
          </w:p>
          <w:p w:rsidR="00FC304E" w:rsidRPr="008A5AD1" w:rsidRDefault="00FC304E" w:rsidP="008379AE">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 xml:space="preserve">в 30 км. Севернее г. </w:t>
            </w:r>
            <w:proofErr w:type="spellStart"/>
            <w:r w:rsidRPr="008A5AD1">
              <w:rPr>
                <w:rFonts w:ascii="Times New Roman" w:eastAsia="Times New Roman" w:hAnsi="Times New Roman" w:cs="Times New Roman"/>
                <w:lang w:eastAsia="zh-CN"/>
              </w:rPr>
              <w:t>Берёзовский</w:t>
            </w:r>
            <w:proofErr w:type="spellEnd"/>
          </w:p>
        </w:tc>
        <w:tc>
          <w:tcPr>
            <w:tcW w:w="928" w:type="dxa"/>
            <w:shd w:val="clear" w:color="auto" w:fill="auto"/>
            <w:vAlign w:val="center"/>
          </w:tcPr>
          <w:p w:rsidR="00FC304E" w:rsidRPr="008A5AD1" w:rsidRDefault="00FC304E" w:rsidP="008379AE">
            <w:pPr>
              <w:jc w:val="center"/>
              <w:rPr>
                <w:rFonts w:ascii="Times New Roman" w:hAnsi="Times New Roman" w:cs="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cs="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ВЛ-110 « Товарищ-Гусинская-2»</w:t>
            </w:r>
          </w:p>
        </w:tc>
        <w:tc>
          <w:tcPr>
            <w:tcW w:w="4536" w:type="dxa"/>
            <w:shd w:val="clear" w:color="auto" w:fill="auto"/>
            <w:vAlign w:val="center"/>
          </w:tcPr>
          <w:p w:rsidR="00FC304E" w:rsidRDefault="00FC304E" w:rsidP="008379AE">
            <w:pPr>
              <w:ind w:left="-79" w:right="-108"/>
              <w:jc w:val="left"/>
              <w:rPr>
                <w:rFonts w:ascii="Times New Roman" w:eastAsia="Times New Roman" w:hAnsi="Times New Roman" w:cs="Times New Roman"/>
                <w:lang w:eastAsia="zh-CN"/>
              </w:rPr>
            </w:pPr>
            <w:r w:rsidRPr="008A5AD1">
              <w:rPr>
                <w:rFonts w:ascii="Times New Roman" w:eastAsia="Times New Roman" w:hAnsi="Times New Roman" w:cs="Times New Roman"/>
                <w:lang w:eastAsia="zh-CN"/>
              </w:rPr>
              <w:t xml:space="preserve">Кемеровская область, Кемеровский район, </w:t>
            </w:r>
          </w:p>
          <w:p w:rsidR="00FC304E" w:rsidRPr="008A5AD1" w:rsidRDefault="00FC304E" w:rsidP="008379AE">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 xml:space="preserve">в 30 км. Севернее г. </w:t>
            </w:r>
            <w:proofErr w:type="spellStart"/>
            <w:r w:rsidRPr="008A5AD1">
              <w:rPr>
                <w:rFonts w:ascii="Times New Roman" w:eastAsia="Times New Roman" w:hAnsi="Times New Roman" w:cs="Times New Roman"/>
                <w:lang w:eastAsia="zh-CN"/>
              </w:rPr>
              <w:t>Берёзовский</w:t>
            </w:r>
            <w:proofErr w:type="spellEnd"/>
          </w:p>
        </w:tc>
        <w:tc>
          <w:tcPr>
            <w:tcW w:w="928" w:type="dxa"/>
            <w:shd w:val="clear" w:color="auto" w:fill="auto"/>
            <w:vAlign w:val="center"/>
          </w:tcPr>
          <w:p w:rsidR="00FC304E" w:rsidRPr="008A5AD1" w:rsidRDefault="00FC304E" w:rsidP="008379AE">
            <w:pPr>
              <w:jc w:val="center"/>
              <w:rPr>
                <w:rFonts w:ascii="Times New Roman" w:hAnsi="Times New Roman" w:cs="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rPr>
              <w:t>ВЛ</w:t>
            </w:r>
            <w:proofErr w:type="gramEnd"/>
            <w:r w:rsidRPr="008A5AD1">
              <w:rPr>
                <w:rFonts w:ascii="Times New Roman" w:hAnsi="Times New Roman"/>
              </w:rPr>
              <w:t xml:space="preserve"> 35-КМ-1</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 xml:space="preserve">о направлению северо-восток от с. Новорождественское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rPr>
              <w:t>ВЛ</w:t>
            </w:r>
            <w:proofErr w:type="gramEnd"/>
            <w:r w:rsidRPr="008A5AD1">
              <w:rPr>
                <w:rFonts w:ascii="Times New Roman" w:hAnsi="Times New Roman"/>
              </w:rPr>
              <w:t xml:space="preserve"> 35-КМ-2</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 xml:space="preserve">о направлению северо-восток от с. Новорождественское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35-ЗС-33</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 xml:space="preserve">о направлению северо-восток от с. Новорождественское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35-ЗС-34</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proofErr w:type="spellStart"/>
            <w:r w:rsidRPr="008A5AD1">
              <w:rPr>
                <w:rFonts w:ascii="Times New Roman" w:hAnsi="Times New Roman"/>
                <w:color w:val="000000"/>
              </w:rPr>
              <w:t>Прокопьевский</w:t>
            </w:r>
            <w:proofErr w:type="spellEnd"/>
            <w:r w:rsidRPr="008A5AD1">
              <w:rPr>
                <w:rFonts w:ascii="Times New Roman" w:hAnsi="Times New Roman"/>
                <w:color w:val="000000"/>
              </w:rPr>
              <w:t xml:space="preserve">  р-н,  3,5 км</w:t>
            </w:r>
            <w:proofErr w:type="gramStart"/>
            <w:r w:rsidRPr="008A5AD1">
              <w:rPr>
                <w:rFonts w:ascii="Times New Roman" w:hAnsi="Times New Roman"/>
                <w:color w:val="000000"/>
              </w:rPr>
              <w:t>.</w:t>
            </w:r>
            <w:proofErr w:type="gramEnd"/>
            <w:r w:rsidRPr="008A5AD1">
              <w:rPr>
                <w:rFonts w:ascii="Times New Roman" w:hAnsi="Times New Roman"/>
                <w:color w:val="000000"/>
              </w:rPr>
              <w:t xml:space="preserve"> </w:t>
            </w:r>
            <w:proofErr w:type="gramStart"/>
            <w:r w:rsidRPr="008A5AD1">
              <w:rPr>
                <w:rFonts w:ascii="Times New Roman" w:hAnsi="Times New Roman"/>
                <w:color w:val="000000"/>
              </w:rPr>
              <w:t>п</w:t>
            </w:r>
            <w:proofErr w:type="gramEnd"/>
            <w:r w:rsidRPr="008A5AD1">
              <w:rPr>
                <w:rFonts w:ascii="Times New Roman" w:hAnsi="Times New Roman"/>
                <w:color w:val="000000"/>
              </w:rPr>
              <w:t>о направл</w:t>
            </w:r>
            <w:r w:rsidRPr="008A5AD1">
              <w:rPr>
                <w:rFonts w:ascii="Times New Roman" w:hAnsi="Times New Roman"/>
                <w:color w:val="000000"/>
              </w:rPr>
              <w:t>е</w:t>
            </w:r>
            <w:r w:rsidRPr="008A5AD1">
              <w:rPr>
                <w:rFonts w:ascii="Times New Roman" w:hAnsi="Times New Roman"/>
                <w:color w:val="000000"/>
              </w:rPr>
              <w:t>нию северо-восток от с. Новорождестве</w:t>
            </w:r>
            <w:r w:rsidRPr="008A5AD1">
              <w:rPr>
                <w:rFonts w:ascii="Times New Roman" w:hAnsi="Times New Roman"/>
                <w:color w:val="000000"/>
              </w:rPr>
              <w:t>н</w:t>
            </w:r>
            <w:r w:rsidRPr="008A5AD1">
              <w:rPr>
                <w:rFonts w:ascii="Times New Roman" w:hAnsi="Times New Roman"/>
                <w:color w:val="000000"/>
              </w:rPr>
              <w:t xml:space="preserve">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35-КР-15</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Отпайка от оп.№76 </w:t>
            </w: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35-К-15</w:t>
            </w:r>
            <w:r>
              <w:rPr>
                <w:rFonts w:ascii="Times New Roman" w:hAnsi="Times New Roman"/>
                <w:color w:val="000000"/>
              </w:rPr>
              <w:t xml:space="preserve"> </w:t>
            </w:r>
            <w:r w:rsidRPr="008A5AD1">
              <w:rPr>
                <w:rFonts w:ascii="Times New Roman" w:hAnsi="Times New Roman"/>
                <w:color w:val="000000"/>
              </w:rPr>
              <w:t>до ПС №10</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35-КР-18</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Отпайка от оп.№76 </w:t>
            </w: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35-К-15 до ПС №10</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A11390" w:rsidRDefault="00FC304E" w:rsidP="008379AE">
            <w:pPr>
              <w:ind w:right="-137"/>
              <w:jc w:val="left"/>
              <w:rPr>
                <w:rFonts w:ascii="Times New Roman" w:hAnsi="Times New Roman"/>
                <w:color w:val="000000" w:themeColor="text1"/>
              </w:rPr>
            </w:pPr>
            <w:proofErr w:type="gramStart"/>
            <w:r w:rsidRPr="00A11390">
              <w:rPr>
                <w:rFonts w:ascii="Times New Roman" w:hAnsi="Times New Roman"/>
                <w:color w:val="000000" w:themeColor="text1"/>
              </w:rPr>
              <w:t>ВЛ</w:t>
            </w:r>
            <w:proofErr w:type="gramEnd"/>
            <w:r w:rsidRPr="00A11390">
              <w:rPr>
                <w:rFonts w:ascii="Times New Roman" w:hAnsi="Times New Roman"/>
                <w:color w:val="000000" w:themeColor="text1"/>
              </w:rPr>
              <w:t xml:space="preserve"> 35-Ч-1</w:t>
            </w:r>
          </w:p>
        </w:tc>
        <w:tc>
          <w:tcPr>
            <w:tcW w:w="4536" w:type="dxa"/>
            <w:shd w:val="clear" w:color="auto" w:fill="auto"/>
            <w:vAlign w:val="center"/>
          </w:tcPr>
          <w:p w:rsidR="00FC304E" w:rsidRPr="00A11390" w:rsidRDefault="00FC304E" w:rsidP="008379AE">
            <w:pPr>
              <w:ind w:right="-108"/>
              <w:jc w:val="left"/>
              <w:rPr>
                <w:rFonts w:ascii="Times New Roman" w:hAnsi="Times New Roman"/>
                <w:color w:val="000000" w:themeColor="text1"/>
              </w:rPr>
            </w:pPr>
            <w:r>
              <w:rPr>
                <w:rFonts w:ascii="Times New Roman" w:hAnsi="Times New Roman"/>
                <w:color w:val="000000" w:themeColor="text1"/>
              </w:rPr>
              <w:t xml:space="preserve">ПС №1-ПС №2 (район </w:t>
            </w:r>
            <w:proofErr w:type="spellStart"/>
            <w:r>
              <w:rPr>
                <w:rFonts w:ascii="Times New Roman" w:hAnsi="Times New Roman"/>
                <w:color w:val="000000" w:themeColor="text1"/>
              </w:rPr>
              <w:t>Суртаиха</w:t>
            </w:r>
            <w:proofErr w:type="spellEnd"/>
            <w:r>
              <w:rPr>
                <w:rFonts w:ascii="Times New Roman" w:hAnsi="Times New Roman"/>
                <w:color w:val="000000" w:themeColor="text1"/>
              </w:rPr>
              <w:t>)</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A11390" w:rsidRDefault="00FC304E" w:rsidP="008379AE">
            <w:pPr>
              <w:ind w:right="-137"/>
              <w:jc w:val="left"/>
              <w:rPr>
                <w:rFonts w:ascii="Times New Roman" w:hAnsi="Times New Roman"/>
                <w:color w:val="000000" w:themeColor="text1"/>
              </w:rPr>
            </w:pPr>
            <w:proofErr w:type="gramStart"/>
            <w:r w:rsidRPr="00A11390">
              <w:rPr>
                <w:rFonts w:ascii="Times New Roman" w:hAnsi="Times New Roman"/>
                <w:color w:val="000000" w:themeColor="text1"/>
              </w:rPr>
              <w:t>ВЛ</w:t>
            </w:r>
            <w:proofErr w:type="gramEnd"/>
            <w:r w:rsidRPr="00A11390">
              <w:rPr>
                <w:rFonts w:ascii="Times New Roman" w:hAnsi="Times New Roman"/>
                <w:color w:val="000000" w:themeColor="text1"/>
              </w:rPr>
              <w:t xml:space="preserve"> 35-Ч-2</w:t>
            </w:r>
          </w:p>
        </w:tc>
        <w:tc>
          <w:tcPr>
            <w:tcW w:w="4536" w:type="dxa"/>
            <w:shd w:val="clear" w:color="auto" w:fill="auto"/>
            <w:vAlign w:val="center"/>
          </w:tcPr>
          <w:p w:rsidR="00FC304E" w:rsidRPr="00A11390" w:rsidRDefault="00FC304E" w:rsidP="008379AE">
            <w:pPr>
              <w:ind w:left="-79" w:right="-108"/>
              <w:jc w:val="left"/>
              <w:rPr>
                <w:rFonts w:ascii="Times New Roman" w:hAnsi="Times New Roman"/>
                <w:color w:val="000000" w:themeColor="text1"/>
              </w:rPr>
            </w:pPr>
            <w:r>
              <w:rPr>
                <w:rFonts w:ascii="Times New Roman" w:hAnsi="Times New Roman"/>
                <w:color w:val="000000" w:themeColor="text1"/>
              </w:rPr>
              <w:t xml:space="preserve">ПС №1-ПС №2 (район </w:t>
            </w:r>
            <w:proofErr w:type="spellStart"/>
            <w:r>
              <w:rPr>
                <w:rFonts w:ascii="Times New Roman" w:hAnsi="Times New Roman"/>
                <w:color w:val="000000" w:themeColor="text1"/>
              </w:rPr>
              <w:t>Суртаиха</w:t>
            </w:r>
            <w:proofErr w:type="spellEnd"/>
            <w:r>
              <w:rPr>
                <w:rFonts w:ascii="Times New Roman" w:hAnsi="Times New Roman"/>
                <w:color w:val="000000" w:themeColor="text1"/>
              </w:rPr>
              <w:t>)</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35-АК-1</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 ПС №13</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35-АК-2</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 ПС №13</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35-А-39</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35-А-40</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D46B09" w:rsidRDefault="00FC304E" w:rsidP="008379AE">
            <w:pPr>
              <w:pStyle w:val="afff9"/>
              <w:rPr>
                <w:rFonts w:ascii="Times New Roman" w:hAnsi="Times New Roman" w:cs="Times New Roman"/>
              </w:rPr>
            </w:pPr>
            <w:r w:rsidRPr="00D46B09">
              <w:rPr>
                <w:rFonts w:ascii="Times New Roman" w:hAnsi="Times New Roman" w:cs="Times New Roman"/>
              </w:rPr>
              <w:t xml:space="preserve">ВЛ-35 </w:t>
            </w:r>
            <w:proofErr w:type="spellStart"/>
            <w:r w:rsidRPr="00D46B09">
              <w:rPr>
                <w:rFonts w:ascii="Times New Roman" w:hAnsi="Times New Roman" w:cs="Times New Roman"/>
              </w:rPr>
              <w:t>кВ</w:t>
            </w:r>
            <w:proofErr w:type="spellEnd"/>
            <w:r w:rsidRPr="00D46B09">
              <w:rPr>
                <w:rFonts w:ascii="Times New Roman" w:hAnsi="Times New Roman" w:cs="Times New Roman"/>
              </w:rPr>
              <w:t xml:space="preserve"> №1 А-8</w:t>
            </w:r>
          </w:p>
        </w:tc>
        <w:tc>
          <w:tcPr>
            <w:tcW w:w="4536" w:type="dxa"/>
            <w:shd w:val="clear" w:color="auto" w:fill="auto"/>
            <w:vAlign w:val="center"/>
          </w:tcPr>
          <w:p w:rsidR="00FC304E" w:rsidRPr="008A5AD1" w:rsidRDefault="00FC304E" w:rsidP="008379AE">
            <w:pPr>
              <w:ind w:left="-79" w:right="-108"/>
              <w:jc w:val="left"/>
              <w:rPr>
                <w:color w:val="000000"/>
              </w:rPr>
            </w:pPr>
            <w:proofErr w:type="gramStart"/>
            <w:r w:rsidRPr="00657745">
              <w:rPr>
                <w:rFonts w:ascii="Times New Roman" w:eastAsia="Courier New" w:hAnsi="Times New Roman" w:cs="Courier New"/>
                <w:color w:val="000000"/>
                <w:lang w:eastAsia="ru-RU"/>
              </w:rPr>
              <w:t>Кемеровская</w:t>
            </w:r>
            <w:proofErr w:type="gramEnd"/>
            <w:r w:rsidRPr="00657745">
              <w:rPr>
                <w:rFonts w:ascii="Times New Roman" w:eastAsia="Courier New" w:hAnsi="Times New Roman" w:cs="Courier New"/>
                <w:color w:val="000000"/>
                <w:lang w:eastAsia="ru-RU"/>
              </w:rPr>
              <w:t xml:space="preserve"> обл., Кемеровский р-н, 10 км севернее г. Кемерово</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D46B09" w:rsidRDefault="00FC304E" w:rsidP="008379AE">
            <w:pPr>
              <w:pStyle w:val="afff9"/>
              <w:rPr>
                <w:rFonts w:ascii="Times New Roman" w:hAnsi="Times New Roman" w:cs="Times New Roman"/>
              </w:rPr>
            </w:pPr>
            <w:r w:rsidRPr="00D46B09">
              <w:rPr>
                <w:rFonts w:ascii="Times New Roman" w:hAnsi="Times New Roman" w:cs="Times New Roman"/>
              </w:rPr>
              <w:t xml:space="preserve">ВЛ-35 </w:t>
            </w:r>
            <w:proofErr w:type="spellStart"/>
            <w:r w:rsidRPr="00D46B09">
              <w:rPr>
                <w:rFonts w:ascii="Times New Roman" w:hAnsi="Times New Roman" w:cs="Times New Roman"/>
              </w:rPr>
              <w:t>кВ</w:t>
            </w:r>
            <w:proofErr w:type="spellEnd"/>
            <w:r w:rsidRPr="00D46B09">
              <w:rPr>
                <w:rFonts w:ascii="Times New Roman" w:hAnsi="Times New Roman" w:cs="Times New Roman"/>
              </w:rPr>
              <w:t xml:space="preserve"> №2 А-9</w:t>
            </w:r>
          </w:p>
        </w:tc>
        <w:tc>
          <w:tcPr>
            <w:tcW w:w="4536" w:type="dxa"/>
            <w:shd w:val="clear" w:color="auto" w:fill="auto"/>
            <w:vAlign w:val="center"/>
          </w:tcPr>
          <w:p w:rsidR="00FC304E" w:rsidRPr="008A5AD1" w:rsidRDefault="00FC304E" w:rsidP="008379AE">
            <w:pPr>
              <w:ind w:left="-79" w:right="-108"/>
              <w:jc w:val="left"/>
              <w:rPr>
                <w:color w:val="000000"/>
              </w:rPr>
            </w:pPr>
            <w:proofErr w:type="gramStart"/>
            <w:r w:rsidRPr="00657745">
              <w:rPr>
                <w:rFonts w:ascii="Times New Roman" w:eastAsia="Courier New" w:hAnsi="Times New Roman" w:cs="Courier New"/>
                <w:color w:val="000000"/>
                <w:lang w:eastAsia="ru-RU"/>
              </w:rPr>
              <w:t>Кемеровская</w:t>
            </w:r>
            <w:proofErr w:type="gramEnd"/>
            <w:r w:rsidRPr="00657745">
              <w:rPr>
                <w:rFonts w:ascii="Times New Roman" w:eastAsia="Courier New" w:hAnsi="Times New Roman" w:cs="Courier New"/>
                <w:color w:val="000000"/>
                <w:lang w:eastAsia="ru-RU"/>
              </w:rPr>
              <w:t xml:space="preserve"> обл., Кемеровский р-н, 10 км севернее г. Кемерово</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КЛ 35-К-29</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 Прокопьевск, Центральный район до ПС «Электромашина»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КЛ 35-К-30</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Прокопьевск, Центральный район до ПС </w:t>
            </w:r>
            <w:r w:rsidRPr="008A5AD1">
              <w:rPr>
                <w:rFonts w:ascii="Times New Roman" w:hAnsi="Times New Roman"/>
                <w:color w:val="000000"/>
              </w:rPr>
              <w:lastRenderedPageBreak/>
              <w:t>«Электромашина»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6-2-К</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Киселевск от ПС "</w:t>
            </w:r>
            <w:proofErr w:type="spellStart"/>
            <w:r w:rsidRPr="008A5AD1">
              <w:rPr>
                <w:rFonts w:ascii="Times New Roman" w:hAnsi="Times New Roman"/>
                <w:color w:val="000000"/>
              </w:rPr>
              <w:t>Афонинская</w:t>
            </w:r>
            <w:proofErr w:type="spellEnd"/>
            <w:r w:rsidRPr="008A5AD1">
              <w:rPr>
                <w:rFonts w:ascii="Times New Roman" w:hAnsi="Times New Roman"/>
                <w:color w:val="000000"/>
              </w:rPr>
              <w:t xml:space="preserve">" </w:t>
            </w:r>
            <w:r>
              <w:rPr>
                <w:rFonts w:ascii="Times New Roman" w:hAnsi="Times New Roman"/>
                <w:color w:val="000000"/>
              </w:rPr>
              <w:t xml:space="preserve">до               </w:t>
            </w:r>
            <w:r w:rsidRPr="008A5AD1">
              <w:rPr>
                <w:rFonts w:ascii="Times New Roman" w:hAnsi="Times New Roman"/>
                <w:color w:val="000000"/>
              </w:rPr>
              <w:t xml:space="preserve"> "</w:t>
            </w:r>
            <w:proofErr w:type="spellStart"/>
            <w:r w:rsidRPr="008A5AD1">
              <w:rPr>
                <w:rFonts w:ascii="Times New Roman" w:hAnsi="Times New Roman"/>
                <w:color w:val="000000"/>
              </w:rPr>
              <w:t>Канбассейн</w:t>
            </w:r>
            <w:proofErr w:type="spellEnd"/>
            <w:proofErr w:type="gramStart"/>
            <w:r w:rsidRPr="008A5AD1">
              <w:rPr>
                <w:rFonts w:ascii="Times New Roman" w:hAnsi="Times New Roman"/>
                <w:color w:val="000000"/>
              </w:rPr>
              <w:t>"(</w:t>
            </w:r>
            <w:proofErr w:type="gramEnd"/>
            <w:r w:rsidRPr="008A5AD1">
              <w:rPr>
                <w:rFonts w:ascii="Times New Roman" w:hAnsi="Times New Roman"/>
                <w:color w:val="000000"/>
              </w:rPr>
              <w:t>р-н 12 шахты)</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6-20-К</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Киселевск от ПС "</w:t>
            </w:r>
            <w:proofErr w:type="spellStart"/>
            <w:r w:rsidRPr="008A5AD1">
              <w:rPr>
                <w:rFonts w:ascii="Times New Roman" w:hAnsi="Times New Roman"/>
                <w:color w:val="000000"/>
              </w:rPr>
              <w:t>Афонинская</w:t>
            </w:r>
            <w:proofErr w:type="spellEnd"/>
            <w:r w:rsidRPr="008A5AD1">
              <w:rPr>
                <w:rFonts w:ascii="Times New Roman" w:hAnsi="Times New Roman"/>
                <w:color w:val="000000"/>
              </w:rPr>
              <w:t xml:space="preserve">" </w:t>
            </w:r>
            <w:r>
              <w:rPr>
                <w:rFonts w:ascii="Times New Roman" w:hAnsi="Times New Roman"/>
                <w:color w:val="000000"/>
              </w:rPr>
              <w:t xml:space="preserve">до                 </w:t>
            </w:r>
            <w:r w:rsidRPr="008A5AD1">
              <w:rPr>
                <w:rFonts w:ascii="Times New Roman" w:hAnsi="Times New Roman"/>
                <w:color w:val="000000"/>
              </w:rPr>
              <w:t>"</w:t>
            </w:r>
            <w:proofErr w:type="spellStart"/>
            <w:r w:rsidRPr="008A5AD1">
              <w:rPr>
                <w:rFonts w:ascii="Times New Roman" w:hAnsi="Times New Roman"/>
                <w:color w:val="000000"/>
              </w:rPr>
              <w:t>Канбассейн</w:t>
            </w:r>
            <w:proofErr w:type="spellEnd"/>
            <w:proofErr w:type="gramStart"/>
            <w:r w:rsidRPr="008A5AD1">
              <w:rPr>
                <w:rFonts w:ascii="Times New Roman" w:hAnsi="Times New Roman"/>
                <w:color w:val="000000"/>
              </w:rPr>
              <w:t>"(</w:t>
            </w:r>
            <w:proofErr w:type="gramEnd"/>
            <w:r w:rsidRPr="008A5AD1">
              <w:rPr>
                <w:rFonts w:ascii="Times New Roman" w:hAnsi="Times New Roman"/>
                <w:color w:val="000000"/>
              </w:rPr>
              <w:t>р-н 12 шахты)</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6-2-Т</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olor w:val="000000"/>
              </w:rPr>
              <w:t xml:space="preserve">ПС № 2 - ПС №8, р-н </w:t>
            </w:r>
            <w:proofErr w:type="spellStart"/>
            <w:r w:rsidRPr="008A5AD1">
              <w:rPr>
                <w:rFonts w:ascii="Times New Roman" w:hAnsi="Times New Roman"/>
                <w:color w:val="000000"/>
              </w:rPr>
              <w:t>Тайбинка</w:t>
            </w:r>
            <w:proofErr w:type="spellEnd"/>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6-19-Т</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ПС № 2 - ПС №8, р-н </w:t>
            </w:r>
            <w:proofErr w:type="spellStart"/>
            <w:r w:rsidRPr="008A5AD1">
              <w:rPr>
                <w:rFonts w:ascii="Times New Roman" w:hAnsi="Times New Roman"/>
                <w:color w:val="000000"/>
              </w:rPr>
              <w:t>Тайбинка</w:t>
            </w:r>
            <w:proofErr w:type="spellEnd"/>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6-27-С</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proofErr w:type="spellStart"/>
            <w:r w:rsidRPr="008A5AD1">
              <w:rPr>
                <w:rFonts w:ascii="Times New Roman" w:hAnsi="Times New Roman"/>
                <w:color w:val="000000"/>
              </w:rPr>
              <w:t>г</w:t>
            </w:r>
            <w:proofErr w:type="gramStart"/>
            <w:r w:rsidRPr="008A5AD1">
              <w:rPr>
                <w:rFonts w:ascii="Times New Roman" w:hAnsi="Times New Roman"/>
                <w:color w:val="000000"/>
              </w:rPr>
              <w:t>.К</w:t>
            </w:r>
            <w:proofErr w:type="gramEnd"/>
            <w:r w:rsidRPr="008A5AD1">
              <w:rPr>
                <w:rFonts w:ascii="Times New Roman" w:hAnsi="Times New Roman"/>
                <w:color w:val="000000"/>
              </w:rPr>
              <w:t>иселевск</w:t>
            </w:r>
            <w:proofErr w:type="spellEnd"/>
            <w:r>
              <w:rPr>
                <w:rFonts w:ascii="Times New Roman" w:hAnsi="Times New Roman"/>
                <w:color w:val="000000"/>
              </w:rPr>
              <w:t xml:space="preserve">  </w:t>
            </w:r>
            <w:r w:rsidRPr="008A5AD1">
              <w:rPr>
                <w:rFonts w:ascii="Times New Roman" w:hAnsi="Times New Roman"/>
                <w:color w:val="000000"/>
              </w:rPr>
              <w:t>ПС 110/6 "</w:t>
            </w:r>
            <w:proofErr w:type="spellStart"/>
            <w:r w:rsidRPr="008A5AD1">
              <w:rPr>
                <w:rFonts w:ascii="Times New Roman" w:hAnsi="Times New Roman"/>
                <w:color w:val="000000"/>
              </w:rPr>
              <w:t>Вахрушевская</w:t>
            </w:r>
            <w:proofErr w:type="spellEnd"/>
            <w:r w:rsidRPr="008A5AD1">
              <w:rPr>
                <w:rFonts w:ascii="Times New Roman" w:hAnsi="Times New Roman"/>
                <w:color w:val="000000"/>
              </w:rPr>
              <w:t xml:space="preserve">" - </w:t>
            </w:r>
            <w:r>
              <w:rPr>
                <w:rFonts w:ascii="Times New Roman" w:hAnsi="Times New Roman"/>
                <w:color w:val="000000"/>
              </w:rPr>
              <w:t xml:space="preserve">      </w:t>
            </w:r>
            <w:r w:rsidRPr="008A5AD1">
              <w:rPr>
                <w:rFonts w:ascii="Times New Roman" w:hAnsi="Times New Roman"/>
                <w:color w:val="000000"/>
              </w:rPr>
              <w:t>ООО "Участок "</w:t>
            </w:r>
            <w:proofErr w:type="spellStart"/>
            <w:r w:rsidRPr="008A5AD1">
              <w:rPr>
                <w:rFonts w:ascii="Times New Roman" w:hAnsi="Times New Roman"/>
                <w:color w:val="000000"/>
              </w:rPr>
              <w:t>Юргинский</w:t>
            </w:r>
            <w:proofErr w:type="spellEnd"/>
            <w:r w:rsidRPr="008A5AD1">
              <w:rPr>
                <w:rFonts w:ascii="Times New Roman" w:hAnsi="Times New Roman"/>
                <w:color w:val="000000"/>
              </w:rPr>
              <w:t xml:space="preserve">", </w:t>
            </w:r>
            <w:r>
              <w:rPr>
                <w:rFonts w:ascii="Times New Roman" w:hAnsi="Times New Roman"/>
                <w:color w:val="000000"/>
              </w:rPr>
              <w:t xml:space="preserve"> </w:t>
            </w:r>
            <w:r w:rsidRPr="008A5AD1">
              <w:rPr>
                <w:rFonts w:ascii="Times New Roman" w:hAnsi="Times New Roman"/>
                <w:color w:val="000000"/>
              </w:rPr>
              <w:t xml:space="preserve">р-н </w:t>
            </w:r>
            <w:proofErr w:type="spellStart"/>
            <w:r w:rsidRPr="008A5AD1">
              <w:rPr>
                <w:rFonts w:ascii="Times New Roman" w:hAnsi="Times New Roman"/>
                <w:color w:val="000000"/>
              </w:rPr>
              <w:t>Подзе</w:t>
            </w:r>
            <w:r w:rsidRPr="008A5AD1">
              <w:rPr>
                <w:rFonts w:ascii="Times New Roman" w:hAnsi="Times New Roman"/>
                <w:color w:val="000000"/>
              </w:rPr>
              <w:t>м</w:t>
            </w:r>
            <w:r w:rsidRPr="008A5AD1">
              <w:rPr>
                <w:rFonts w:ascii="Times New Roman" w:hAnsi="Times New Roman"/>
                <w:color w:val="000000"/>
              </w:rPr>
              <w:t>газ</w:t>
            </w:r>
            <w:proofErr w:type="spellEnd"/>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6-15-В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olor w:val="000000"/>
              </w:rPr>
              <w:t xml:space="preserve">от 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«Красный Углекоп» до ПС №8, </w:t>
            </w:r>
            <w:r>
              <w:rPr>
                <w:rFonts w:ascii="Times New Roman" w:hAnsi="Times New Roman"/>
                <w:color w:val="000000"/>
              </w:rPr>
              <w:t xml:space="preserve">  </w:t>
            </w:r>
            <w:r w:rsidRPr="008A5AD1">
              <w:rPr>
                <w:rFonts w:ascii="Times New Roman" w:hAnsi="Times New Roman"/>
                <w:color w:val="000000"/>
              </w:rPr>
              <w:t>г. Прокопьевск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6-13-А</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 xml:space="preserve">№7 "ш. </w:t>
            </w:r>
            <w:proofErr w:type="spellStart"/>
            <w:r w:rsidRPr="008A5AD1">
              <w:rPr>
                <w:rFonts w:ascii="Times New Roman" w:hAnsi="Times New Roman"/>
                <w:color w:val="000000"/>
              </w:rPr>
              <w:t>Черкасовская</w:t>
            </w:r>
            <w:proofErr w:type="spellEnd"/>
            <w:r w:rsidRPr="008A5AD1">
              <w:rPr>
                <w:rFonts w:ascii="Times New Roman" w:hAnsi="Times New Roman"/>
                <w:color w:val="000000"/>
              </w:rPr>
              <w:t>"</w:t>
            </w:r>
            <w:r w:rsidRPr="008A5AD1">
              <w:rPr>
                <w:rFonts w:ascii="Times New Roman" w:hAnsi="Times New Roman"/>
              </w:rPr>
              <w:t xml:space="preserve"> - ТП «</w:t>
            </w:r>
            <w:proofErr w:type="spellStart"/>
            <w:r w:rsidRPr="008A5AD1">
              <w:rPr>
                <w:rFonts w:ascii="Times New Roman" w:hAnsi="Times New Roman"/>
              </w:rPr>
              <w:t>Авторе</w:t>
            </w:r>
            <w:r w:rsidRPr="008A5AD1">
              <w:rPr>
                <w:rFonts w:ascii="Times New Roman" w:hAnsi="Times New Roman"/>
              </w:rPr>
              <w:t>м</w:t>
            </w:r>
            <w:r w:rsidRPr="008A5AD1">
              <w:rPr>
                <w:rFonts w:ascii="Times New Roman" w:hAnsi="Times New Roman"/>
              </w:rPr>
              <w:t>завод</w:t>
            </w:r>
            <w:proofErr w:type="spellEnd"/>
            <w:r w:rsidRPr="008A5AD1">
              <w:rPr>
                <w:rFonts w:ascii="Times New Roman" w:hAnsi="Times New Roman"/>
              </w:rPr>
              <w:t xml:space="preserve">»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6-35-Б</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 xml:space="preserve">№7 "ш. </w:t>
            </w:r>
            <w:proofErr w:type="spellStart"/>
            <w:r w:rsidRPr="008A5AD1">
              <w:rPr>
                <w:rFonts w:ascii="Times New Roman" w:hAnsi="Times New Roman"/>
                <w:color w:val="000000"/>
              </w:rPr>
              <w:t>Черкасовская</w:t>
            </w:r>
            <w:proofErr w:type="spellEnd"/>
            <w:r w:rsidRPr="008A5AD1">
              <w:rPr>
                <w:rFonts w:ascii="Times New Roman" w:hAnsi="Times New Roman"/>
                <w:color w:val="000000"/>
              </w:rPr>
              <w:t>"</w:t>
            </w:r>
            <w:r w:rsidRPr="008A5AD1">
              <w:rPr>
                <w:rFonts w:ascii="Times New Roman" w:hAnsi="Times New Roman"/>
              </w:rPr>
              <w:t xml:space="preserve"> - </w:t>
            </w:r>
            <w:r>
              <w:rPr>
                <w:rFonts w:ascii="Times New Roman" w:hAnsi="Times New Roman"/>
              </w:rPr>
              <w:t xml:space="preserve">                                </w:t>
            </w:r>
            <w:r w:rsidRPr="008A5AD1">
              <w:rPr>
                <w:rFonts w:ascii="Times New Roman" w:hAnsi="Times New Roman"/>
              </w:rPr>
              <w:t>ТП «</w:t>
            </w:r>
            <w:proofErr w:type="spellStart"/>
            <w:r w:rsidRPr="008A5AD1">
              <w:rPr>
                <w:rFonts w:ascii="Times New Roman" w:hAnsi="Times New Roman"/>
              </w:rPr>
              <w:t>Электросетьсервис</w:t>
            </w:r>
            <w:proofErr w:type="spellEnd"/>
            <w:r w:rsidRPr="008A5AD1">
              <w:rPr>
                <w:rFonts w:ascii="Times New Roman" w:hAnsi="Times New Roman"/>
              </w:rPr>
              <w:t xml:space="preserve">»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6-6-А</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до РП №17 (р-н Бойня)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6-18-А</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w:t>
            </w:r>
            <w:proofErr w:type="spellStart"/>
            <w:r w:rsidRPr="008A5AD1">
              <w:rPr>
                <w:rFonts w:ascii="Times New Roman" w:hAnsi="Times New Roman"/>
              </w:rPr>
              <w:t>Афонинская</w:t>
            </w:r>
            <w:proofErr w:type="spellEnd"/>
            <w:r w:rsidRPr="008A5AD1">
              <w:rPr>
                <w:rFonts w:ascii="Times New Roman" w:hAnsi="Times New Roman"/>
              </w:rPr>
              <w:t>» до РП №17 (р-н Бойня)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6-13-П</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«Киселевская - Заводская» - ТП «Пивзавод» (р-н Новостройка)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6-16-О</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Опора №15 - ТП «Пивзавод» (р-н Н</w:t>
            </w:r>
            <w:r w:rsidRPr="008A5AD1">
              <w:rPr>
                <w:rFonts w:ascii="Times New Roman" w:hAnsi="Times New Roman"/>
              </w:rPr>
              <w:t>о</w:t>
            </w:r>
            <w:r w:rsidRPr="008A5AD1">
              <w:rPr>
                <w:rFonts w:ascii="Times New Roman" w:hAnsi="Times New Roman"/>
              </w:rPr>
              <w:t>востройка)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10-26-В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№19-ТП АИК «Соколовская» (оп. 36);  ТП «</w:t>
            </w:r>
            <w:proofErr w:type="spellStart"/>
            <w:r w:rsidRPr="008A5AD1">
              <w:rPr>
                <w:rFonts w:ascii="Times New Roman" w:hAnsi="Times New Roman"/>
              </w:rPr>
              <w:t>Вахрушевская</w:t>
            </w:r>
            <w:proofErr w:type="spellEnd"/>
            <w:r w:rsidRPr="008A5AD1">
              <w:rPr>
                <w:rFonts w:ascii="Times New Roman" w:hAnsi="Times New Roman"/>
              </w:rPr>
              <w:t xml:space="preserve"> автобаза»  (оп. 7); ТП «Энергия» (оп. № 17); ТП «Красный Ку</w:t>
            </w:r>
            <w:r w:rsidRPr="008A5AD1">
              <w:rPr>
                <w:rFonts w:ascii="Times New Roman" w:hAnsi="Times New Roman"/>
              </w:rPr>
              <w:t>з</w:t>
            </w:r>
            <w:r w:rsidRPr="008A5AD1">
              <w:rPr>
                <w:rFonts w:ascii="Times New Roman" w:hAnsi="Times New Roman"/>
              </w:rPr>
              <w:t xml:space="preserve">басс»  (оп. № 13).(р - н </w:t>
            </w:r>
            <w:proofErr w:type="spellStart"/>
            <w:r w:rsidRPr="008A5AD1">
              <w:rPr>
                <w:rFonts w:ascii="Times New Roman" w:hAnsi="Times New Roman"/>
              </w:rPr>
              <w:t>Кр</w:t>
            </w:r>
            <w:proofErr w:type="gramStart"/>
            <w:r w:rsidRPr="008A5AD1">
              <w:rPr>
                <w:rFonts w:ascii="Times New Roman" w:hAnsi="Times New Roman"/>
              </w:rPr>
              <w:t>.К</w:t>
            </w:r>
            <w:proofErr w:type="gramEnd"/>
            <w:r w:rsidRPr="008A5AD1">
              <w:rPr>
                <w:rFonts w:ascii="Times New Roman" w:hAnsi="Times New Roman"/>
              </w:rPr>
              <w:t>амень</w:t>
            </w:r>
            <w:proofErr w:type="spellEnd"/>
            <w:r w:rsidRPr="008A5AD1">
              <w:rPr>
                <w:rFonts w:ascii="Times New Roman" w:hAnsi="Times New Roman"/>
              </w:rPr>
              <w:t>)</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Отпайка от </w:t>
            </w:r>
            <w:proofErr w:type="gramStart"/>
            <w:r w:rsidRPr="008A5AD1">
              <w:rPr>
                <w:rFonts w:ascii="Times New Roman" w:hAnsi="Times New Roman"/>
              </w:rPr>
              <w:t>ВЛ</w:t>
            </w:r>
            <w:proofErr w:type="gramEnd"/>
            <w:r w:rsidRPr="008A5AD1">
              <w:rPr>
                <w:rFonts w:ascii="Times New Roman" w:hAnsi="Times New Roman"/>
              </w:rPr>
              <w:t xml:space="preserve">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(нижняя)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от границ </w:t>
            </w:r>
            <w:proofErr w:type="gramStart"/>
            <w:r w:rsidRPr="008A5AD1">
              <w:rPr>
                <w:rFonts w:ascii="Times New Roman" w:hAnsi="Times New Roman"/>
                <w:color w:val="000000"/>
              </w:rPr>
              <w:t>существующей</w:t>
            </w:r>
            <w:proofErr w:type="gramEnd"/>
            <w:r w:rsidRPr="008A5AD1">
              <w:rPr>
                <w:rFonts w:ascii="Times New Roman" w:hAnsi="Times New Roman"/>
                <w:color w:val="000000"/>
              </w:rPr>
              <w:t xml:space="preserve"> ВЛ-10-5-Б </w:t>
            </w:r>
          </w:p>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д. Александровка Киселевского городского округа район СНТ «Александровское» (нижняя)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 xml:space="preserve">ВЛЗ-10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r w:rsidRPr="000074BC">
              <w:rPr>
                <w:rFonts w:ascii="Times New Roman" w:hAnsi="Times New Roman" w:cs="Times New Roman"/>
              </w:rPr>
              <w:t>до СТП</w:t>
            </w:r>
            <w:r w:rsidRPr="008A5AD1">
              <w:rPr>
                <w:rFonts w:ascii="Times New Roman" w:hAnsi="Times New Roman" w:cs="Times New Roman"/>
              </w:rPr>
              <w:t xml:space="preserve">  </w:t>
            </w:r>
            <w:r>
              <w:rPr>
                <w:rFonts w:ascii="Times New Roman" w:hAnsi="Times New Roman" w:cs="Times New Roman"/>
              </w:rPr>
              <w:t xml:space="preserve">                   </w:t>
            </w:r>
            <w:r w:rsidRPr="008A5AD1">
              <w:rPr>
                <w:rFonts w:ascii="Times New Roman" w:hAnsi="Times New Roman" w:cs="Times New Roman"/>
              </w:rPr>
              <w:t xml:space="preserve">    «Коммунальщик»</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Воздушные и кабельные линии </w:t>
            </w:r>
            <w:r>
              <w:rPr>
                <w:rFonts w:ascii="Times New Roman" w:hAnsi="Times New Roman"/>
                <w:color w:val="000000"/>
              </w:rPr>
              <w:t xml:space="preserve"> </w:t>
            </w:r>
            <w:r w:rsidRPr="008A5AD1">
              <w:rPr>
                <w:rFonts w:ascii="Times New Roman" w:hAnsi="Times New Roman"/>
                <w:color w:val="000000"/>
              </w:rPr>
              <w:t xml:space="preserve"> 6кВ</w:t>
            </w:r>
            <w:r>
              <w:rPr>
                <w:rFonts w:ascii="Times New Roman" w:hAnsi="Times New Roman"/>
                <w:color w:val="000000"/>
              </w:rPr>
              <w:t xml:space="preserve">  </w:t>
            </w:r>
            <w:r w:rsidRPr="008A5AD1">
              <w:rPr>
                <w:rFonts w:ascii="Times New Roman" w:hAnsi="Times New Roman"/>
                <w:color w:val="000000"/>
              </w:rPr>
              <w:t>ООО «АЭРОКУЗБАСС»</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s="Times New Roman"/>
              </w:rPr>
              <w:t xml:space="preserve">Кемеровская область, </w:t>
            </w:r>
            <w:r w:rsidRPr="008A5AD1">
              <w:rPr>
                <w:rFonts w:ascii="Times New Roman" w:hAnsi="Times New Roman"/>
                <w:color w:val="000000"/>
              </w:rPr>
              <w:t xml:space="preserve">г. Прокопьевск, </w:t>
            </w:r>
            <w:r>
              <w:rPr>
                <w:rFonts w:ascii="Times New Roman" w:hAnsi="Times New Roman"/>
                <w:color w:val="000000"/>
              </w:rPr>
              <w:t xml:space="preserve">              </w:t>
            </w:r>
            <w:r w:rsidRPr="008A5AD1">
              <w:rPr>
                <w:rFonts w:ascii="Times New Roman" w:hAnsi="Times New Roman"/>
                <w:color w:val="000000"/>
              </w:rPr>
              <w:t>ул. Аэропорт, 1</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30"/>
              <w:jc w:val="left"/>
              <w:rPr>
                <w:color w:val="000000"/>
              </w:rPr>
            </w:pPr>
            <w:r>
              <w:rPr>
                <w:rFonts w:ascii="Times New Roman" w:hAnsi="Times New Roman"/>
              </w:rPr>
              <w:t>К</w:t>
            </w:r>
            <w:r w:rsidRPr="009F7062">
              <w:rPr>
                <w:rFonts w:ascii="Times New Roman" w:hAnsi="Times New Roman"/>
              </w:rPr>
              <w:t xml:space="preserve">ВЛ-6 </w:t>
            </w:r>
            <w:proofErr w:type="spellStart"/>
            <w:r w:rsidRPr="009F7062">
              <w:rPr>
                <w:rFonts w:ascii="Times New Roman" w:hAnsi="Times New Roman"/>
              </w:rPr>
              <w:t>кВ</w:t>
            </w:r>
            <w:proofErr w:type="spellEnd"/>
            <w:r w:rsidRPr="009F7062">
              <w:rPr>
                <w:rFonts w:ascii="Times New Roman" w:hAnsi="Times New Roman"/>
              </w:rPr>
              <w:t xml:space="preserve"> Ф.6-11-К от ПС 110/6 </w:t>
            </w:r>
            <w:proofErr w:type="spellStart"/>
            <w:r w:rsidRPr="009F7062">
              <w:rPr>
                <w:rFonts w:ascii="Times New Roman" w:hAnsi="Times New Roman"/>
              </w:rPr>
              <w:t>кВ</w:t>
            </w:r>
            <w:proofErr w:type="spellEnd"/>
            <w:r w:rsidRPr="009F7062">
              <w:rPr>
                <w:rFonts w:ascii="Times New Roman" w:hAnsi="Times New Roman"/>
              </w:rPr>
              <w:t xml:space="preserve"> «</w:t>
            </w:r>
            <w:proofErr w:type="spellStart"/>
            <w:r w:rsidRPr="009F7062">
              <w:rPr>
                <w:rFonts w:ascii="Times New Roman" w:hAnsi="Times New Roman"/>
              </w:rPr>
              <w:t>Вахрушевская</w:t>
            </w:r>
            <w:proofErr w:type="spellEnd"/>
            <w:r w:rsidRPr="009F7062">
              <w:rPr>
                <w:rFonts w:ascii="Times New Roman" w:hAnsi="Times New Roman"/>
              </w:rPr>
              <w:t xml:space="preserve">» до </w:t>
            </w:r>
            <w:r w:rsidRPr="00B010F4">
              <w:rPr>
                <w:rFonts w:ascii="Times New Roman" w:eastAsia="Times New Roman" w:hAnsi="Times New Roman" w:cs="Times New Roman"/>
                <w:lang w:eastAsia="zh-CN"/>
              </w:rPr>
              <w:t xml:space="preserve">РП-6 </w:t>
            </w:r>
            <w:proofErr w:type="spellStart"/>
            <w:r w:rsidRPr="00B010F4">
              <w:rPr>
                <w:rFonts w:ascii="Times New Roman" w:eastAsia="Times New Roman" w:hAnsi="Times New Roman" w:cs="Times New Roman"/>
                <w:lang w:eastAsia="zh-CN"/>
              </w:rPr>
              <w:t>кВ</w:t>
            </w:r>
            <w:proofErr w:type="spellEnd"/>
            <w:r>
              <w:rPr>
                <w:rFonts w:ascii="Times New Roman" w:eastAsia="Times New Roman" w:hAnsi="Times New Roman" w:cs="Times New Roman"/>
                <w:lang w:eastAsia="zh-CN"/>
              </w:rPr>
              <w:t xml:space="preserve"> </w:t>
            </w:r>
            <w:r>
              <w:rPr>
                <w:rFonts w:ascii="Times New Roman" w:hAnsi="Times New Roman"/>
              </w:rPr>
              <w:t>«Уч</w:t>
            </w:r>
            <w:r>
              <w:rPr>
                <w:rFonts w:ascii="Times New Roman" w:hAnsi="Times New Roman"/>
              </w:rPr>
              <w:t>а</w:t>
            </w:r>
            <w:r>
              <w:rPr>
                <w:rFonts w:ascii="Times New Roman" w:hAnsi="Times New Roman"/>
              </w:rPr>
              <w:t>сток «Коксовый»</w:t>
            </w:r>
          </w:p>
        </w:tc>
        <w:tc>
          <w:tcPr>
            <w:tcW w:w="4536" w:type="dxa"/>
            <w:shd w:val="clear" w:color="auto" w:fill="auto"/>
            <w:vAlign w:val="center"/>
          </w:tcPr>
          <w:p w:rsidR="00FC304E" w:rsidRPr="008A5AD1" w:rsidRDefault="00FC304E" w:rsidP="008379AE">
            <w:pPr>
              <w:ind w:left="-79" w:right="-108"/>
              <w:jc w:val="left"/>
            </w:pPr>
            <w:proofErr w:type="gramStart"/>
            <w:r w:rsidRPr="00804415">
              <w:rPr>
                <w:rFonts w:ascii="Times New Roman" w:hAnsi="Times New Roman"/>
              </w:rPr>
              <w:t xml:space="preserve">г. Киселёвск, ул. </w:t>
            </w:r>
            <w:proofErr w:type="spellStart"/>
            <w:r>
              <w:rPr>
                <w:rFonts w:ascii="Times New Roman" w:hAnsi="Times New Roman"/>
              </w:rPr>
              <w:t>Акташская</w:t>
            </w:r>
            <w:proofErr w:type="spellEnd"/>
            <w:r>
              <w:rPr>
                <w:rFonts w:ascii="Times New Roman" w:hAnsi="Times New Roman"/>
              </w:rPr>
              <w:t xml:space="preserve">, 2, ул. Лазо, </w:t>
            </w:r>
            <w:proofErr w:type="spellStart"/>
            <w:r>
              <w:rPr>
                <w:rFonts w:ascii="Times New Roman" w:hAnsi="Times New Roman"/>
              </w:rPr>
              <w:t>промплощадка</w:t>
            </w:r>
            <w:proofErr w:type="spellEnd"/>
            <w:r>
              <w:rPr>
                <w:rFonts w:ascii="Times New Roman" w:hAnsi="Times New Roman"/>
              </w:rPr>
              <w:t xml:space="preserve"> ООО «Участок «Коксовый»</w:t>
            </w:r>
            <w:proofErr w:type="gramEnd"/>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30"/>
              <w:jc w:val="left"/>
              <w:rPr>
                <w:color w:val="000000"/>
              </w:rPr>
            </w:pPr>
            <w:r>
              <w:rPr>
                <w:rFonts w:ascii="Times New Roman" w:hAnsi="Times New Roman"/>
              </w:rPr>
              <w:t>К</w:t>
            </w:r>
            <w:r w:rsidRPr="009F7062">
              <w:rPr>
                <w:rFonts w:ascii="Times New Roman" w:hAnsi="Times New Roman"/>
              </w:rPr>
              <w:t xml:space="preserve">ВЛ-6 </w:t>
            </w:r>
            <w:proofErr w:type="spellStart"/>
            <w:r w:rsidRPr="009F7062">
              <w:rPr>
                <w:rFonts w:ascii="Times New Roman" w:hAnsi="Times New Roman"/>
              </w:rPr>
              <w:t>кВ</w:t>
            </w:r>
            <w:proofErr w:type="spellEnd"/>
            <w:r w:rsidRPr="009F7062">
              <w:rPr>
                <w:rFonts w:ascii="Times New Roman" w:hAnsi="Times New Roman"/>
              </w:rPr>
              <w:t xml:space="preserve"> Ф.6-30-К от ПС 110/6 </w:t>
            </w:r>
            <w:proofErr w:type="spellStart"/>
            <w:r w:rsidRPr="009F7062">
              <w:rPr>
                <w:rFonts w:ascii="Times New Roman" w:hAnsi="Times New Roman"/>
              </w:rPr>
              <w:t>кВ</w:t>
            </w:r>
            <w:proofErr w:type="spellEnd"/>
            <w:r w:rsidRPr="009F7062">
              <w:rPr>
                <w:rFonts w:ascii="Times New Roman" w:hAnsi="Times New Roman"/>
              </w:rPr>
              <w:t xml:space="preserve"> «</w:t>
            </w:r>
            <w:proofErr w:type="spellStart"/>
            <w:r w:rsidRPr="009F7062">
              <w:rPr>
                <w:rFonts w:ascii="Times New Roman" w:hAnsi="Times New Roman"/>
              </w:rPr>
              <w:t>Вахрушевская</w:t>
            </w:r>
            <w:proofErr w:type="spellEnd"/>
            <w:r w:rsidRPr="009F7062">
              <w:rPr>
                <w:rFonts w:ascii="Times New Roman" w:hAnsi="Times New Roman"/>
              </w:rPr>
              <w:t xml:space="preserve">» до </w:t>
            </w:r>
            <w:r w:rsidRPr="00B010F4">
              <w:rPr>
                <w:rFonts w:ascii="Times New Roman" w:eastAsia="Times New Roman" w:hAnsi="Times New Roman" w:cs="Times New Roman"/>
                <w:lang w:eastAsia="zh-CN"/>
              </w:rPr>
              <w:t xml:space="preserve">РП-6 </w:t>
            </w:r>
            <w:proofErr w:type="spellStart"/>
            <w:r w:rsidRPr="00B010F4">
              <w:rPr>
                <w:rFonts w:ascii="Times New Roman" w:eastAsia="Times New Roman" w:hAnsi="Times New Roman" w:cs="Times New Roman"/>
                <w:lang w:eastAsia="zh-CN"/>
              </w:rPr>
              <w:t>кВ</w:t>
            </w:r>
            <w:proofErr w:type="spellEnd"/>
            <w:r>
              <w:rPr>
                <w:rFonts w:ascii="Times New Roman" w:eastAsia="Times New Roman" w:hAnsi="Times New Roman" w:cs="Times New Roman"/>
                <w:lang w:eastAsia="zh-CN"/>
              </w:rPr>
              <w:t xml:space="preserve"> </w:t>
            </w:r>
            <w:r>
              <w:rPr>
                <w:rFonts w:ascii="Times New Roman" w:hAnsi="Times New Roman"/>
              </w:rPr>
              <w:t>«Уч</w:t>
            </w:r>
            <w:r>
              <w:rPr>
                <w:rFonts w:ascii="Times New Roman" w:hAnsi="Times New Roman"/>
              </w:rPr>
              <w:t>а</w:t>
            </w:r>
            <w:r>
              <w:rPr>
                <w:rFonts w:ascii="Times New Roman" w:hAnsi="Times New Roman"/>
              </w:rPr>
              <w:t>сток «Коксовый»</w:t>
            </w:r>
          </w:p>
        </w:tc>
        <w:tc>
          <w:tcPr>
            <w:tcW w:w="4536" w:type="dxa"/>
            <w:shd w:val="clear" w:color="auto" w:fill="auto"/>
            <w:vAlign w:val="center"/>
          </w:tcPr>
          <w:p w:rsidR="00FC304E" w:rsidRPr="008A5AD1" w:rsidRDefault="00FC304E" w:rsidP="008379AE">
            <w:pPr>
              <w:ind w:left="-79" w:right="-108"/>
              <w:jc w:val="left"/>
            </w:pPr>
            <w:proofErr w:type="gramStart"/>
            <w:r w:rsidRPr="00804415">
              <w:rPr>
                <w:rFonts w:ascii="Times New Roman" w:hAnsi="Times New Roman"/>
              </w:rPr>
              <w:t xml:space="preserve">г. Киселёвск, ул. </w:t>
            </w:r>
            <w:proofErr w:type="spellStart"/>
            <w:r>
              <w:rPr>
                <w:rFonts w:ascii="Times New Roman" w:hAnsi="Times New Roman"/>
              </w:rPr>
              <w:t>Акташская</w:t>
            </w:r>
            <w:proofErr w:type="spellEnd"/>
            <w:r>
              <w:rPr>
                <w:rFonts w:ascii="Times New Roman" w:hAnsi="Times New Roman"/>
              </w:rPr>
              <w:t xml:space="preserve">, 2, ул. Лазо, </w:t>
            </w:r>
            <w:proofErr w:type="spellStart"/>
            <w:r>
              <w:rPr>
                <w:rFonts w:ascii="Times New Roman" w:hAnsi="Times New Roman"/>
              </w:rPr>
              <w:t>промплощадка</w:t>
            </w:r>
            <w:proofErr w:type="spellEnd"/>
            <w:r>
              <w:rPr>
                <w:rFonts w:ascii="Times New Roman" w:hAnsi="Times New Roman"/>
              </w:rPr>
              <w:t xml:space="preserve"> ООО «Участок «Коксовый»</w:t>
            </w:r>
            <w:proofErr w:type="gramEnd"/>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270998" w:rsidRDefault="00FC304E" w:rsidP="008379AE">
            <w:pPr>
              <w:ind w:right="-30"/>
              <w:jc w:val="left"/>
              <w:rPr>
                <w:rFonts w:ascii="Times New Roman" w:hAnsi="Times New Roman"/>
              </w:rPr>
            </w:pPr>
            <w:r w:rsidRPr="004317E6">
              <w:rPr>
                <w:rFonts w:ascii="Times New Roman" w:hAnsi="Times New Roman"/>
              </w:rPr>
              <w:t xml:space="preserve">КЛ 6 </w:t>
            </w:r>
            <w:proofErr w:type="spellStart"/>
            <w:r w:rsidRPr="004317E6">
              <w:rPr>
                <w:rFonts w:ascii="Times New Roman" w:hAnsi="Times New Roman"/>
              </w:rPr>
              <w:t>кВ</w:t>
            </w:r>
            <w:proofErr w:type="spellEnd"/>
            <w:r w:rsidRPr="004317E6">
              <w:rPr>
                <w:rFonts w:ascii="Times New Roman" w:hAnsi="Times New Roman"/>
              </w:rPr>
              <w:t xml:space="preserve"> </w:t>
            </w:r>
            <w:r>
              <w:rPr>
                <w:rFonts w:ascii="Times New Roman" w:hAnsi="Times New Roman"/>
              </w:rPr>
              <w:t xml:space="preserve"> </w:t>
            </w:r>
            <w:r w:rsidRPr="004317E6">
              <w:rPr>
                <w:rFonts w:ascii="Times New Roman" w:hAnsi="Times New Roman"/>
              </w:rPr>
              <w:t>ИП "Перминов В.В."</w:t>
            </w:r>
          </w:p>
        </w:tc>
        <w:tc>
          <w:tcPr>
            <w:tcW w:w="4536" w:type="dxa"/>
            <w:shd w:val="clear" w:color="auto" w:fill="auto"/>
            <w:vAlign w:val="center"/>
          </w:tcPr>
          <w:p w:rsidR="00FC304E" w:rsidRPr="00270998" w:rsidRDefault="00FC304E" w:rsidP="008379AE">
            <w:pPr>
              <w:ind w:left="-79" w:right="-108"/>
              <w:jc w:val="left"/>
              <w:rPr>
                <w:rFonts w:ascii="Times New Roman" w:eastAsia="Courier New" w:hAnsi="Times New Roman" w:cs="Courier New"/>
                <w:color w:val="000000"/>
                <w:lang w:eastAsia="ru-RU"/>
              </w:rPr>
            </w:pPr>
            <w:r w:rsidRPr="004317E6">
              <w:rPr>
                <w:rFonts w:ascii="Times New Roman" w:eastAsia="Courier New" w:hAnsi="Times New Roman" w:cs="Courier New"/>
                <w:color w:val="000000"/>
                <w:lang w:eastAsia="ru-RU"/>
              </w:rPr>
              <w:t>г. Прокопьевск, пр. Шахтеров, 1</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0,4 </w:t>
            </w:r>
            <w:proofErr w:type="spellStart"/>
            <w:r w:rsidRPr="008A5AD1">
              <w:rPr>
                <w:rFonts w:ascii="Times New Roman" w:hAnsi="Times New Roman"/>
              </w:rPr>
              <w:t>кВ</w:t>
            </w:r>
            <w:proofErr w:type="spellEnd"/>
            <w:r w:rsidRPr="008A5AD1">
              <w:rPr>
                <w:rFonts w:ascii="Times New Roman" w:hAnsi="Times New Roman"/>
              </w:rPr>
              <w:t xml:space="preserve"> от </w:t>
            </w:r>
            <w:r>
              <w:rPr>
                <w:rFonts w:ascii="Times New Roman" w:hAnsi="Times New Roman"/>
              </w:rPr>
              <w:t>К</w:t>
            </w:r>
            <w:r w:rsidRPr="008A5AD1">
              <w:rPr>
                <w:rFonts w:ascii="Times New Roman" w:hAnsi="Times New Roman"/>
              </w:rPr>
              <w:t>ТП «Бойня»</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Pr>
                <w:rFonts w:ascii="Times New Roman" w:hAnsi="Times New Roman"/>
              </w:rPr>
              <w:t>г</w:t>
            </w:r>
            <w:r w:rsidRPr="008A5AD1">
              <w:rPr>
                <w:rFonts w:ascii="Times New Roman" w:hAnsi="Times New Roman"/>
              </w:rPr>
              <w:t>. Киселевск, р-н Бойня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0,4 </w:t>
            </w:r>
            <w:proofErr w:type="spellStart"/>
            <w:r w:rsidRPr="008A5AD1">
              <w:rPr>
                <w:rFonts w:ascii="Times New Roman" w:hAnsi="Times New Roman"/>
              </w:rPr>
              <w:t>кВ</w:t>
            </w:r>
            <w:proofErr w:type="spellEnd"/>
            <w:r w:rsidRPr="008A5AD1">
              <w:rPr>
                <w:rFonts w:ascii="Times New Roman" w:hAnsi="Times New Roman"/>
              </w:rPr>
              <w:t xml:space="preserve">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p>
          <w:p w:rsidR="00FC304E" w:rsidRPr="008A5AD1" w:rsidRDefault="00FC304E" w:rsidP="008379AE">
            <w:pPr>
              <w:ind w:right="-137"/>
              <w:jc w:val="left"/>
              <w:rPr>
                <w:rFonts w:ascii="Times New Roman" w:hAnsi="Times New Roman"/>
              </w:rPr>
            </w:pPr>
            <w:r>
              <w:rPr>
                <w:rFonts w:ascii="Times New Roman" w:hAnsi="Times New Roman"/>
              </w:rPr>
              <w:t xml:space="preserve"> </w:t>
            </w:r>
            <w:r w:rsidRPr="008A5AD1">
              <w:rPr>
                <w:rFonts w:ascii="Times New Roman" w:hAnsi="Times New Roman"/>
              </w:rPr>
              <w:t>«</w:t>
            </w:r>
            <w:r>
              <w:rPr>
                <w:rFonts w:ascii="Times New Roman" w:hAnsi="Times New Roman"/>
              </w:rPr>
              <w:t>Красный Кузбасс</w:t>
            </w:r>
            <w:r w:rsidRPr="008A5AD1">
              <w:rPr>
                <w:rFonts w:ascii="Times New Roman" w:hAnsi="Times New Roman"/>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г. Киселёвск, </w:t>
            </w:r>
            <w:r>
              <w:rPr>
                <w:rFonts w:ascii="Times New Roman" w:hAnsi="Times New Roman"/>
              </w:rPr>
              <w:t xml:space="preserve">р-н  </w:t>
            </w:r>
            <w:r w:rsidRPr="008A5AD1">
              <w:rPr>
                <w:rFonts w:ascii="Times New Roman" w:hAnsi="Times New Roman"/>
              </w:rPr>
              <w:t>ПС №19</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tcPr>
          <w:p w:rsidR="00FC304E" w:rsidRDefault="00FC304E" w:rsidP="008379AE">
            <w:pPr>
              <w:ind w:right="-137"/>
              <w:jc w:val="left"/>
              <w:rPr>
                <w:rFonts w:ascii="Times New Roman" w:hAnsi="Times New Roman" w:cs="Times New Roman"/>
              </w:rPr>
            </w:pPr>
            <w:r w:rsidRPr="008A5AD1">
              <w:rPr>
                <w:rFonts w:ascii="Times New Roman" w:hAnsi="Times New Roman" w:cs="Times New Roman"/>
              </w:rPr>
              <w:t xml:space="preserve">ВЛ-0,4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BC63B7">
              <w:rPr>
                <w:rFonts w:ascii="Times New Roman" w:hAnsi="Times New Roman" w:cs="Times New Roman"/>
              </w:rPr>
              <w:t xml:space="preserve">от СТП  </w:t>
            </w:r>
            <w:r>
              <w:rPr>
                <w:rFonts w:ascii="Times New Roman" w:hAnsi="Times New Roman" w:cs="Times New Roman"/>
              </w:rPr>
              <w:t xml:space="preserve">          </w:t>
            </w:r>
          </w:p>
          <w:p w:rsidR="00FC304E" w:rsidRPr="008A5AD1" w:rsidRDefault="00FC304E" w:rsidP="008379AE">
            <w:pPr>
              <w:ind w:right="-137"/>
              <w:jc w:val="left"/>
              <w:rPr>
                <w:rFonts w:ascii="Times New Roman" w:hAnsi="Times New Roman" w:cs="Times New Roman"/>
              </w:rPr>
            </w:pPr>
            <w:r>
              <w:rPr>
                <w:rFonts w:ascii="Times New Roman" w:hAnsi="Times New Roman" w:cs="Times New Roman"/>
              </w:rPr>
              <w:t xml:space="preserve"> </w:t>
            </w:r>
            <w:r w:rsidRPr="008A5AD1">
              <w:rPr>
                <w:rFonts w:ascii="Times New Roman" w:hAnsi="Times New Roman" w:cs="Times New Roman"/>
              </w:rPr>
              <w:t>«Коммунальщик»</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tcPr>
          <w:p w:rsidR="00FC304E" w:rsidRDefault="00FC304E" w:rsidP="008379AE">
            <w:pPr>
              <w:ind w:right="-137"/>
              <w:jc w:val="left"/>
              <w:rPr>
                <w:rFonts w:ascii="Times New Roman" w:hAnsi="Times New Roman" w:cs="Times New Roman"/>
              </w:rPr>
            </w:pPr>
            <w:r w:rsidRPr="008A5AD1">
              <w:rPr>
                <w:rFonts w:ascii="Times New Roman" w:hAnsi="Times New Roman" w:cs="Times New Roman"/>
              </w:rPr>
              <w:t xml:space="preserve">ВЛ-0,4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BC63B7">
              <w:rPr>
                <w:rFonts w:ascii="Times New Roman" w:hAnsi="Times New Roman" w:cs="Times New Roman"/>
              </w:rPr>
              <w:t xml:space="preserve">от </w:t>
            </w:r>
            <w:r>
              <w:rPr>
                <w:rFonts w:ascii="Times New Roman" w:hAnsi="Times New Roman" w:cs="Times New Roman"/>
              </w:rPr>
              <w:t>К</w:t>
            </w:r>
            <w:r w:rsidRPr="00BC63B7">
              <w:rPr>
                <w:rFonts w:ascii="Times New Roman" w:hAnsi="Times New Roman" w:cs="Times New Roman"/>
              </w:rPr>
              <w:t xml:space="preserve">ТП  </w:t>
            </w:r>
            <w:r>
              <w:rPr>
                <w:rFonts w:ascii="Times New Roman" w:hAnsi="Times New Roman" w:cs="Times New Roman"/>
              </w:rPr>
              <w:t xml:space="preserve">          </w:t>
            </w:r>
          </w:p>
          <w:p w:rsidR="00FC304E" w:rsidRPr="008A5AD1" w:rsidRDefault="00FC304E" w:rsidP="008379AE">
            <w:pPr>
              <w:ind w:right="-137"/>
              <w:jc w:val="left"/>
              <w:rPr>
                <w:rFonts w:ascii="Times New Roman" w:hAnsi="Times New Roman" w:cs="Times New Roman"/>
              </w:rPr>
            </w:pPr>
            <w:r>
              <w:rPr>
                <w:rFonts w:ascii="Times New Roman" w:hAnsi="Times New Roman" w:cs="Times New Roman"/>
              </w:rPr>
              <w:lastRenderedPageBreak/>
              <w:t xml:space="preserve"> </w:t>
            </w:r>
            <w:r w:rsidRPr="008A5AD1">
              <w:rPr>
                <w:rFonts w:ascii="Times New Roman" w:hAnsi="Times New Roman" w:cs="Times New Roman"/>
              </w:rPr>
              <w:t>«</w:t>
            </w:r>
            <w:proofErr w:type="spellStart"/>
            <w:r>
              <w:rPr>
                <w:rFonts w:ascii="Times New Roman" w:hAnsi="Times New Roman" w:cs="Times New Roman"/>
              </w:rPr>
              <w:t>Тайбинец</w:t>
            </w:r>
            <w:proofErr w:type="spellEnd"/>
            <w:r w:rsidRPr="008A5AD1">
              <w:rPr>
                <w:rFonts w:ascii="Times New Roman" w:hAnsi="Times New Roman" w:cs="Times New Roman"/>
              </w:rPr>
              <w:t>»</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lastRenderedPageBreak/>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lastRenderedPageBreak/>
              <w:t>ской округ, д. Александровка</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ЛЭП 0,4 </w:t>
            </w:r>
            <w:proofErr w:type="spellStart"/>
            <w:r w:rsidRPr="008A5AD1">
              <w:rPr>
                <w:rFonts w:ascii="Times New Roman" w:hAnsi="Times New Roman"/>
              </w:rPr>
              <w:t>кВ</w:t>
            </w:r>
            <w:proofErr w:type="spellEnd"/>
            <w:r w:rsidRPr="008A5AD1">
              <w:rPr>
                <w:rFonts w:ascii="Times New Roman" w:hAnsi="Times New Roman"/>
              </w:rPr>
              <w:t xml:space="preserve"> </w:t>
            </w:r>
            <w:r>
              <w:rPr>
                <w:rFonts w:ascii="Times New Roman" w:hAnsi="Times New Roman"/>
              </w:rPr>
              <w:t xml:space="preserve">от КТП </w:t>
            </w:r>
            <w:r w:rsidRPr="008A5AD1">
              <w:rPr>
                <w:rFonts w:ascii="Times New Roman" w:hAnsi="Times New Roman"/>
              </w:rPr>
              <w:t xml:space="preserve">СНТ </w:t>
            </w:r>
            <w:r>
              <w:rPr>
                <w:rFonts w:ascii="Times New Roman" w:hAnsi="Times New Roman"/>
              </w:rPr>
              <w:t xml:space="preserve">              </w:t>
            </w:r>
            <w:r w:rsidRPr="008A5AD1">
              <w:rPr>
                <w:rFonts w:ascii="Times New Roman" w:hAnsi="Times New Roman"/>
              </w:rPr>
              <w:t>«Александровское» (</w:t>
            </w:r>
            <w:proofErr w:type="gramStart"/>
            <w:r w:rsidRPr="008A5AD1">
              <w:rPr>
                <w:rFonts w:ascii="Times New Roman" w:hAnsi="Times New Roman"/>
              </w:rPr>
              <w:t>верхняя</w:t>
            </w:r>
            <w:proofErr w:type="gramEnd"/>
            <w:r w:rsidRPr="008A5AD1">
              <w:rPr>
                <w:rFonts w:ascii="Times New Roman" w:hAnsi="Times New Roman"/>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w:t>
            </w:r>
            <w:r>
              <w:rPr>
                <w:rFonts w:ascii="Times New Roman" w:hAnsi="Times New Roman" w:cs="Times New Roman"/>
              </w:rPr>
              <w:t>,</w:t>
            </w:r>
            <w:r>
              <w:rPr>
                <w:rFonts w:ascii="Times New Roman" w:hAnsi="Times New Roman"/>
              </w:rPr>
              <w:t xml:space="preserve"> </w:t>
            </w:r>
            <w:r w:rsidRPr="008A5AD1">
              <w:rPr>
                <w:rFonts w:ascii="Times New Roman" w:hAnsi="Times New Roman"/>
              </w:rPr>
              <w:t>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ЛЭП 0,4 </w:t>
            </w:r>
            <w:proofErr w:type="spellStart"/>
            <w:r w:rsidRPr="008A5AD1">
              <w:rPr>
                <w:rFonts w:ascii="Times New Roman" w:hAnsi="Times New Roman"/>
              </w:rPr>
              <w:t>кВ</w:t>
            </w:r>
            <w:proofErr w:type="spellEnd"/>
            <w:r w:rsidRPr="008A5AD1">
              <w:rPr>
                <w:rFonts w:ascii="Times New Roman" w:hAnsi="Times New Roman"/>
              </w:rPr>
              <w:t xml:space="preserve"> </w:t>
            </w:r>
            <w:r>
              <w:rPr>
                <w:rFonts w:ascii="Times New Roman" w:hAnsi="Times New Roman"/>
              </w:rPr>
              <w:t xml:space="preserve">от КТП </w:t>
            </w:r>
            <w:r w:rsidRPr="008A5AD1">
              <w:rPr>
                <w:rFonts w:ascii="Times New Roman" w:hAnsi="Times New Roman"/>
              </w:rPr>
              <w:t xml:space="preserve">СНТ </w:t>
            </w:r>
            <w:r>
              <w:rPr>
                <w:rFonts w:ascii="Times New Roman" w:hAnsi="Times New Roman"/>
              </w:rPr>
              <w:t xml:space="preserve">              </w:t>
            </w:r>
            <w:r w:rsidRPr="008A5AD1">
              <w:rPr>
                <w:rFonts w:ascii="Times New Roman" w:hAnsi="Times New Roman"/>
              </w:rPr>
              <w:t>«Александровское» (</w:t>
            </w:r>
            <w:proofErr w:type="gramStart"/>
            <w:r>
              <w:rPr>
                <w:rFonts w:ascii="Times New Roman" w:hAnsi="Times New Roman"/>
              </w:rPr>
              <w:t>ниж</w:t>
            </w:r>
            <w:r w:rsidRPr="008A5AD1">
              <w:rPr>
                <w:rFonts w:ascii="Times New Roman" w:hAnsi="Times New Roman"/>
              </w:rPr>
              <w:t>няя</w:t>
            </w:r>
            <w:proofErr w:type="gramEnd"/>
            <w:r w:rsidRPr="008A5AD1">
              <w:rPr>
                <w:rFonts w:ascii="Times New Roman" w:hAnsi="Times New Roman"/>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w:t>
            </w:r>
            <w:r>
              <w:rPr>
                <w:rFonts w:ascii="Times New Roman" w:hAnsi="Times New Roman" w:cs="Times New Roman"/>
              </w:rPr>
              <w:t>,</w:t>
            </w:r>
            <w:r>
              <w:rPr>
                <w:rFonts w:ascii="Times New Roman" w:hAnsi="Times New Roman"/>
              </w:rPr>
              <w:t xml:space="preserve"> </w:t>
            </w:r>
            <w:r w:rsidRPr="008A5AD1">
              <w:rPr>
                <w:rFonts w:ascii="Times New Roman" w:hAnsi="Times New Roman"/>
              </w:rPr>
              <w:t>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cs="Times New Roman"/>
                <w:sz w:val="24"/>
                <w:szCs w:val="24"/>
              </w:rPr>
            </w:pPr>
          </w:p>
        </w:tc>
        <w:tc>
          <w:tcPr>
            <w:tcW w:w="4040" w:type="dxa"/>
            <w:shd w:val="clear" w:color="auto" w:fill="auto"/>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 xml:space="preserve">Отпайка от опоры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proofErr w:type="gramStart"/>
            <w:r w:rsidRPr="008A5AD1">
              <w:rPr>
                <w:rFonts w:ascii="Times New Roman" w:hAnsi="Times New Roman" w:cs="Times New Roman"/>
              </w:rPr>
              <w:t>ВЛ</w:t>
            </w:r>
            <w:proofErr w:type="gramEnd"/>
            <w:r w:rsidRPr="008A5AD1">
              <w:rPr>
                <w:rFonts w:ascii="Times New Roman" w:hAnsi="Times New Roman" w:cs="Times New Roman"/>
              </w:rPr>
              <w:t xml:space="preserve"> 0,4</w:t>
            </w:r>
            <w:r>
              <w:rPr>
                <w:rFonts w:ascii="Times New Roman" w:hAnsi="Times New Roman" w:cs="Times New Roman"/>
              </w:rPr>
              <w:t xml:space="preserve">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 xml:space="preserve"> «Але</w:t>
            </w:r>
            <w:r w:rsidRPr="008A5AD1">
              <w:rPr>
                <w:rFonts w:ascii="Times New Roman" w:hAnsi="Times New Roman" w:cs="Times New Roman"/>
              </w:rPr>
              <w:t>к</w:t>
            </w:r>
            <w:r w:rsidRPr="008A5AD1">
              <w:rPr>
                <w:rFonts w:ascii="Times New Roman" w:hAnsi="Times New Roman" w:cs="Times New Roman"/>
              </w:rPr>
              <w:t>сандровское» (верхняя)</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w:t>
            </w:r>
            <w:r>
              <w:rPr>
                <w:rFonts w:ascii="Times New Roman" w:hAnsi="Times New Roman" w:cs="Times New Roman"/>
              </w:rPr>
              <w:t xml:space="preserve">, </w:t>
            </w:r>
            <w:r w:rsidRPr="008A5AD1">
              <w:rPr>
                <w:rFonts w:ascii="Times New Roman" w:hAnsi="Times New Roman" w:cs="Times New Roman"/>
              </w:rPr>
              <w:t>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cs="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КЛ 0,4-3-10</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ТП №3 ПФЗ - ИП Шмаков</w:t>
            </w:r>
          </w:p>
        </w:tc>
        <w:tc>
          <w:tcPr>
            <w:tcW w:w="928" w:type="dxa"/>
            <w:shd w:val="clear" w:color="auto" w:fill="auto"/>
            <w:vAlign w:val="center"/>
          </w:tcPr>
          <w:p w:rsidR="00FC304E" w:rsidRPr="008A5AD1" w:rsidRDefault="00FC304E" w:rsidP="008379AE">
            <w:pPr>
              <w:rPr>
                <w:rFonts w:ascii="Times New Roman" w:hAnsi="Times New Roman"/>
              </w:rP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
              <w:numPr>
                <w:ilvl w:val="0"/>
                <w:numId w:val="22"/>
              </w:numPr>
              <w:ind w:left="644"/>
              <w:rPr>
                <w:rFonts w:ascii="Times New Roman" w:hAnsi="Times New Roman" w:cs="Times New Roman"/>
                <w:sz w:val="24"/>
                <w:szCs w:val="24"/>
              </w:rPr>
            </w:pPr>
          </w:p>
        </w:tc>
        <w:tc>
          <w:tcPr>
            <w:tcW w:w="4040" w:type="dxa"/>
            <w:shd w:val="clear" w:color="auto" w:fill="auto"/>
            <w:vAlign w:val="center"/>
          </w:tcPr>
          <w:p w:rsidR="00FC304E" w:rsidRPr="00106B08" w:rsidRDefault="00FC304E" w:rsidP="008379AE">
            <w:pPr>
              <w:ind w:right="-137"/>
              <w:jc w:val="left"/>
              <w:rPr>
                <w:rFonts w:ascii="Times New Roman" w:hAnsi="Times New Roman" w:cs="Times New Roman"/>
              </w:rPr>
            </w:pPr>
            <w:r w:rsidRPr="00106B08">
              <w:rPr>
                <w:rFonts w:ascii="Times New Roman" w:hAnsi="Times New Roman" w:cs="Times New Roman"/>
              </w:rPr>
              <w:t xml:space="preserve">Отпайка 10-26-В линия 0,4 </w:t>
            </w:r>
            <w:proofErr w:type="spellStart"/>
            <w:r w:rsidRPr="00106B08">
              <w:rPr>
                <w:rFonts w:ascii="Times New Roman" w:hAnsi="Times New Roman" w:cs="Times New Roman"/>
              </w:rPr>
              <w:t>кВ</w:t>
            </w:r>
            <w:proofErr w:type="spellEnd"/>
          </w:p>
        </w:tc>
        <w:tc>
          <w:tcPr>
            <w:tcW w:w="4536" w:type="dxa"/>
            <w:shd w:val="clear" w:color="auto" w:fill="auto"/>
            <w:vAlign w:val="center"/>
          </w:tcPr>
          <w:p w:rsidR="00FC304E" w:rsidRPr="00106B08" w:rsidRDefault="00FC304E" w:rsidP="008379AE">
            <w:pPr>
              <w:ind w:left="-79" w:right="-108"/>
              <w:jc w:val="left"/>
              <w:rPr>
                <w:rFonts w:ascii="Times New Roman" w:hAnsi="Times New Roman" w:cs="Times New Roman"/>
              </w:rPr>
            </w:pPr>
            <w:r w:rsidRPr="00106B08">
              <w:rPr>
                <w:rFonts w:ascii="Times New Roman" w:hAnsi="Times New Roman" w:cs="Times New Roman"/>
              </w:rPr>
              <w:t>Кемеровская область, Киселевский горо</w:t>
            </w:r>
            <w:r w:rsidRPr="00106B08">
              <w:rPr>
                <w:rFonts w:ascii="Times New Roman" w:hAnsi="Times New Roman" w:cs="Times New Roman"/>
              </w:rPr>
              <w:t>д</w:t>
            </w:r>
            <w:r w:rsidRPr="00106B08">
              <w:rPr>
                <w:rFonts w:ascii="Times New Roman" w:hAnsi="Times New Roman" w:cs="Times New Roman"/>
              </w:rPr>
              <w:t>ской округ, (</w:t>
            </w:r>
            <w:proofErr w:type="spellStart"/>
            <w:r w:rsidRPr="00106B08">
              <w:rPr>
                <w:rFonts w:ascii="Times New Roman" w:hAnsi="Times New Roman" w:cs="Times New Roman"/>
              </w:rPr>
              <w:t>р</w:t>
            </w:r>
            <w:proofErr w:type="gramStart"/>
            <w:r w:rsidRPr="00106B08">
              <w:rPr>
                <w:rFonts w:ascii="Times New Roman" w:hAnsi="Times New Roman" w:cs="Times New Roman"/>
              </w:rPr>
              <w:t>.н</w:t>
            </w:r>
            <w:proofErr w:type="spellEnd"/>
            <w:proofErr w:type="gramEnd"/>
            <w:r w:rsidRPr="00106B08">
              <w:rPr>
                <w:rFonts w:ascii="Times New Roman" w:hAnsi="Times New Roman" w:cs="Times New Roman"/>
              </w:rPr>
              <w:t xml:space="preserve"> Красный Камень)</w:t>
            </w:r>
          </w:p>
        </w:tc>
        <w:tc>
          <w:tcPr>
            <w:tcW w:w="928" w:type="dxa"/>
            <w:shd w:val="clear" w:color="auto" w:fill="auto"/>
            <w:vAlign w:val="center"/>
          </w:tcPr>
          <w:p w:rsidR="00FC304E" w:rsidRPr="00106B08" w:rsidRDefault="00FC304E" w:rsidP="008379AE">
            <w:pPr>
              <w:jc w:val="center"/>
              <w:rPr>
                <w:rFonts w:ascii="Times New Roman" w:hAnsi="Times New Roman" w:cs="Times New Roman"/>
              </w:rP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04415" w:rsidRDefault="00FC304E" w:rsidP="008379AE">
            <w:pPr>
              <w:rPr>
                <w:rFonts w:ascii="Times New Roman" w:hAnsi="Times New Roman"/>
              </w:rPr>
            </w:pPr>
            <w:r>
              <w:rPr>
                <w:rFonts w:ascii="Times New Roman" w:hAnsi="Times New Roman"/>
              </w:rPr>
              <w:t xml:space="preserve">Кабельная линия 10 </w:t>
            </w:r>
            <w:proofErr w:type="spellStart"/>
            <w:r>
              <w:rPr>
                <w:rFonts w:ascii="Times New Roman" w:hAnsi="Times New Roman"/>
              </w:rPr>
              <w:t>кВ</w:t>
            </w:r>
            <w:proofErr w:type="spellEnd"/>
            <w:r>
              <w:rPr>
                <w:rFonts w:ascii="Times New Roman" w:hAnsi="Times New Roman"/>
              </w:rPr>
              <w:t xml:space="preserve"> от ТП-739 до ТП-738</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42:24:0201001:3618</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Pr="00804415" w:rsidRDefault="00FC304E" w:rsidP="008379AE">
            <w:pPr>
              <w:rPr>
                <w:rFonts w:ascii="Times New Roman" w:hAnsi="Times New Roman"/>
              </w:rPr>
            </w:pPr>
            <w:r>
              <w:rPr>
                <w:rFonts w:ascii="Times New Roman" w:hAnsi="Times New Roman"/>
              </w:rPr>
              <w:t xml:space="preserve">Кабельная линия 10 </w:t>
            </w:r>
            <w:proofErr w:type="spellStart"/>
            <w:r>
              <w:rPr>
                <w:rFonts w:ascii="Times New Roman" w:hAnsi="Times New Roman"/>
              </w:rPr>
              <w:t>кВ</w:t>
            </w:r>
            <w:proofErr w:type="spellEnd"/>
            <w:r>
              <w:rPr>
                <w:rFonts w:ascii="Times New Roman" w:hAnsi="Times New Roman"/>
              </w:rPr>
              <w:t xml:space="preserve"> от РП-44 до ТП-736 </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42:24:0201001:2499</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
              <w:numPr>
                <w:ilvl w:val="0"/>
                <w:numId w:val="22"/>
              </w:numPr>
              <w:ind w:left="644"/>
              <w:rPr>
                <w:rFonts w:ascii="Times New Roman" w:hAnsi="Times New Roman"/>
                <w:sz w:val="24"/>
                <w:szCs w:val="24"/>
              </w:rPr>
            </w:pPr>
          </w:p>
        </w:tc>
        <w:tc>
          <w:tcPr>
            <w:tcW w:w="4040" w:type="dxa"/>
            <w:shd w:val="clear" w:color="auto" w:fill="auto"/>
            <w:vAlign w:val="center"/>
          </w:tcPr>
          <w:p w:rsidR="00FC304E" w:rsidRDefault="00FC304E" w:rsidP="008379AE">
            <w:pPr>
              <w:rPr>
                <w:rFonts w:ascii="Times New Roman" w:hAnsi="Times New Roman"/>
              </w:rPr>
            </w:pPr>
            <w:r>
              <w:rPr>
                <w:rFonts w:ascii="Times New Roman" w:hAnsi="Times New Roman"/>
              </w:rPr>
              <w:t xml:space="preserve">Кабельная линия 10 </w:t>
            </w:r>
            <w:proofErr w:type="spellStart"/>
            <w:r>
              <w:rPr>
                <w:rFonts w:ascii="Times New Roman" w:hAnsi="Times New Roman"/>
              </w:rPr>
              <w:t>кВ</w:t>
            </w:r>
            <w:proofErr w:type="spellEnd"/>
            <w:r>
              <w:rPr>
                <w:rFonts w:ascii="Times New Roman" w:hAnsi="Times New Roman"/>
              </w:rPr>
              <w:t xml:space="preserve"> от ТП-4 до ТП-738</w:t>
            </w:r>
          </w:p>
        </w:tc>
        <w:tc>
          <w:tcPr>
            <w:tcW w:w="4536" w:type="dxa"/>
            <w:shd w:val="clear" w:color="auto" w:fill="auto"/>
            <w:vAlign w:val="center"/>
          </w:tcPr>
          <w:p w:rsidR="00FC304E" w:rsidRPr="008D7002"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42:24:0201001:3623</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
              <w:numPr>
                <w:ilvl w:val="0"/>
                <w:numId w:val="22"/>
              </w:numPr>
              <w:ind w:left="644"/>
              <w:rPr>
                <w:rFonts w:ascii="Times New Roman" w:hAnsi="Times New Roman"/>
                <w:sz w:val="24"/>
                <w:szCs w:val="24"/>
              </w:rPr>
            </w:pPr>
          </w:p>
        </w:tc>
        <w:tc>
          <w:tcPr>
            <w:tcW w:w="9504" w:type="dxa"/>
            <w:gridSpan w:val="3"/>
            <w:shd w:val="clear" w:color="auto" w:fill="auto"/>
            <w:vAlign w:val="center"/>
          </w:tcPr>
          <w:p w:rsidR="00FC304E" w:rsidRDefault="00FC304E" w:rsidP="008379AE">
            <w:pPr>
              <w:jc w:val="center"/>
              <w:rPr>
                <w:rFonts w:ascii="Times New Roman" w:hAnsi="Times New Roman" w:cs="Times New Roman"/>
                <w:b/>
                <w:lang w:eastAsia="zh-CN"/>
              </w:rPr>
            </w:pPr>
            <w:r w:rsidRPr="00897AA8">
              <w:rPr>
                <w:rFonts w:ascii="Times New Roman" w:hAnsi="Times New Roman" w:cs="Times New Roman"/>
                <w:b/>
                <w:lang w:eastAsia="zh-CN"/>
              </w:rPr>
              <w:t xml:space="preserve">Имущество  Комитета по управлению муниципальной собственностью </w:t>
            </w:r>
          </w:p>
          <w:p w:rsidR="00FC304E" w:rsidRPr="00897AA8" w:rsidRDefault="00FC304E" w:rsidP="008379AE">
            <w:pPr>
              <w:jc w:val="center"/>
              <w:rPr>
                <w:rFonts w:ascii="Times New Roman" w:hAnsi="Times New Roman" w:cs="Times New Roman"/>
              </w:rPr>
            </w:pPr>
            <w:r w:rsidRPr="00897AA8">
              <w:rPr>
                <w:rFonts w:ascii="Times New Roman" w:hAnsi="Times New Roman" w:cs="Times New Roman"/>
                <w:b/>
                <w:lang w:eastAsia="zh-CN"/>
              </w:rPr>
              <w:t xml:space="preserve">администрации </w:t>
            </w:r>
            <w:proofErr w:type="spellStart"/>
            <w:r w:rsidRPr="00897AA8">
              <w:rPr>
                <w:rFonts w:ascii="Times New Roman" w:hAnsi="Times New Roman" w:cs="Times New Roman"/>
                <w:b/>
                <w:lang w:eastAsia="zh-CN"/>
              </w:rPr>
              <w:t>Прокопьевского</w:t>
            </w:r>
            <w:proofErr w:type="spellEnd"/>
            <w:r w:rsidRPr="00897AA8">
              <w:rPr>
                <w:rFonts w:ascii="Times New Roman" w:hAnsi="Times New Roman" w:cs="Times New Roman"/>
                <w:b/>
                <w:lang w:eastAsia="zh-CN"/>
              </w:rPr>
              <w:t xml:space="preserve"> муниципального округа.</w:t>
            </w: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ВЛ-10 </w:t>
            </w:r>
            <w:proofErr w:type="spellStart"/>
            <w:r w:rsidRPr="00897AA8">
              <w:rPr>
                <w:rFonts w:ascii="Times New Roman" w:hAnsi="Times New Roman" w:cs="Times New Roman"/>
              </w:rPr>
              <w:t>кВ</w:t>
            </w:r>
            <w:proofErr w:type="spellEnd"/>
            <w:r w:rsidRPr="00897AA8">
              <w:rPr>
                <w:rFonts w:ascii="Times New Roman" w:hAnsi="Times New Roman" w:cs="Times New Roman"/>
              </w:rPr>
              <w:t xml:space="preserve">, назначение: Сооружение нежилое, протяженность 350м, </w:t>
            </w:r>
            <w:r>
              <w:rPr>
                <w:rFonts w:ascii="Times New Roman" w:hAnsi="Times New Roman" w:cs="Times New Roman"/>
              </w:rPr>
              <w:t xml:space="preserve">      </w:t>
            </w:r>
            <w:r w:rsidRPr="00897AA8">
              <w:rPr>
                <w:rFonts w:ascii="Times New Roman" w:hAnsi="Times New Roman" w:cs="Times New Roman"/>
              </w:rPr>
              <w:t>Кадастровый номер 42:10:0110003:4046, год ввода в эк</w:t>
            </w:r>
            <w:r w:rsidRPr="00897AA8">
              <w:rPr>
                <w:rFonts w:ascii="Times New Roman" w:hAnsi="Times New Roman" w:cs="Times New Roman"/>
              </w:rPr>
              <w:t>с</w:t>
            </w:r>
            <w:r w:rsidRPr="00897AA8">
              <w:rPr>
                <w:rFonts w:ascii="Times New Roman" w:hAnsi="Times New Roman" w:cs="Times New Roman"/>
              </w:rPr>
              <w:t>плуатацию 1960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с. </w:t>
            </w:r>
            <w:proofErr w:type="spellStart"/>
            <w:r w:rsidRPr="00897AA8">
              <w:rPr>
                <w:rFonts w:ascii="Times New Roman" w:hAnsi="Times New Roman" w:cs="Times New Roman"/>
              </w:rPr>
              <w:t>Терентьевское</w:t>
            </w:r>
            <w:proofErr w:type="spellEnd"/>
            <w:r w:rsidRPr="00897AA8">
              <w:rPr>
                <w:rFonts w:ascii="Times New Roman" w:hAnsi="Times New Roman" w:cs="Times New Roman"/>
              </w:rPr>
              <w:t>, ул. Центральная, 123.</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ТП-1000 </w:t>
            </w:r>
            <w:proofErr w:type="spellStart"/>
            <w:r w:rsidRPr="00897AA8">
              <w:rPr>
                <w:rFonts w:ascii="Times New Roman" w:hAnsi="Times New Roman" w:cs="Times New Roman"/>
              </w:rPr>
              <w:t>кВА</w:t>
            </w:r>
            <w:proofErr w:type="spellEnd"/>
            <w:r w:rsidRPr="00897AA8">
              <w:rPr>
                <w:rFonts w:ascii="Times New Roman" w:hAnsi="Times New Roman" w:cs="Times New Roman"/>
              </w:rPr>
              <w:t xml:space="preserve">, назначение: Нежилое здание, площадь 42 </w:t>
            </w:r>
            <w:proofErr w:type="spellStart"/>
            <w:r w:rsidRPr="00897AA8">
              <w:rPr>
                <w:rFonts w:ascii="Times New Roman" w:hAnsi="Times New Roman" w:cs="Times New Roman"/>
              </w:rPr>
              <w:t>кв.м</w:t>
            </w:r>
            <w:proofErr w:type="spellEnd"/>
            <w:r w:rsidRPr="00897AA8">
              <w:rPr>
                <w:rFonts w:ascii="Times New Roman" w:hAnsi="Times New Roman" w:cs="Times New Roman"/>
              </w:rPr>
              <w:t>.</w:t>
            </w:r>
          </w:p>
          <w:p w:rsidR="00FC304E" w:rsidRPr="00897AA8" w:rsidRDefault="00FC304E" w:rsidP="008379AE">
            <w:pPr>
              <w:adjustRightInd w:val="0"/>
              <w:ind w:right="-137"/>
              <w:contextualSpacing/>
              <w:jc w:val="left"/>
              <w:rPr>
                <w:rFonts w:ascii="Times New Roman" w:hAnsi="Times New Roman" w:cs="Times New Roman"/>
              </w:rPr>
            </w:pPr>
            <w:r w:rsidRPr="00897AA8">
              <w:rPr>
                <w:rFonts w:ascii="Times New Roman" w:hAnsi="Times New Roman" w:cs="Times New Roman"/>
              </w:rPr>
              <w:t>Кадастровый номер 42:10:0000000:825, год ввода в эк</w:t>
            </w:r>
            <w:r w:rsidRPr="00897AA8">
              <w:rPr>
                <w:rFonts w:ascii="Times New Roman" w:hAnsi="Times New Roman" w:cs="Times New Roman"/>
              </w:rPr>
              <w:t>с</w:t>
            </w:r>
            <w:r w:rsidRPr="00897AA8">
              <w:rPr>
                <w:rFonts w:ascii="Times New Roman" w:hAnsi="Times New Roman" w:cs="Times New Roman"/>
              </w:rPr>
              <w:t>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w:t>
            </w:r>
            <w:r w:rsidRPr="00897AA8">
              <w:rPr>
                <w:rFonts w:ascii="Times New Roman" w:hAnsi="Times New Roman" w:cs="Times New Roman"/>
              </w:rPr>
              <w:t>у</w:t>
            </w:r>
            <w:r w:rsidRPr="00897AA8">
              <w:rPr>
                <w:rFonts w:ascii="Times New Roman" w:hAnsi="Times New Roman" w:cs="Times New Roman"/>
              </w:rPr>
              <w:t xml:space="preserve">ниципальный район, пос. </w:t>
            </w:r>
            <w:proofErr w:type="spellStart"/>
            <w:r w:rsidRPr="00897AA8">
              <w:rPr>
                <w:rFonts w:ascii="Times New Roman" w:hAnsi="Times New Roman" w:cs="Times New Roman"/>
              </w:rPr>
              <w:t>Новосафоно</w:t>
            </w:r>
            <w:r w:rsidRPr="00897AA8">
              <w:rPr>
                <w:rFonts w:ascii="Times New Roman" w:hAnsi="Times New Roman" w:cs="Times New Roman"/>
              </w:rPr>
              <w:t>в</w:t>
            </w:r>
            <w:r w:rsidRPr="00897AA8">
              <w:rPr>
                <w:rFonts w:ascii="Times New Roman" w:hAnsi="Times New Roman" w:cs="Times New Roman"/>
              </w:rPr>
              <w:t>ский</w:t>
            </w:r>
            <w:proofErr w:type="spellEnd"/>
            <w:r w:rsidRPr="00897AA8">
              <w:rPr>
                <w:rFonts w:ascii="Times New Roman" w:hAnsi="Times New Roman" w:cs="Times New Roman"/>
              </w:rPr>
              <w:t>.</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ВЛ-10 </w:t>
            </w:r>
            <w:proofErr w:type="spellStart"/>
            <w:r w:rsidRPr="00897AA8">
              <w:rPr>
                <w:rFonts w:ascii="Times New Roman" w:hAnsi="Times New Roman" w:cs="Times New Roman"/>
              </w:rPr>
              <w:t>кВ</w:t>
            </w:r>
            <w:proofErr w:type="spellEnd"/>
            <w:r w:rsidRPr="00897AA8">
              <w:rPr>
                <w:rFonts w:ascii="Times New Roman" w:hAnsi="Times New Roman" w:cs="Times New Roman"/>
              </w:rPr>
              <w:t>, назначение: Сооружение нежилое, протяженность 21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42:10:0000000:818, год ввода в эксплуатацию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пос. </w:t>
            </w:r>
            <w:proofErr w:type="spellStart"/>
            <w:r w:rsidRPr="00897AA8">
              <w:rPr>
                <w:rFonts w:ascii="Times New Roman" w:hAnsi="Times New Roman" w:cs="Times New Roman"/>
              </w:rPr>
              <w:t>Новосафоно</w:t>
            </w:r>
            <w:r w:rsidRPr="00897AA8">
              <w:rPr>
                <w:rFonts w:ascii="Times New Roman" w:hAnsi="Times New Roman" w:cs="Times New Roman"/>
              </w:rPr>
              <w:t>в</w:t>
            </w:r>
            <w:r w:rsidRPr="00897AA8">
              <w:rPr>
                <w:rFonts w:ascii="Times New Roman" w:hAnsi="Times New Roman" w:cs="Times New Roman"/>
              </w:rPr>
              <w:t>ский</w:t>
            </w:r>
            <w:proofErr w:type="spellEnd"/>
            <w:r w:rsidRPr="00897AA8">
              <w:rPr>
                <w:rFonts w:ascii="Times New Roman" w:hAnsi="Times New Roman" w:cs="Times New Roman"/>
              </w:rPr>
              <w:t>.</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ТП-1000 </w:t>
            </w:r>
            <w:proofErr w:type="spellStart"/>
            <w:r w:rsidRPr="00897AA8">
              <w:rPr>
                <w:rFonts w:ascii="Times New Roman" w:hAnsi="Times New Roman" w:cs="Times New Roman"/>
              </w:rPr>
              <w:t>кВА</w:t>
            </w:r>
            <w:proofErr w:type="spellEnd"/>
            <w:r w:rsidRPr="00897AA8">
              <w:rPr>
                <w:rFonts w:ascii="Times New Roman" w:hAnsi="Times New Roman" w:cs="Times New Roman"/>
              </w:rPr>
              <w:t xml:space="preserve">, назначение: Нежилое здание, площадь 41 </w:t>
            </w:r>
            <w:proofErr w:type="spellStart"/>
            <w:r w:rsidRPr="00897AA8">
              <w:rPr>
                <w:rFonts w:ascii="Times New Roman" w:hAnsi="Times New Roman" w:cs="Times New Roman"/>
              </w:rPr>
              <w:t>кв.м</w:t>
            </w:r>
            <w:proofErr w:type="spellEnd"/>
            <w:r w:rsidRPr="00897AA8">
              <w:rPr>
                <w:rFonts w:ascii="Times New Roman" w:hAnsi="Times New Roman" w:cs="Times New Roman"/>
              </w:rPr>
              <w:t>.</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Кадастровый номер</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42:10:0000000:826, год ввода в эк</w:t>
            </w:r>
            <w:r w:rsidRPr="00897AA8">
              <w:rPr>
                <w:rFonts w:ascii="Times New Roman" w:hAnsi="Times New Roman" w:cs="Times New Roman"/>
              </w:rPr>
              <w:t>с</w:t>
            </w:r>
            <w:r w:rsidRPr="00897AA8">
              <w:rPr>
                <w:rFonts w:ascii="Times New Roman" w:hAnsi="Times New Roman" w:cs="Times New Roman"/>
              </w:rPr>
              <w:t>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 </w:t>
            </w:r>
            <w:proofErr w:type="spellStart"/>
            <w:r w:rsidRPr="00897AA8">
              <w:rPr>
                <w:rFonts w:ascii="Times New Roman" w:hAnsi="Times New Roman" w:cs="Times New Roman"/>
              </w:rPr>
              <w:t>Новосафоно</w:t>
            </w:r>
            <w:r w:rsidRPr="00897AA8">
              <w:rPr>
                <w:rFonts w:ascii="Times New Roman" w:hAnsi="Times New Roman" w:cs="Times New Roman"/>
              </w:rPr>
              <w:t>в</w:t>
            </w:r>
            <w:r w:rsidRPr="00897AA8">
              <w:rPr>
                <w:rFonts w:ascii="Times New Roman" w:hAnsi="Times New Roman" w:cs="Times New Roman"/>
              </w:rPr>
              <w:t>ский</w:t>
            </w:r>
            <w:proofErr w:type="spellEnd"/>
            <w:r w:rsidRPr="00897AA8">
              <w:rPr>
                <w:rFonts w:ascii="Times New Roman" w:hAnsi="Times New Roman" w:cs="Times New Roman"/>
              </w:rPr>
              <w:t>.</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ВЛ-10 </w:t>
            </w:r>
            <w:proofErr w:type="spellStart"/>
            <w:r w:rsidRPr="00897AA8">
              <w:rPr>
                <w:rFonts w:ascii="Times New Roman" w:hAnsi="Times New Roman" w:cs="Times New Roman"/>
              </w:rPr>
              <w:t>кВ</w:t>
            </w:r>
            <w:proofErr w:type="spellEnd"/>
            <w:r w:rsidRPr="00897AA8">
              <w:rPr>
                <w:rFonts w:ascii="Times New Roman" w:hAnsi="Times New Roman" w:cs="Times New Roman"/>
              </w:rPr>
              <w:t>, назначение: Сооружение нежилое, протяженность 8 м.</w:t>
            </w:r>
          </w:p>
          <w:p w:rsidR="00FC304E" w:rsidRPr="00897AA8" w:rsidRDefault="00FC304E" w:rsidP="008379AE">
            <w:pPr>
              <w:adjustRightInd w:val="0"/>
              <w:ind w:right="-137"/>
              <w:contextualSpacing/>
              <w:jc w:val="left"/>
              <w:rPr>
                <w:rFonts w:ascii="Times New Roman" w:hAnsi="Times New Roman" w:cs="Times New Roman"/>
              </w:rPr>
            </w:pPr>
            <w:r w:rsidRPr="00897AA8">
              <w:rPr>
                <w:rFonts w:ascii="Times New Roman" w:hAnsi="Times New Roman" w:cs="Times New Roman"/>
              </w:rPr>
              <w:t>Кадастровый номер 42:10:0000000:816, год ввода в эк</w:t>
            </w:r>
            <w:r w:rsidRPr="00897AA8">
              <w:rPr>
                <w:rFonts w:ascii="Times New Roman" w:hAnsi="Times New Roman" w:cs="Times New Roman"/>
              </w:rPr>
              <w:t>с</w:t>
            </w:r>
            <w:r w:rsidRPr="00897AA8">
              <w:rPr>
                <w:rFonts w:ascii="Times New Roman" w:hAnsi="Times New Roman" w:cs="Times New Roman"/>
              </w:rPr>
              <w:t>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пос. </w:t>
            </w:r>
            <w:proofErr w:type="spellStart"/>
            <w:r w:rsidRPr="00897AA8">
              <w:rPr>
                <w:rFonts w:ascii="Times New Roman" w:hAnsi="Times New Roman" w:cs="Times New Roman"/>
              </w:rPr>
              <w:t>Новосафоно</w:t>
            </w:r>
            <w:r w:rsidRPr="00897AA8">
              <w:rPr>
                <w:rFonts w:ascii="Times New Roman" w:hAnsi="Times New Roman" w:cs="Times New Roman"/>
              </w:rPr>
              <w:t>в</w:t>
            </w:r>
            <w:r w:rsidRPr="00897AA8">
              <w:rPr>
                <w:rFonts w:ascii="Times New Roman" w:hAnsi="Times New Roman" w:cs="Times New Roman"/>
              </w:rPr>
              <w:t>ский</w:t>
            </w:r>
            <w:proofErr w:type="spellEnd"/>
            <w:r w:rsidRPr="00897AA8">
              <w:rPr>
                <w:rFonts w:ascii="Times New Roman" w:hAnsi="Times New Roman" w:cs="Times New Roman"/>
              </w:rPr>
              <w:t>.</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ВЛ-10 </w:t>
            </w:r>
            <w:proofErr w:type="spellStart"/>
            <w:r w:rsidRPr="00897AA8">
              <w:rPr>
                <w:rFonts w:ascii="Times New Roman" w:hAnsi="Times New Roman" w:cs="Times New Roman"/>
              </w:rPr>
              <w:t>кВ</w:t>
            </w:r>
            <w:proofErr w:type="spellEnd"/>
            <w:r w:rsidRPr="00897AA8">
              <w:rPr>
                <w:rFonts w:ascii="Times New Roman" w:hAnsi="Times New Roman" w:cs="Times New Roman"/>
              </w:rPr>
              <w:t>, назначение: Сооружение нежилое, протяженность 15м</w:t>
            </w:r>
          </w:p>
          <w:p w:rsidR="00FC304E" w:rsidRPr="00897AA8" w:rsidRDefault="00FC304E" w:rsidP="008379AE">
            <w:pPr>
              <w:adjustRightInd w:val="0"/>
              <w:ind w:right="-137"/>
              <w:contextualSpacing/>
              <w:jc w:val="left"/>
              <w:rPr>
                <w:rFonts w:ascii="Times New Roman" w:hAnsi="Times New Roman" w:cs="Times New Roman"/>
              </w:rPr>
            </w:pPr>
            <w:r w:rsidRPr="00897AA8">
              <w:rPr>
                <w:rFonts w:ascii="Times New Roman" w:hAnsi="Times New Roman" w:cs="Times New Roman"/>
              </w:rPr>
              <w:t>Кадастровый номер 42:10:0305004:134, год ввода в эк</w:t>
            </w:r>
            <w:r w:rsidRPr="00897AA8">
              <w:rPr>
                <w:rFonts w:ascii="Times New Roman" w:hAnsi="Times New Roman" w:cs="Times New Roman"/>
              </w:rPr>
              <w:t>с</w:t>
            </w:r>
            <w:r w:rsidRPr="00897AA8">
              <w:rPr>
                <w:rFonts w:ascii="Times New Roman" w:hAnsi="Times New Roman" w:cs="Times New Roman"/>
              </w:rPr>
              <w:t xml:space="preserve">плуатацию 1989 </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пос. Малиновка.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ВЛ-0,4 </w:t>
            </w:r>
            <w:proofErr w:type="spellStart"/>
            <w:r w:rsidRPr="00897AA8">
              <w:rPr>
                <w:rFonts w:ascii="Times New Roman" w:hAnsi="Times New Roman" w:cs="Times New Roman"/>
              </w:rPr>
              <w:t>кВ</w:t>
            </w:r>
            <w:proofErr w:type="spellEnd"/>
            <w:r w:rsidRPr="00897AA8">
              <w:rPr>
                <w:rFonts w:ascii="Times New Roman" w:hAnsi="Times New Roman" w:cs="Times New Roman"/>
              </w:rPr>
              <w:t xml:space="preserve"> 2404м с КТП 160 </w:t>
            </w:r>
            <w:proofErr w:type="spellStart"/>
            <w:r w:rsidRPr="00897AA8">
              <w:rPr>
                <w:rFonts w:ascii="Times New Roman" w:hAnsi="Times New Roman" w:cs="Times New Roman"/>
              </w:rPr>
              <w:t>кВа</w:t>
            </w:r>
            <w:proofErr w:type="spellEnd"/>
            <w:r w:rsidRPr="00897AA8">
              <w:rPr>
                <w:rFonts w:ascii="Times New Roman" w:hAnsi="Times New Roman" w:cs="Times New Roman"/>
              </w:rPr>
              <w:t xml:space="preserve">, 4,56 </w:t>
            </w:r>
            <w:proofErr w:type="spellStart"/>
            <w:r w:rsidRPr="00897AA8">
              <w:rPr>
                <w:rFonts w:ascii="Times New Roman" w:hAnsi="Times New Roman" w:cs="Times New Roman"/>
              </w:rPr>
              <w:t>кв.м</w:t>
            </w:r>
            <w:proofErr w:type="spellEnd"/>
            <w:r w:rsidRPr="00897AA8">
              <w:rPr>
                <w:rFonts w:ascii="Times New Roman" w:hAnsi="Times New Roman" w:cs="Times New Roman"/>
              </w:rPr>
              <w:t>., назначение: объекты произво</w:t>
            </w:r>
            <w:r w:rsidRPr="00897AA8">
              <w:rPr>
                <w:rFonts w:ascii="Times New Roman" w:hAnsi="Times New Roman" w:cs="Times New Roman"/>
              </w:rPr>
              <w:t>д</w:t>
            </w:r>
            <w:r w:rsidRPr="00897AA8">
              <w:rPr>
                <w:rFonts w:ascii="Times New Roman" w:hAnsi="Times New Roman" w:cs="Times New Roman"/>
              </w:rPr>
              <w:t>ственного назначения, кадастровый номер 42:10:0000000:708, год ввода в эксплуатацию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Михайловское сельское поселение, п. М</w:t>
            </w:r>
            <w:r w:rsidRPr="00897AA8">
              <w:rPr>
                <w:rFonts w:ascii="Times New Roman" w:hAnsi="Times New Roman" w:cs="Times New Roman"/>
              </w:rPr>
              <w:t>а</w:t>
            </w:r>
            <w:r w:rsidRPr="00897AA8">
              <w:rPr>
                <w:rFonts w:ascii="Times New Roman" w:hAnsi="Times New Roman" w:cs="Times New Roman"/>
              </w:rPr>
              <w:t>линовка, ул. Центральная.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ВЛ-0,4 </w:t>
            </w:r>
            <w:proofErr w:type="spellStart"/>
            <w:r w:rsidRPr="00897AA8">
              <w:rPr>
                <w:rFonts w:ascii="Times New Roman" w:hAnsi="Times New Roman" w:cs="Times New Roman"/>
              </w:rPr>
              <w:t>кВ</w:t>
            </w:r>
            <w:proofErr w:type="spellEnd"/>
            <w:r w:rsidRPr="00897AA8">
              <w:rPr>
                <w:rFonts w:ascii="Times New Roman" w:hAnsi="Times New Roman" w:cs="Times New Roman"/>
              </w:rPr>
              <w:t xml:space="preserve"> 6,02 </w:t>
            </w:r>
            <w:proofErr w:type="spellStart"/>
            <w:r w:rsidRPr="00897AA8">
              <w:rPr>
                <w:rFonts w:ascii="Times New Roman" w:hAnsi="Times New Roman" w:cs="Times New Roman"/>
              </w:rPr>
              <w:t>кв.м</w:t>
            </w:r>
            <w:proofErr w:type="spellEnd"/>
            <w:r w:rsidRPr="00897AA8">
              <w:rPr>
                <w:rFonts w:ascii="Times New Roman" w:hAnsi="Times New Roman" w:cs="Times New Roman"/>
              </w:rPr>
              <w:t xml:space="preserve">. с КТП-400 </w:t>
            </w:r>
            <w:proofErr w:type="spellStart"/>
            <w:r w:rsidRPr="00897AA8">
              <w:rPr>
                <w:rFonts w:ascii="Times New Roman" w:hAnsi="Times New Roman" w:cs="Times New Roman"/>
              </w:rPr>
              <w:t>кВа</w:t>
            </w:r>
            <w:proofErr w:type="spellEnd"/>
            <w:r w:rsidRPr="00897AA8">
              <w:rPr>
                <w:rFonts w:ascii="Times New Roman" w:hAnsi="Times New Roman" w:cs="Times New Roman"/>
              </w:rPr>
              <w:t>, 528 м, назначение: объекты произво</w:t>
            </w:r>
            <w:r w:rsidRPr="00897AA8">
              <w:rPr>
                <w:rFonts w:ascii="Times New Roman" w:hAnsi="Times New Roman" w:cs="Times New Roman"/>
              </w:rPr>
              <w:t>д</w:t>
            </w:r>
            <w:r w:rsidRPr="00897AA8">
              <w:rPr>
                <w:rFonts w:ascii="Times New Roman" w:hAnsi="Times New Roman" w:cs="Times New Roman"/>
              </w:rPr>
              <w:t>ственного назначения кадастровый номер 42:10:0101001:1091, год ввода в эксплуатацию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Бурлаковское</w:t>
            </w:r>
            <w:proofErr w:type="spellEnd"/>
            <w:r w:rsidRPr="00897AA8">
              <w:rPr>
                <w:rFonts w:ascii="Times New Roman" w:hAnsi="Times New Roman" w:cs="Times New Roman"/>
              </w:rPr>
              <w:t xml:space="preserve"> сельское поселение, п. </w:t>
            </w:r>
            <w:proofErr w:type="spellStart"/>
            <w:r w:rsidRPr="00897AA8">
              <w:rPr>
                <w:rFonts w:ascii="Times New Roman" w:hAnsi="Times New Roman" w:cs="Times New Roman"/>
              </w:rPr>
              <w:t>Т</w:t>
            </w:r>
            <w:r w:rsidRPr="00897AA8">
              <w:rPr>
                <w:rFonts w:ascii="Times New Roman" w:hAnsi="Times New Roman" w:cs="Times New Roman"/>
              </w:rPr>
              <w:t>и</w:t>
            </w:r>
            <w:r w:rsidRPr="00897AA8">
              <w:rPr>
                <w:rFonts w:ascii="Times New Roman" w:hAnsi="Times New Roman" w:cs="Times New Roman"/>
              </w:rPr>
              <w:t>хоновка</w:t>
            </w:r>
            <w:proofErr w:type="spellEnd"/>
            <w:r w:rsidRPr="00897AA8">
              <w:rPr>
                <w:rFonts w:ascii="Times New Roman" w:hAnsi="Times New Roman" w:cs="Times New Roman"/>
              </w:rPr>
              <w:t>, ул. Мира.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ВЛ-6 </w:t>
            </w:r>
            <w:proofErr w:type="spellStart"/>
            <w:r w:rsidRPr="00897AA8">
              <w:rPr>
                <w:rFonts w:ascii="Times New Roman" w:hAnsi="Times New Roman" w:cs="Times New Roman"/>
              </w:rPr>
              <w:t>кВ</w:t>
            </w:r>
            <w:proofErr w:type="spellEnd"/>
            <w:r w:rsidRPr="00897AA8">
              <w:rPr>
                <w:rFonts w:ascii="Times New Roman" w:hAnsi="Times New Roman" w:cs="Times New Roman"/>
              </w:rPr>
              <w:t>, 327 м, назначение: объекты производственного назначения, к</w:t>
            </w:r>
            <w:r w:rsidRPr="00897AA8">
              <w:rPr>
                <w:rFonts w:ascii="Times New Roman" w:hAnsi="Times New Roman" w:cs="Times New Roman"/>
              </w:rPr>
              <w:t>а</w:t>
            </w:r>
            <w:r w:rsidRPr="00897AA8">
              <w:rPr>
                <w:rFonts w:ascii="Times New Roman" w:hAnsi="Times New Roman" w:cs="Times New Roman"/>
              </w:rPr>
              <w:t>дастровый номер 42:10:0101001:1092, год ввода в эксплуатацию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w:t>
            </w:r>
            <w:proofErr w:type="spellStart"/>
            <w:r w:rsidRPr="00897AA8">
              <w:rPr>
                <w:rFonts w:ascii="Times New Roman" w:hAnsi="Times New Roman" w:cs="Times New Roman"/>
              </w:rPr>
              <w:t>Бурлаковское</w:t>
            </w:r>
            <w:proofErr w:type="spellEnd"/>
            <w:r w:rsidRPr="00897AA8">
              <w:rPr>
                <w:rFonts w:ascii="Times New Roman" w:hAnsi="Times New Roman" w:cs="Times New Roman"/>
              </w:rPr>
              <w:t xml:space="preserve"> сельское поселение, п. </w:t>
            </w:r>
            <w:proofErr w:type="spellStart"/>
            <w:r w:rsidRPr="00897AA8">
              <w:rPr>
                <w:rFonts w:ascii="Times New Roman" w:hAnsi="Times New Roman" w:cs="Times New Roman"/>
              </w:rPr>
              <w:t>Т</w:t>
            </w:r>
            <w:r w:rsidRPr="00897AA8">
              <w:rPr>
                <w:rFonts w:ascii="Times New Roman" w:hAnsi="Times New Roman" w:cs="Times New Roman"/>
              </w:rPr>
              <w:t>и</w:t>
            </w:r>
            <w:r w:rsidRPr="00897AA8">
              <w:rPr>
                <w:rFonts w:ascii="Times New Roman" w:hAnsi="Times New Roman" w:cs="Times New Roman"/>
              </w:rPr>
              <w:t>хоновка</w:t>
            </w:r>
            <w:proofErr w:type="spellEnd"/>
            <w:r w:rsidRPr="00897AA8">
              <w:rPr>
                <w:rFonts w:ascii="Times New Roman" w:hAnsi="Times New Roman" w:cs="Times New Roman"/>
              </w:rPr>
              <w:t>, ул. Мира.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ВЛ-6 </w:t>
            </w:r>
            <w:proofErr w:type="spellStart"/>
            <w:r w:rsidRPr="00897AA8">
              <w:rPr>
                <w:rFonts w:ascii="Times New Roman" w:hAnsi="Times New Roman" w:cs="Times New Roman"/>
              </w:rPr>
              <w:t>кВ</w:t>
            </w:r>
            <w:proofErr w:type="spellEnd"/>
            <w:r w:rsidRPr="00897AA8">
              <w:rPr>
                <w:rFonts w:ascii="Times New Roman" w:hAnsi="Times New Roman" w:cs="Times New Roman"/>
              </w:rPr>
              <w:t>, 47м,  назначение: сооруж</w:t>
            </w:r>
            <w:r w:rsidRPr="00897AA8">
              <w:rPr>
                <w:rFonts w:ascii="Times New Roman" w:hAnsi="Times New Roman" w:cs="Times New Roman"/>
              </w:rPr>
              <w:t>е</w:t>
            </w:r>
            <w:r w:rsidRPr="00897AA8">
              <w:rPr>
                <w:rFonts w:ascii="Times New Roman" w:hAnsi="Times New Roman" w:cs="Times New Roman"/>
              </w:rPr>
              <w:t>ния электроэнергетики, кадастровый номер 42:32:0201001:564, год заве</w:t>
            </w:r>
            <w:r w:rsidRPr="00897AA8">
              <w:rPr>
                <w:rFonts w:ascii="Times New Roman" w:hAnsi="Times New Roman" w:cs="Times New Roman"/>
              </w:rPr>
              <w:t>р</w:t>
            </w:r>
            <w:r w:rsidRPr="00897AA8">
              <w:rPr>
                <w:rFonts w:ascii="Times New Roman" w:hAnsi="Times New Roman" w:cs="Times New Roman"/>
              </w:rPr>
              <w:t>шения строительства 1989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 Новостройка, ул. </w:t>
            </w:r>
            <w:proofErr w:type="spellStart"/>
            <w:r w:rsidRPr="00897AA8">
              <w:rPr>
                <w:rFonts w:ascii="Times New Roman" w:hAnsi="Times New Roman" w:cs="Times New Roman"/>
              </w:rPr>
              <w:t>Боровская</w:t>
            </w:r>
            <w:proofErr w:type="spellEnd"/>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КТП-100 </w:t>
            </w:r>
            <w:proofErr w:type="spellStart"/>
            <w:r w:rsidRPr="00897AA8">
              <w:rPr>
                <w:rFonts w:ascii="Times New Roman" w:hAnsi="Times New Roman" w:cs="Times New Roman"/>
              </w:rPr>
              <w:t>кВ</w:t>
            </w:r>
            <w:proofErr w:type="spellEnd"/>
            <w:r w:rsidRPr="00897AA8">
              <w:rPr>
                <w:rFonts w:ascii="Times New Roman" w:hAnsi="Times New Roman" w:cs="Times New Roman"/>
              </w:rPr>
              <w:t xml:space="preserve">, 5,4 </w:t>
            </w:r>
            <w:proofErr w:type="spellStart"/>
            <w:r w:rsidRPr="00897AA8">
              <w:rPr>
                <w:rFonts w:ascii="Times New Roman" w:hAnsi="Times New Roman" w:cs="Times New Roman"/>
              </w:rPr>
              <w:t>кв.м</w:t>
            </w:r>
            <w:proofErr w:type="spellEnd"/>
            <w:r w:rsidRPr="00897AA8">
              <w:rPr>
                <w:rFonts w:ascii="Times New Roman" w:hAnsi="Times New Roman" w:cs="Times New Roman"/>
              </w:rPr>
              <w:t>. кадастровый номер: 42:32:0201001:559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п. Новостройка, ул. </w:t>
            </w:r>
            <w:proofErr w:type="spellStart"/>
            <w:r w:rsidRPr="00897AA8">
              <w:rPr>
                <w:rFonts w:ascii="Times New Roman" w:hAnsi="Times New Roman" w:cs="Times New Roman"/>
              </w:rPr>
              <w:t>Боровская</w:t>
            </w:r>
            <w:proofErr w:type="spellEnd"/>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ВКЛ-0,4 </w:t>
            </w:r>
            <w:proofErr w:type="spellStart"/>
            <w:r w:rsidRPr="00897AA8">
              <w:rPr>
                <w:rFonts w:ascii="Times New Roman" w:hAnsi="Times New Roman" w:cs="Times New Roman"/>
              </w:rPr>
              <w:t>кВ</w:t>
            </w:r>
            <w:proofErr w:type="spellEnd"/>
            <w:r w:rsidRPr="00897AA8">
              <w:rPr>
                <w:rFonts w:ascii="Times New Roman" w:hAnsi="Times New Roman" w:cs="Times New Roman"/>
              </w:rPr>
              <w:t>, 727м, назначение: объе</w:t>
            </w:r>
            <w:r w:rsidRPr="00897AA8">
              <w:rPr>
                <w:rFonts w:ascii="Times New Roman" w:hAnsi="Times New Roman" w:cs="Times New Roman"/>
              </w:rPr>
              <w:t>к</w:t>
            </w:r>
            <w:r w:rsidRPr="00897AA8">
              <w:rPr>
                <w:rFonts w:ascii="Times New Roman" w:hAnsi="Times New Roman" w:cs="Times New Roman"/>
              </w:rPr>
              <w:t>ты производственного назначения</w:t>
            </w:r>
            <w:proofErr w:type="gramStart"/>
            <w:r w:rsidRPr="00897AA8">
              <w:rPr>
                <w:rFonts w:ascii="Times New Roman" w:hAnsi="Times New Roman" w:cs="Times New Roman"/>
              </w:rPr>
              <w:t xml:space="preserve"> ,</w:t>
            </w:r>
            <w:proofErr w:type="gramEnd"/>
            <w:r w:rsidRPr="00897AA8">
              <w:rPr>
                <w:rFonts w:ascii="Times New Roman" w:hAnsi="Times New Roman" w:cs="Times New Roman"/>
              </w:rPr>
              <w:t xml:space="preserve"> кадастровый номер 42:10:0303002:2527, год ввода в эк</w:t>
            </w:r>
            <w:r w:rsidRPr="00897AA8">
              <w:rPr>
                <w:rFonts w:ascii="Times New Roman" w:hAnsi="Times New Roman" w:cs="Times New Roman"/>
              </w:rPr>
              <w:t>с</w:t>
            </w:r>
            <w:r w:rsidRPr="00897AA8">
              <w:rPr>
                <w:rFonts w:ascii="Times New Roman" w:hAnsi="Times New Roman" w:cs="Times New Roman"/>
              </w:rPr>
              <w:t>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w:t>
            </w:r>
            <w:proofErr w:type="spellStart"/>
            <w:r w:rsidRPr="00897AA8">
              <w:rPr>
                <w:rFonts w:ascii="Times New Roman" w:hAnsi="Times New Roman" w:cs="Times New Roman"/>
              </w:rPr>
              <w:t>Сафоновское</w:t>
            </w:r>
            <w:proofErr w:type="spellEnd"/>
            <w:r w:rsidRPr="00897AA8">
              <w:rPr>
                <w:rFonts w:ascii="Times New Roman" w:hAnsi="Times New Roman" w:cs="Times New Roman"/>
              </w:rPr>
              <w:t xml:space="preserve"> сельское поселение, п. </w:t>
            </w:r>
            <w:proofErr w:type="spellStart"/>
            <w:r w:rsidRPr="00897AA8">
              <w:rPr>
                <w:rFonts w:ascii="Times New Roman" w:hAnsi="Times New Roman" w:cs="Times New Roman"/>
              </w:rPr>
              <w:t>Нов</w:t>
            </w:r>
            <w:r w:rsidRPr="00897AA8">
              <w:rPr>
                <w:rFonts w:ascii="Times New Roman" w:hAnsi="Times New Roman" w:cs="Times New Roman"/>
              </w:rPr>
              <w:t>о</w:t>
            </w:r>
            <w:r w:rsidRPr="00897AA8">
              <w:rPr>
                <w:rFonts w:ascii="Times New Roman" w:hAnsi="Times New Roman" w:cs="Times New Roman"/>
              </w:rPr>
              <w:t>сафоновский</w:t>
            </w:r>
            <w:proofErr w:type="spellEnd"/>
            <w:r w:rsidRPr="00897AA8">
              <w:rPr>
                <w:rFonts w:ascii="Times New Roman" w:hAnsi="Times New Roman" w:cs="Times New Roman"/>
              </w:rPr>
              <w:t xml:space="preserve">, ул. </w:t>
            </w:r>
            <w:proofErr w:type="gramStart"/>
            <w:r w:rsidRPr="00897AA8">
              <w:rPr>
                <w:rFonts w:ascii="Times New Roman" w:hAnsi="Times New Roman" w:cs="Times New Roman"/>
              </w:rPr>
              <w:t>Мичуринская</w:t>
            </w:r>
            <w:proofErr w:type="gramEnd"/>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ВКЛ-0,4 </w:t>
            </w:r>
            <w:proofErr w:type="spellStart"/>
            <w:r w:rsidRPr="00897AA8">
              <w:rPr>
                <w:rFonts w:ascii="Times New Roman" w:hAnsi="Times New Roman" w:cs="Times New Roman"/>
              </w:rPr>
              <w:t>кВ</w:t>
            </w:r>
            <w:proofErr w:type="spellEnd"/>
            <w:r w:rsidRPr="00897AA8">
              <w:rPr>
                <w:rFonts w:ascii="Times New Roman" w:hAnsi="Times New Roman" w:cs="Times New Roman"/>
              </w:rPr>
              <w:t>, 170 м, назначение: об</w:t>
            </w:r>
            <w:r w:rsidRPr="00897AA8">
              <w:rPr>
                <w:rFonts w:ascii="Times New Roman" w:hAnsi="Times New Roman" w:cs="Times New Roman"/>
              </w:rPr>
              <w:t>ъ</w:t>
            </w:r>
            <w:r w:rsidRPr="00897AA8">
              <w:rPr>
                <w:rFonts w:ascii="Times New Roman" w:hAnsi="Times New Roman" w:cs="Times New Roman"/>
              </w:rPr>
              <w:t>екты производственного назначения, кадастровый номер 42:10:0303002:2516, год ввода в эк</w:t>
            </w:r>
            <w:r w:rsidRPr="00897AA8">
              <w:rPr>
                <w:rFonts w:ascii="Times New Roman" w:hAnsi="Times New Roman" w:cs="Times New Roman"/>
              </w:rPr>
              <w:t>с</w:t>
            </w:r>
            <w:r w:rsidRPr="00897AA8">
              <w:rPr>
                <w:rFonts w:ascii="Times New Roman" w:hAnsi="Times New Roman" w:cs="Times New Roman"/>
              </w:rPr>
              <w:t>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w:t>
            </w:r>
            <w:proofErr w:type="spellStart"/>
            <w:r w:rsidRPr="00897AA8">
              <w:rPr>
                <w:rFonts w:ascii="Times New Roman" w:hAnsi="Times New Roman" w:cs="Times New Roman"/>
              </w:rPr>
              <w:t>Сафоновское</w:t>
            </w:r>
            <w:proofErr w:type="spellEnd"/>
            <w:r w:rsidRPr="00897AA8">
              <w:rPr>
                <w:rFonts w:ascii="Times New Roman" w:hAnsi="Times New Roman" w:cs="Times New Roman"/>
              </w:rPr>
              <w:t xml:space="preserve"> сельское поселение,  п. </w:t>
            </w:r>
            <w:proofErr w:type="spellStart"/>
            <w:r w:rsidRPr="00897AA8">
              <w:rPr>
                <w:rFonts w:ascii="Times New Roman" w:hAnsi="Times New Roman" w:cs="Times New Roman"/>
              </w:rPr>
              <w:t>Н</w:t>
            </w:r>
            <w:r w:rsidRPr="00897AA8">
              <w:rPr>
                <w:rFonts w:ascii="Times New Roman" w:hAnsi="Times New Roman" w:cs="Times New Roman"/>
              </w:rPr>
              <w:t>о</w:t>
            </w:r>
            <w:r w:rsidRPr="00897AA8">
              <w:rPr>
                <w:rFonts w:ascii="Times New Roman" w:hAnsi="Times New Roman" w:cs="Times New Roman"/>
              </w:rPr>
              <w:t>восафоновский</w:t>
            </w:r>
            <w:proofErr w:type="spellEnd"/>
            <w:r w:rsidRPr="00897AA8">
              <w:rPr>
                <w:rFonts w:ascii="Times New Roman" w:hAnsi="Times New Roman" w:cs="Times New Roman"/>
              </w:rPr>
              <w:t xml:space="preserve">, ул. </w:t>
            </w:r>
            <w:proofErr w:type="gramStart"/>
            <w:r w:rsidRPr="00897AA8">
              <w:rPr>
                <w:rFonts w:ascii="Times New Roman" w:hAnsi="Times New Roman" w:cs="Times New Roman"/>
              </w:rPr>
              <w:t>Садовая</w:t>
            </w:r>
            <w:proofErr w:type="gramEnd"/>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ВЛ-0,4 </w:t>
            </w:r>
            <w:proofErr w:type="spellStart"/>
            <w:r w:rsidRPr="00897AA8">
              <w:rPr>
                <w:rFonts w:ascii="Times New Roman" w:hAnsi="Times New Roman" w:cs="Times New Roman"/>
              </w:rPr>
              <w:t>кВ</w:t>
            </w:r>
            <w:proofErr w:type="spellEnd"/>
            <w:r w:rsidRPr="00897AA8">
              <w:rPr>
                <w:rFonts w:ascii="Times New Roman" w:hAnsi="Times New Roman" w:cs="Times New Roman"/>
              </w:rPr>
              <w:t>, 839 м, назначение: объе</w:t>
            </w:r>
            <w:r w:rsidRPr="00897AA8">
              <w:rPr>
                <w:rFonts w:ascii="Times New Roman" w:hAnsi="Times New Roman" w:cs="Times New Roman"/>
              </w:rPr>
              <w:t>к</w:t>
            </w:r>
            <w:r w:rsidRPr="00897AA8">
              <w:rPr>
                <w:rFonts w:ascii="Times New Roman" w:hAnsi="Times New Roman" w:cs="Times New Roman"/>
              </w:rPr>
              <w:t>ты производственного назначения</w:t>
            </w:r>
            <w:proofErr w:type="gramStart"/>
            <w:r w:rsidRPr="00897AA8">
              <w:rPr>
                <w:rFonts w:ascii="Times New Roman" w:hAnsi="Times New Roman" w:cs="Times New Roman"/>
              </w:rPr>
              <w:t xml:space="preserve"> ,</w:t>
            </w:r>
            <w:proofErr w:type="gramEnd"/>
            <w:r w:rsidRPr="00897AA8">
              <w:rPr>
                <w:rFonts w:ascii="Times New Roman" w:hAnsi="Times New Roman" w:cs="Times New Roman"/>
              </w:rPr>
              <w:t xml:space="preserve"> кадастровый номер 42:10:0303002:2518, год ввода в эк</w:t>
            </w:r>
            <w:r w:rsidRPr="00897AA8">
              <w:rPr>
                <w:rFonts w:ascii="Times New Roman" w:hAnsi="Times New Roman" w:cs="Times New Roman"/>
              </w:rPr>
              <w:t>с</w:t>
            </w:r>
            <w:r w:rsidRPr="00897AA8">
              <w:rPr>
                <w:rFonts w:ascii="Times New Roman" w:hAnsi="Times New Roman" w:cs="Times New Roman"/>
              </w:rPr>
              <w:t>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w:t>
            </w:r>
            <w:proofErr w:type="spellStart"/>
            <w:r w:rsidRPr="00897AA8">
              <w:rPr>
                <w:rFonts w:ascii="Times New Roman" w:hAnsi="Times New Roman" w:cs="Times New Roman"/>
              </w:rPr>
              <w:t>Сафоновское</w:t>
            </w:r>
            <w:proofErr w:type="spellEnd"/>
            <w:r w:rsidRPr="00897AA8">
              <w:rPr>
                <w:rFonts w:ascii="Times New Roman" w:hAnsi="Times New Roman" w:cs="Times New Roman"/>
              </w:rPr>
              <w:t xml:space="preserve"> сельское поселение,  п. </w:t>
            </w:r>
            <w:proofErr w:type="spellStart"/>
            <w:r w:rsidRPr="00897AA8">
              <w:rPr>
                <w:rFonts w:ascii="Times New Roman" w:hAnsi="Times New Roman" w:cs="Times New Roman"/>
              </w:rPr>
              <w:t>Н</w:t>
            </w:r>
            <w:r w:rsidRPr="00897AA8">
              <w:rPr>
                <w:rFonts w:ascii="Times New Roman" w:hAnsi="Times New Roman" w:cs="Times New Roman"/>
              </w:rPr>
              <w:t>о</w:t>
            </w:r>
            <w:r w:rsidRPr="00897AA8">
              <w:rPr>
                <w:rFonts w:ascii="Times New Roman" w:hAnsi="Times New Roman" w:cs="Times New Roman"/>
              </w:rPr>
              <w:t>восафоновский</w:t>
            </w:r>
            <w:proofErr w:type="spellEnd"/>
            <w:r w:rsidRPr="00897AA8">
              <w:rPr>
                <w:rFonts w:ascii="Times New Roman" w:hAnsi="Times New Roman" w:cs="Times New Roman"/>
              </w:rPr>
              <w:t xml:space="preserve">, ул. </w:t>
            </w:r>
            <w:proofErr w:type="gramStart"/>
            <w:r w:rsidRPr="00897AA8">
              <w:rPr>
                <w:rFonts w:ascii="Times New Roman" w:hAnsi="Times New Roman" w:cs="Times New Roman"/>
              </w:rPr>
              <w:t>Березовая</w:t>
            </w:r>
            <w:proofErr w:type="gramEnd"/>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Здание трансформаторной будки, назначение: здание нежилое, 1-этажное, общая площадь 33,4 </w:t>
            </w:r>
            <w:proofErr w:type="spellStart"/>
            <w:r w:rsidRPr="00897AA8">
              <w:rPr>
                <w:rFonts w:ascii="Times New Roman" w:hAnsi="Times New Roman" w:cs="Times New Roman"/>
              </w:rPr>
              <w:t>кв.м</w:t>
            </w:r>
            <w:proofErr w:type="spellEnd"/>
            <w:r w:rsidRPr="00897AA8">
              <w:rPr>
                <w:rFonts w:ascii="Times New Roman" w:hAnsi="Times New Roman" w:cs="Times New Roman"/>
              </w:rPr>
              <w:t>.</w:t>
            </w:r>
            <w:r>
              <w:rPr>
                <w:rFonts w:ascii="Times New Roman" w:hAnsi="Times New Roman" w:cs="Times New Roman"/>
              </w:rPr>
              <w:t xml:space="preserve">    </w:t>
            </w:r>
            <w:r w:rsidRPr="00897AA8">
              <w:rPr>
                <w:rFonts w:ascii="Times New Roman" w:hAnsi="Times New Roman" w:cs="Times New Roman"/>
              </w:rPr>
              <w:t xml:space="preserve">Кадастровый номер </w:t>
            </w:r>
          </w:p>
          <w:p w:rsidR="00FC304E" w:rsidRPr="00897AA8" w:rsidRDefault="00FC304E" w:rsidP="008379AE">
            <w:pPr>
              <w:ind w:right="-137"/>
              <w:jc w:val="left"/>
              <w:rPr>
                <w:rFonts w:ascii="Times New Roman" w:hAnsi="Times New Roman" w:cs="Times New Roman"/>
              </w:rPr>
            </w:pPr>
            <w:r>
              <w:rPr>
                <w:rFonts w:ascii="Times New Roman" w:hAnsi="Times New Roman" w:cs="Times New Roman"/>
              </w:rPr>
              <w:t>42:10:04</w:t>
            </w:r>
            <w:r w:rsidRPr="00897AA8">
              <w:rPr>
                <w:rFonts w:ascii="Times New Roman" w:hAnsi="Times New Roman" w:cs="Times New Roman"/>
              </w:rPr>
              <w:t>02 004:0389:1396/3:1000</w:t>
            </w:r>
            <w:proofErr w:type="gramStart"/>
            <w:r w:rsidRPr="00897AA8">
              <w:rPr>
                <w:rFonts w:ascii="Times New Roman" w:hAnsi="Times New Roman" w:cs="Times New Roman"/>
              </w:rPr>
              <w:t>/Б</w:t>
            </w:r>
            <w:proofErr w:type="gramEnd"/>
            <w:r w:rsidRPr="00897AA8">
              <w:rPr>
                <w:rFonts w:ascii="Times New Roman" w:hAnsi="Times New Roman" w:cs="Times New Roman"/>
              </w:rPr>
              <w:t>, год ввода в эксплуатацию 1969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ра</w:t>
            </w:r>
            <w:r w:rsidRPr="00897AA8">
              <w:rPr>
                <w:rFonts w:ascii="Times New Roman" w:hAnsi="Times New Roman" w:cs="Times New Roman"/>
              </w:rPr>
              <w:t>й</w:t>
            </w:r>
            <w:r w:rsidRPr="00897AA8">
              <w:rPr>
                <w:rFonts w:ascii="Times New Roman" w:hAnsi="Times New Roman" w:cs="Times New Roman"/>
              </w:rPr>
              <w:t xml:space="preserve">он, </w:t>
            </w:r>
          </w:p>
          <w:p w:rsidR="00FC304E" w:rsidRPr="00897AA8" w:rsidRDefault="00FC304E" w:rsidP="008379AE">
            <w:pPr>
              <w:ind w:right="-137"/>
              <w:jc w:val="left"/>
              <w:rPr>
                <w:rFonts w:ascii="Times New Roman" w:hAnsi="Times New Roman" w:cs="Times New Roman"/>
              </w:rPr>
            </w:pPr>
            <w:proofErr w:type="gramStart"/>
            <w:r w:rsidRPr="00897AA8">
              <w:rPr>
                <w:rFonts w:ascii="Times New Roman" w:hAnsi="Times New Roman" w:cs="Times New Roman"/>
              </w:rPr>
              <w:t>с</w:t>
            </w:r>
            <w:proofErr w:type="gramEnd"/>
            <w:r w:rsidRPr="00897AA8">
              <w:rPr>
                <w:rFonts w:ascii="Times New Roman" w:hAnsi="Times New Roman" w:cs="Times New Roman"/>
              </w:rPr>
              <w:t>. Михайловка, ул. Садовая, д. 1а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Здание </w:t>
            </w:r>
            <w:proofErr w:type="gramStart"/>
            <w:r w:rsidRPr="00897AA8">
              <w:rPr>
                <w:rFonts w:ascii="Times New Roman" w:hAnsi="Times New Roman" w:cs="Times New Roman"/>
              </w:rPr>
              <w:t>трансформаторной</w:t>
            </w:r>
            <w:proofErr w:type="gramEnd"/>
            <w:r w:rsidRPr="00897AA8">
              <w:rPr>
                <w:rFonts w:ascii="Times New Roman" w:hAnsi="Times New Roman" w:cs="Times New Roman"/>
              </w:rPr>
              <w:t xml:space="preserve"> ЦРБ </w:t>
            </w:r>
            <w:proofErr w:type="spellStart"/>
            <w:r w:rsidRPr="00897AA8">
              <w:rPr>
                <w:rFonts w:ascii="Times New Roman" w:hAnsi="Times New Roman" w:cs="Times New Roman"/>
              </w:rPr>
              <w:t>Пр</w:t>
            </w:r>
            <w:r w:rsidRPr="00897AA8">
              <w:rPr>
                <w:rFonts w:ascii="Times New Roman" w:hAnsi="Times New Roman" w:cs="Times New Roman"/>
              </w:rPr>
              <w:t>о</w:t>
            </w:r>
            <w:r w:rsidRPr="00897AA8">
              <w:rPr>
                <w:rFonts w:ascii="Times New Roman" w:hAnsi="Times New Roman" w:cs="Times New Roman"/>
              </w:rPr>
              <w:t>копьевского</w:t>
            </w:r>
            <w:proofErr w:type="spellEnd"/>
            <w:r w:rsidRPr="00897AA8">
              <w:rPr>
                <w:rFonts w:ascii="Times New Roman" w:hAnsi="Times New Roman" w:cs="Times New Roman"/>
              </w:rPr>
              <w:t xml:space="preserve"> района, назначение: Зд</w:t>
            </w:r>
            <w:r w:rsidRPr="00897AA8">
              <w:rPr>
                <w:rFonts w:ascii="Times New Roman" w:hAnsi="Times New Roman" w:cs="Times New Roman"/>
              </w:rPr>
              <w:t>а</w:t>
            </w:r>
            <w:r w:rsidRPr="00897AA8">
              <w:rPr>
                <w:rFonts w:ascii="Times New Roman" w:hAnsi="Times New Roman" w:cs="Times New Roman"/>
              </w:rPr>
              <w:t>ние нежилое, 1-этажное, общая пл</w:t>
            </w:r>
            <w:r w:rsidRPr="00897AA8">
              <w:rPr>
                <w:rFonts w:ascii="Times New Roman" w:hAnsi="Times New Roman" w:cs="Times New Roman"/>
              </w:rPr>
              <w:t>о</w:t>
            </w:r>
            <w:r w:rsidRPr="00897AA8">
              <w:rPr>
                <w:rFonts w:ascii="Times New Roman" w:hAnsi="Times New Roman" w:cs="Times New Roman"/>
              </w:rPr>
              <w:t>щадь 23,3 кв. м.</w:t>
            </w:r>
            <w:r>
              <w:rPr>
                <w:rFonts w:ascii="Times New Roman" w:hAnsi="Times New Roman" w:cs="Times New Roman"/>
              </w:rPr>
              <w:t xml:space="preserve">          Кадастровый </w:t>
            </w:r>
            <w:r>
              <w:rPr>
                <w:rFonts w:ascii="Times New Roman" w:hAnsi="Times New Roman" w:cs="Times New Roman"/>
              </w:rPr>
              <w:lastRenderedPageBreak/>
              <w:t xml:space="preserve">номер </w:t>
            </w:r>
            <w:r w:rsidRPr="00897AA8">
              <w:rPr>
                <w:rFonts w:ascii="Times New Roman" w:hAnsi="Times New Roman" w:cs="Times New Roman"/>
              </w:rPr>
              <w:t>42:32:0101017:0458:14021/1:1000/Б10, год ввода в эксплуатацию 1971</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lastRenderedPageBreak/>
              <w:t>Кемеровская область, г. Прокопьевск, Центральный район, ул. Образцовая, 11</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Здание трансформаторной подста</w:t>
            </w:r>
            <w:r w:rsidRPr="00897AA8">
              <w:rPr>
                <w:rFonts w:ascii="Times New Roman" w:hAnsi="Times New Roman" w:cs="Times New Roman"/>
              </w:rPr>
              <w:t>н</w:t>
            </w:r>
            <w:r w:rsidRPr="00897AA8">
              <w:rPr>
                <w:rFonts w:ascii="Times New Roman" w:hAnsi="Times New Roman" w:cs="Times New Roman"/>
              </w:rPr>
              <w:t>ции, назначение: Сооружение неж</w:t>
            </w:r>
            <w:r w:rsidRPr="00897AA8">
              <w:rPr>
                <w:rFonts w:ascii="Times New Roman" w:hAnsi="Times New Roman" w:cs="Times New Roman"/>
              </w:rPr>
              <w:t>и</w:t>
            </w:r>
            <w:r w:rsidRPr="00897AA8">
              <w:rPr>
                <w:rFonts w:ascii="Times New Roman" w:hAnsi="Times New Roman" w:cs="Times New Roman"/>
              </w:rPr>
              <w:t>лое, общей площадью 38,9 кв.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w:t>
            </w:r>
          </w:p>
          <w:p w:rsidR="00FC304E" w:rsidRPr="00897AA8" w:rsidRDefault="00FC304E" w:rsidP="008379AE">
            <w:pPr>
              <w:ind w:right="-137"/>
              <w:jc w:val="left"/>
              <w:rPr>
                <w:rFonts w:ascii="Times New Roman" w:hAnsi="Times New Roman" w:cs="Times New Roman"/>
              </w:rPr>
            </w:pPr>
            <w:r>
              <w:rPr>
                <w:rFonts w:ascii="Times New Roman" w:hAnsi="Times New Roman" w:cs="Times New Roman"/>
              </w:rPr>
              <w:t>42:10:03</w:t>
            </w:r>
            <w:r w:rsidRPr="00897AA8">
              <w:rPr>
                <w:rFonts w:ascii="Times New Roman" w:hAnsi="Times New Roman" w:cs="Times New Roman"/>
              </w:rPr>
              <w:t>04 005:0293:1534\2:1000\Б</w:t>
            </w:r>
            <w:proofErr w:type="gramStart"/>
            <w:r w:rsidRPr="00897AA8">
              <w:rPr>
                <w:rFonts w:ascii="Times New Roman" w:hAnsi="Times New Roman" w:cs="Times New Roman"/>
              </w:rPr>
              <w:t>2</w:t>
            </w:r>
            <w:proofErr w:type="gramEnd"/>
            <w:r w:rsidRPr="00897AA8">
              <w:rPr>
                <w:rFonts w:ascii="Times New Roman" w:hAnsi="Times New Roman" w:cs="Times New Roman"/>
              </w:rPr>
              <w:t>, год ввода в эксплуатацию 1987</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ра</w:t>
            </w:r>
            <w:r w:rsidRPr="00897AA8">
              <w:rPr>
                <w:rFonts w:ascii="Times New Roman" w:hAnsi="Times New Roman" w:cs="Times New Roman"/>
              </w:rPr>
              <w:t>й</w:t>
            </w:r>
            <w:r w:rsidRPr="00897AA8">
              <w:rPr>
                <w:rFonts w:ascii="Times New Roman" w:hAnsi="Times New Roman" w:cs="Times New Roman"/>
              </w:rPr>
              <w:t xml:space="preserve">он, п. Большой </w:t>
            </w:r>
            <w:proofErr w:type="spellStart"/>
            <w:r w:rsidRPr="00897AA8">
              <w:rPr>
                <w:rFonts w:ascii="Times New Roman" w:hAnsi="Times New Roman" w:cs="Times New Roman"/>
              </w:rPr>
              <w:t>Керлегеш</w:t>
            </w:r>
            <w:proofErr w:type="spellEnd"/>
            <w:r w:rsidRPr="00897AA8">
              <w:rPr>
                <w:rFonts w:ascii="Times New Roman" w:hAnsi="Times New Roman" w:cs="Times New Roman"/>
              </w:rPr>
              <w:t xml:space="preserve">, </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ул. </w:t>
            </w:r>
            <w:proofErr w:type="gramStart"/>
            <w:r w:rsidRPr="00897AA8">
              <w:rPr>
                <w:rFonts w:ascii="Times New Roman" w:hAnsi="Times New Roman" w:cs="Times New Roman"/>
              </w:rPr>
              <w:t>Центральная</w:t>
            </w:r>
            <w:proofErr w:type="gramEnd"/>
            <w:r w:rsidRPr="00897AA8">
              <w:rPr>
                <w:rFonts w:ascii="Times New Roman" w:hAnsi="Times New Roman" w:cs="Times New Roman"/>
              </w:rPr>
              <w:t>, дом 36</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ВЛ-0,4 </w:t>
            </w:r>
            <w:proofErr w:type="spellStart"/>
            <w:r w:rsidRPr="00897AA8">
              <w:rPr>
                <w:rFonts w:ascii="Times New Roman" w:hAnsi="Times New Roman" w:cs="Times New Roman"/>
              </w:rPr>
              <w:t>кВ</w:t>
            </w:r>
            <w:proofErr w:type="spellEnd"/>
            <w:r w:rsidRPr="00897AA8">
              <w:rPr>
                <w:rFonts w:ascii="Times New Roman" w:hAnsi="Times New Roman" w:cs="Times New Roman"/>
              </w:rPr>
              <w:t>, назначение: Сооружение нежилое, протяженность 210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42:10:0303002:2592, год ввода в эксплуатацию 1991</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 </w:t>
            </w:r>
            <w:proofErr w:type="spellStart"/>
            <w:r w:rsidRPr="00897AA8">
              <w:rPr>
                <w:rFonts w:ascii="Times New Roman" w:hAnsi="Times New Roman" w:cs="Times New Roman"/>
              </w:rPr>
              <w:t>Новосафоно</w:t>
            </w:r>
            <w:r w:rsidRPr="00897AA8">
              <w:rPr>
                <w:rFonts w:ascii="Times New Roman" w:hAnsi="Times New Roman" w:cs="Times New Roman"/>
              </w:rPr>
              <w:t>в</w:t>
            </w:r>
            <w:r w:rsidRPr="00897AA8">
              <w:rPr>
                <w:rFonts w:ascii="Times New Roman" w:hAnsi="Times New Roman" w:cs="Times New Roman"/>
              </w:rPr>
              <w:t>ский</w:t>
            </w:r>
            <w:proofErr w:type="spellEnd"/>
            <w:r w:rsidRPr="00897AA8">
              <w:rPr>
                <w:rFonts w:ascii="Times New Roman" w:hAnsi="Times New Roman" w:cs="Times New Roman"/>
              </w:rPr>
              <w:t xml:space="preserve">, </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ул. Молодежная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КЛ-0,4 </w:t>
            </w:r>
            <w:proofErr w:type="spellStart"/>
            <w:r w:rsidRPr="00897AA8">
              <w:rPr>
                <w:rFonts w:ascii="Times New Roman" w:hAnsi="Times New Roman" w:cs="Times New Roman"/>
              </w:rPr>
              <w:t>кВ</w:t>
            </w:r>
            <w:proofErr w:type="spellEnd"/>
            <w:r w:rsidRPr="00897AA8">
              <w:rPr>
                <w:rFonts w:ascii="Times New Roman" w:hAnsi="Times New Roman" w:cs="Times New Roman"/>
              </w:rPr>
              <w:t>, назначение: Сооружение нежилое, протяженность 100м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42:10:0000000:821, год ввода в эксплуатацию 1995</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пос. </w:t>
            </w:r>
            <w:proofErr w:type="spellStart"/>
            <w:r w:rsidRPr="00897AA8">
              <w:rPr>
                <w:rFonts w:ascii="Times New Roman" w:hAnsi="Times New Roman" w:cs="Times New Roman"/>
              </w:rPr>
              <w:t>Калачево</w:t>
            </w:r>
            <w:proofErr w:type="spellEnd"/>
            <w:r w:rsidRPr="00897AA8">
              <w:rPr>
                <w:rFonts w:ascii="Times New Roman" w:hAnsi="Times New Roman" w:cs="Times New Roman"/>
              </w:rPr>
              <w:t>,   ул. Линейная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ТП-400 </w:t>
            </w:r>
            <w:proofErr w:type="spellStart"/>
            <w:r w:rsidRPr="00897AA8">
              <w:rPr>
                <w:rFonts w:ascii="Times New Roman" w:hAnsi="Times New Roman" w:cs="Times New Roman"/>
              </w:rPr>
              <w:t>кВа</w:t>
            </w:r>
            <w:proofErr w:type="spellEnd"/>
            <w:r w:rsidRPr="00897AA8">
              <w:rPr>
                <w:rFonts w:ascii="Times New Roman" w:hAnsi="Times New Roman" w:cs="Times New Roman"/>
              </w:rPr>
              <w:t xml:space="preserve"> 16,3 </w:t>
            </w:r>
            <w:proofErr w:type="spellStart"/>
            <w:r w:rsidRPr="00897AA8">
              <w:rPr>
                <w:rFonts w:ascii="Times New Roman" w:hAnsi="Times New Roman" w:cs="Times New Roman"/>
              </w:rPr>
              <w:t>кв.м</w:t>
            </w:r>
            <w:proofErr w:type="spellEnd"/>
            <w:r w:rsidRPr="00897AA8">
              <w:rPr>
                <w:rFonts w:ascii="Times New Roman" w:hAnsi="Times New Roman" w:cs="Times New Roman"/>
              </w:rPr>
              <w:t>., назначение: сооружение, кадастровый номер: 42:10:0402001:478, год ввода в эк</w:t>
            </w:r>
            <w:r w:rsidRPr="00897AA8">
              <w:rPr>
                <w:rFonts w:ascii="Times New Roman" w:hAnsi="Times New Roman" w:cs="Times New Roman"/>
              </w:rPr>
              <w:t>с</w:t>
            </w:r>
            <w:r w:rsidRPr="00897AA8">
              <w:rPr>
                <w:rFonts w:ascii="Times New Roman" w:hAnsi="Times New Roman" w:cs="Times New Roman"/>
              </w:rPr>
              <w:t>плуатацию 1989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w:t>
            </w:r>
            <w:proofErr w:type="spellStart"/>
            <w:r w:rsidRPr="00897AA8">
              <w:rPr>
                <w:rFonts w:ascii="Times New Roman" w:hAnsi="Times New Roman" w:cs="Times New Roman"/>
              </w:rPr>
              <w:t>Трудармейское</w:t>
            </w:r>
            <w:proofErr w:type="spellEnd"/>
            <w:r w:rsidRPr="00897AA8">
              <w:rPr>
                <w:rFonts w:ascii="Times New Roman" w:hAnsi="Times New Roman" w:cs="Times New Roman"/>
              </w:rPr>
              <w:t xml:space="preserve"> сельское поселение,   п. </w:t>
            </w:r>
            <w:proofErr w:type="spellStart"/>
            <w:r w:rsidRPr="00897AA8">
              <w:rPr>
                <w:rFonts w:ascii="Times New Roman" w:hAnsi="Times New Roman" w:cs="Times New Roman"/>
              </w:rPr>
              <w:t>Трудармейский</w:t>
            </w:r>
            <w:proofErr w:type="spellEnd"/>
            <w:r w:rsidRPr="00897AA8">
              <w:rPr>
                <w:rFonts w:ascii="Times New Roman" w:hAnsi="Times New Roman" w:cs="Times New Roman"/>
              </w:rPr>
              <w:t>, ул. 60 лет Октября, 4</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FC304E">
            <w:pPr>
              <w:pStyle w:val="afff"/>
              <w:numPr>
                <w:ilvl w:val="0"/>
                <w:numId w:val="46"/>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ВЛ-0,4 </w:t>
            </w:r>
            <w:proofErr w:type="spellStart"/>
            <w:r w:rsidRPr="00897AA8">
              <w:rPr>
                <w:rFonts w:ascii="Times New Roman" w:hAnsi="Times New Roman" w:cs="Times New Roman"/>
              </w:rPr>
              <w:t>кВ</w:t>
            </w:r>
            <w:proofErr w:type="spellEnd"/>
            <w:r w:rsidRPr="00897AA8">
              <w:rPr>
                <w:rFonts w:ascii="Times New Roman" w:hAnsi="Times New Roman" w:cs="Times New Roman"/>
              </w:rPr>
              <w:t>, назначение: Сооружение нежилое, протяженность 1064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42:10:0000000:831, год ввода в эксплуатацию 1998</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РФ, Кемеровская область, </w:t>
            </w:r>
            <w:proofErr w:type="spellStart"/>
            <w:r w:rsidRPr="00897AA8">
              <w:rPr>
                <w:rFonts w:ascii="Times New Roman" w:hAnsi="Times New Roman" w:cs="Times New Roman"/>
              </w:rPr>
              <w:t>Прокопьевский</w:t>
            </w:r>
            <w:proofErr w:type="spellEnd"/>
            <w:r w:rsidRPr="00897AA8">
              <w:rPr>
                <w:rFonts w:ascii="Times New Roman" w:hAnsi="Times New Roman" w:cs="Times New Roman"/>
              </w:rPr>
              <w:t xml:space="preserve"> муниципальный район, п. </w:t>
            </w:r>
            <w:proofErr w:type="spellStart"/>
            <w:r w:rsidRPr="00897AA8">
              <w:rPr>
                <w:rFonts w:ascii="Times New Roman" w:hAnsi="Times New Roman" w:cs="Times New Roman"/>
              </w:rPr>
              <w:t>Новосафоно</w:t>
            </w:r>
            <w:r w:rsidRPr="00897AA8">
              <w:rPr>
                <w:rFonts w:ascii="Times New Roman" w:hAnsi="Times New Roman" w:cs="Times New Roman"/>
              </w:rPr>
              <w:t>в</w:t>
            </w:r>
            <w:r w:rsidRPr="00897AA8">
              <w:rPr>
                <w:rFonts w:ascii="Times New Roman" w:hAnsi="Times New Roman" w:cs="Times New Roman"/>
              </w:rPr>
              <w:t>ский</w:t>
            </w:r>
            <w:proofErr w:type="spellEnd"/>
            <w:r w:rsidRPr="00897AA8">
              <w:rPr>
                <w:rFonts w:ascii="Times New Roman" w:hAnsi="Times New Roman" w:cs="Times New Roman"/>
              </w:rPr>
              <w:t xml:space="preserve">. </w:t>
            </w:r>
          </w:p>
        </w:tc>
        <w:tc>
          <w:tcPr>
            <w:tcW w:w="928" w:type="dxa"/>
            <w:shd w:val="clear" w:color="auto" w:fill="auto"/>
            <w:vAlign w:val="center"/>
          </w:tcPr>
          <w:p w:rsidR="00FC304E" w:rsidRPr="00106B08" w:rsidRDefault="00FC304E" w:rsidP="008379AE">
            <w:pPr>
              <w:jc w:val="center"/>
            </w:pPr>
          </w:p>
        </w:tc>
      </w:tr>
    </w:tbl>
    <w:p w:rsidR="00FC304E" w:rsidRDefault="00FC304E" w:rsidP="00FC304E">
      <w:pPr>
        <w:spacing w:after="0"/>
        <w:rPr>
          <w:b/>
        </w:rPr>
      </w:pPr>
    </w:p>
    <w:tbl>
      <w:tblPr>
        <w:tblW w:w="9606" w:type="dxa"/>
        <w:tblLayout w:type="fixed"/>
        <w:tblLook w:val="0000" w:firstRow="0" w:lastRow="0" w:firstColumn="0" w:lastColumn="0" w:noHBand="0" w:noVBand="0"/>
      </w:tblPr>
      <w:tblGrid>
        <w:gridCol w:w="4503"/>
        <w:gridCol w:w="284"/>
        <w:gridCol w:w="4819"/>
      </w:tblGrid>
      <w:tr w:rsidR="00FC304E" w:rsidRPr="008626B0" w:rsidTr="008379AE">
        <w:tc>
          <w:tcPr>
            <w:tcW w:w="4503" w:type="dxa"/>
          </w:tcPr>
          <w:p w:rsidR="00FC304E" w:rsidRPr="008A5AD1" w:rsidRDefault="00FC304E" w:rsidP="008379AE">
            <w:pPr>
              <w:spacing w:after="0"/>
              <w:rPr>
                <w:b/>
                <w:lang w:eastAsia="x-none"/>
              </w:rPr>
            </w:pPr>
            <w:r w:rsidRPr="008A5AD1">
              <w:rPr>
                <w:b/>
                <w:lang w:eastAsia="x-none"/>
              </w:rPr>
              <w:t>ЗАКАЗЧИК:</w:t>
            </w:r>
          </w:p>
          <w:p w:rsidR="00FC304E" w:rsidRPr="008A5AD1" w:rsidRDefault="00FC304E" w:rsidP="008379AE">
            <w:pPr>
              <w:spacing w:after="0"/>
              <w:rPr>
                <w:b/>
                <w:lang w:eastAsia="x-none"/>
              </w:rPr>
            </w:pPr>
            <w:r w:rsidRPr="008A5AD1">
              <w:rPr>
                <w:b/>
                <w:lang w:eastAsia="x-none"/>
              </w:rPr>
              <w:t>ООО «ОЭСК»</w:t>
            </w:r>
          </w:p>
          <w:p w:rsidR="00FC304E" w:rsidRPr="008A5AD1" w:rsidRDefault="00FC304E" w:rsidP="008379AE">
            <w:pPr>
              <w:spacing w:after="0"/>
              <w:rPr>
                <w:b/>
                <w:lang w:eastAsia="x-none"/>
              </w:rPr>
            </w:pPr>
            <w:r w:rsidRPr="008A5AD1">
              <w:rPr>
                <w:b/>
                <w:lang w:eastAsia="x-none"/>
              </w:rPr>
              <w:t>Генеральный директор</w:t>
            </w:r>
          </w:p>
          <w:p w:rsidR="00FC304E" w:rsidRPr="008A5AD1" w:rsidRDefault="00FC304E" w:rsidP="008379AE">
            <w:pPr>
              <w:spacing w:after="0"/>
              <w:rPr>
                <w:b/>
                <w:lang w:eastAsia="x-none"/>
              </w:rPr>
            </w:pPr>
          </w:p>
          <w:p w:rsidR="00FC304E" w:rsidRPr="008A5AD1" w:rsidRDefault="00FC304E" w:rsidP="008379AE">
            <w:pPr>
              <w:spacing w:after="0"/>
              <w:rPr>
                <w:b/>
                <w:lang w:eastAsia="x-none"/>
              </w:rPr>
            </w:pPr>
            <w:r w:rsidRPr="008A5AD1">
              <w:rPr>
                <w:b/>
                <w:lang w:eastAsia="x-none"/>
              </w:rPr>
              <w:t>__________________/ Фомичев А.А. /</w:t>
            </w:r>
          </w:p>
          <w:p w:rsidR="00FC304E" w:rsidRPr="008A5AD1" w:rsidRDefault="00FC304E" w:rsidP="008379AE">
            <w:pPr>
              <w:spacing w:after="0"/>
              <w:rPr>
                <w:b/>
                <w:lang w:eastAsia="x-none"/>
              </w:rPr>
            </w:pPr>
            <w:r w:rsidRPr="008A5AD1">
              <w:rPr>
                <w:b/>
                <w:lang w:eastAsia="x-none"/>
              </w:rPr>
              <w:t xml:space="preserve"> М.П.</w:t>
            </w:r>
          </w:p>
        </w:tc>
        <w:tc>
          <w:tcPr>
            <w:tcW w:w="284" w:type="dxa"/>
          </w:tcPr>
          <w:p w:rsidR="00FC304E" w:rsidRPr="008A5AD1" w:rsidRDefault="00FC304E" w:rsidP="008379AE">
            <w:pPr>
              <w:spacing w:after="0"/>
              <w:rPr>
                <w:lang w:val="x-none" w:eastAsia="x-none"/>
              </w:rPr>
            </w:pPr>
          </w:p>
        </w:tc>
        <w:tc>
          <w:tcPr>
            <w:tcW w:w="4819" w:type="dxa"/>
          </w:tcPr>
          <w:p w:rsidR="00FC304E" w:rsidRPr="008A5AD1" w:rsidRDefault="00FC304E" w:rsidP="008379AE">
            <w:pPr>
              <w:spacing w:after="0"/>
              <w:rPr>
                <w:b/>
                <w:lang w:eastAsia="x-none"/>
              </w:rPr>
            </w:pPr>
            <w:r w:rsidRPr="008A5AD1">
              <w:rPr>
                <w:b/>
                <w:lang w:eastAsia="x-none"/>
              </w:rPr>
              <w:t>ИСПОЛНИТЕЛЬ:</w:t>
            </w:r>
          </w:p>
          <w:p w:rsidR="00FC304E" w:rsidRDefault="00FC304E" w:rsidP="008379AE">
            <w:pPr>
              <w:spacing w:after="0"/>
              <w:rPr>
                <w:b/>
                <w:lang w:eastAsia="x-none"/>
              </w:rPr>
            </w:pPr>
            <w:r>
              <w:rPr>
                <w:b/>
                <w:lang w:eastAsia="x-none"/>
              </w:rPr>
              <w:t>_________________________________</w:t>
            </w:r>
          </w:p>
          <w:p w:rsidR="00FC304E" w:rsidRPr="00B30198" w:rsidRDefault="00FC304E" w:rsidP="008379AE">
            <w:pPr>
              <w:spacing w:after="0"/>
              <w:rPr>
                <w:b/>
                <w:lang w:eastAsia="x-none"/>
              </w:rPr>
            </w:pPr>
            <w:r>
              <w:rPr>
                <w:b/>
                <w:lang w:eastAsia="x-none"/>
              </w:rPr>
              <w:t>_________________________________</w:t>
            </w:r>
          </w:p>
          <w:p w:rsidR="00FC304E" w:rsidRPr="00B30198" w:rsidRDefault="00FC304E" w:rsidP="008379AE">
            <w:pPr>
              <w:spacing w:after="0"/>
              <w:rPr>
                <w:b/>
                <w:lang w:eastAsia="x-none"/>
              </w:rPr>
            </w:pPr>
          </w:p>
          <w:p w:rsidR="00FC304E" w:rsidRPr="00B30198" w:rsidRDefault="00FC304E" w:rsidP="008379AE">
            <w:pPr>
              <w:spacing w:after="0"/>
              <w:rPr>
                <w:b/>
                <w:lang w:eastAsia="x-none"/>
              </w:rPr>
            </w:pPr>
            <w:r w:rsidRPr="00B30198">
              <w:rPr>
                <w:b/>
                <w:lang w:eastAsia="x-none"/>
              </w:rPr>
              <w:t xml:space="preserve">________________ </w:t>
            </w:r>
            <w:r>
              <w:rPr>
                <w:b/>
                <w:lang w:eastAsia="x-none"/>
              </w:rPr>
              <w:t>/_________________/</w:t>
            </w:r>
            <w:r w:rsidRPr="00B30198">
              <w:rPr>
                <w:b/>
                <w:lang w:eastAsia="x-none"/>
              </w:rPr>
              <w:t xml:space="preserve">     </w:t>
            </w:r>
          </w:p>
          <w:p w:rsidR="00FC304E" w:rsidRPr="00702331" w:rsidRDefault="00FC304E" w:rsidP="008379AE">
            <w:pPr>
              <w:spacing w:after="0"/>
              <w:rPr>
                <w:b/>
                <w:lang w:eastAsia="x-none"/>
              </w:rPr>
            </w:pPr>
            <w:r w:rsidRPr="00B30198">
              <w:rPr>
                <w:b/>
                <w:lang w:eastAsia="x-none"/>
              </w:rPr>
              <w:t xml:space="preserve">             МП</w:t>
            </w:r>
          </w:p>
        </w:tc>
      </w:tr>
      <w:tr w:rsidR="00FC304E" w:rsidRPr="008626B0" w:rsidTr="008379AE">
        <w:tc>
          <w:tcPr>
            <w:tcW w:w="4503" w:type="dxa"/>
          </w:tcPr>
          <w:p w:rsidR="00FC304E" w:rsidRPr="00702331" w:rsidRDefault="00FC304E" w:rsidP="008379AE">
            <w:pPr>
              <w:spacing w:after="0"/>
              <w:rPr>
                <w:b/>
                <w:lang w:eastAsia="x-none"/>
              </w:rPr>
            </w:pPr>
          </w:p>
        </w:tc>
        <w:tc>
          <w:tcPr>
            <w:tcW w:w="284" w:type="dxa"/>
          </w:tcPr>
          <w:p w:rsidR="00FC304E" w:rsidRPr="008626B0" w:rsidRDefault="00FC304E" w:rsidP="008379AE">
            <w:pPr>
              <w:spacing w:after="0"/>
              <w:rPr>
                <w:lang w:val="x-none" w:eastAsia="x-none"/>
              </w:rPr>
            </w:pPr>
          </w:p>
        </w:tc>
        <w:tc>
          <w:tcPr>
            <w:tcW w:w="4819" w:type="dxa"/>
          </w:tcPr>
          <w:p w:rsidR="00FC304E" w:rsidRPr="00702331" w:rsidRDefault="00FC304E" w:rsidP="008379AE">
            <w:pPr>
              <w:spacing w:after="0"/>
              <w:rPr>
                <w:b/>
                <w:lang w:eastAsia="x-none"/>
              </w:rPr>
            </w:pPr>
          </w:p>
        </w:tc>
      </w:tr>
    </w:tbl>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Pr="00B73CFD" w:rsidRDefault="008379AE" w:rsidP="008379AE">
      <w:pPr>
        <w:spacing w:after="0"/>
        <w:jc w:val="right"/>
        <w:rPr>
          <w:i/>
          <w:sz w:val="20"/>
          <w:szCs w:val="20"/>
        </w:rPr>
      </w:pPr>
      <w:r w:rsidRPr="00B73CFD">
        <w:rPr>
          <w:i/>
          <w:sz w:val="20"/>
          <w:szCs w:val="20"/>
        </w:rPr>
        <w:lastRenderedPageBreak/>
        <w:t>Приложение №2</w:t>
      </w:r>
    </w:p>
    <w:p w:rsidR="008379AE" w:rsidRPr="00B73CFD" w:rsidRDefault="008379AE" w:rsidP="008379AE">
      <w:pPr>
        <w:spacing w:after="0"/>
        <w:jc w:val="right"/>
        <w:rPr>
          <w:i/>
          <w:sz w:val="20"/>
          <w:szCs w:val="20"/>
        </w:rPr>
      </w:pPr>
      <w:r w:rsidRPr="00B73CFD">
        <w:rPr>
          <w:i/>
          <w:sz w:val="20"/>
          <w:szCs w:val="20"/>
        </w:rPr>
        <w:t>к Приложению №1 Техническое задание</w:t>
      </w:r>
    </w:p>
    <w:p w:rsidR="008379AE" w:rsidRPr="00B73CFD" w:rsidRDefault="008379AE" w:rsidP="008379AE">
      <w:pPr>
        <w:spacing w:after="0"/>
        <w:jc w:val="right"/>
        <w:rPr>
          <w:i/>
          <w:sz w:val="20"/>
          <w:szCs w:val="20"/>
        </w:rPr>
      </w:pPr>
      <w:r w:rsidRPr="00B73CFD">
        <w:rPr>
          <w:i/>
          <w:sz w:val="20"/>
          <w:szCs w:val="20"/>
        </w:rPr>
        <w:t>к договору №_________ от  __.__.20</w:t>
      </w:r>
      <w:r>
        <w:rPr>
          <w:i/>
          <w:sz w:val="20"/>
          <w:szCs w:val="20"/>
        </w:rPr>
        <w:t xml:space="preserve"> </w:t>
      </w:r>
      <w:r w:rsidRPr="00B73CFD">
        <w:rPr>
          <w:i/>
          <w:sz w:val="20"/>
          <w:szCs w:val="20"/>
        </w:rPr>
        <w:t>_ г.</w:t>
      </w:r>
    </w:p>
    <w:p w:rsidR="008379AE" w:rsidRPr="00B73CFD" w:rsidRDefault="008379AE" w:rsidP="008379AE">
      <w:pPr>
        <w:widowControl w:val="0"/>
        <w:spacing w:after="0"/>
        <w:rPr>
          <w:sz w:val="20"/>
          <w:szCs w:val="20"/>
        </w:rPr>
      </w:pPr>
    </w:p>
    <w:p w:rsidR="008379AE" w:rsidRPr="00B73CFD" w:rsidRDefault="008379AE" w:rsidP="008379AE">
      <w:pPr>
        <w:pStyle w:val="afff"/>
        <w:widowControl w:val="0"/>
        <w:numPr>
          <w:ilvl w:val="0"/>
          <w:numId w:val="31"/>
        </w:numPr>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 xml:space="preserve">Перечень основных работ по оперативному обслуживанию </w:t>
      </w:r>
    </w:p>
    <w:p w:rsidR="008379AE" w:rsidRPr="00B73CFD" w:rsidRDefault="008379AE" w:rsidP="008379AE">
      <w:pPr>
        <w:pStyle w:val="afff"/>
        <w:widowControl w:val="0"/>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ПС 6-110 кВ</w:t>
      </w:r>
    </w:p>
    <w:tbl>
      <w:tblPr>
        <w:tblStyle w:val="afffa"/>
        <w:tblW w:w="10314" w:type="dxa"/>
        <w:tblLook w:val="04A0" w:firstRow="1" w:lastRow="0" w:firstColumn="1" w:lastColumn="0" w:noHBand="0" w:noVBand="1"/>
      </w:tblPr>
      <w:tblGrid>
        <w:gridCol w:w="4361"/>
        <w:gridCol w:w="5953"/>
      </w:tblGrid>
      <w:tr w:rsidR="008379AE" w:rsidRPr="00B73CFD" w:rsidTr="008379AE">
        <w:trPr>
          <w:trHeight w:val="300"/>
        </w:trPr>
        <w:tc>
          <w:tcPr>
            <w:tcW w:w="4361" w:type="dxa"/>
            <w:noWrap/>
            <w:hideMark/>
          </w:tcPr>
          <w:p w:rsidR="008379AE" w:rsidRPr="00B73CFD" w:rsidRDefault="008379AE" w:rsidP="008379AE">
            <w:pPr>
              <w:widowControl w:val="0"/>
              <w:shd w:val="clear" w:color="auto" w:fill="FFFFFF"/>
              <w:ind w:firstLine="709"/>
              <w:rPr>
                <w:rFonts w:ascii="Times New Roman" w:hAnsi="Times New Roman"/>
                <w:b/>
                <w:bCs/>
              </w:rPr>
            </w:pPr>
            <w:r w:rsidRPr="00B73CFD">
              <w:rPr>
                <w:rFonts w:ascii="Times New Roman" w:hAnsi="Times New Roman"/>
                <w:b/>
                <w:bCs/>
              </w:rPr>
              <w:t>Наименование работ</w:t>
            </w:r>
          </w:p>
        </w:tc>
        <w:tc>
          <w:tcPr>
            <w:tcW w:w="5953" w:type="dxa"/>
            <w:noWrap/>
            <w:hideMark/>
          </w:tcPr>
          <w:p w:rsidR="008379AE" w:rsidRPr="00B73CFD" w:rsidRDefault="008379AE" w:rsidP="008379AE">
            <w:pPr>
              <w:widowControl w:val="0"/>
              <w:shd w:val="clear" w:color="auto" w:fill="FFFFFF"/>
              <w:ind w:firstLine="709"/>
              <w:rPr>
                <w:rFonts w:ascii="Times New Roman" w:hAnsi="Times New Roman"/>
                <w:b/>
                <w:bCs/>
              </w:rPr>
            </w:pPr>
            <w:r w:rsidRPr="00B73CFD">
              <w:rPr>
                <w:rFonts w:ascii="Times New Roman" w:hAnsi="Times New Roman"/>
                <w:b/>
                <w:bCs/>
              </w:rPr>
              <w:t>Сроки проведения</w:t>
            </w:r>
          </w:p>
        </w:tc>
      </w:tr>
      <w:tr w:rsidR="008379AE" w:rsidRPr="00B73CFD" w:rsidTr="008379AE">
        <w:trPr>
          <w:trHeight w:val="300"/>
        </w:trPr>
        <w:tc>
          <w:tcPr>
            <w:tcW w:w="4361" w:type="dxa"/>
            <w:noWrap/>
          </w:tcPr>
          <w:p w:rsidR="008379AE" w:rsidRPr="00B73CFD" w:rsidRDefault="008379AE" w:rsidP="008379AE">
            <w:pPr>
              <w:widowControl w:val="0"/>
              <w:shd w:val="clear" w:color="auto" w:fill="FFFFFF"/>
              <w:ind w:firstLine="709"/>
              <w:rPr>
                <w:rFonts w:ascii="Times New Roman" w:hAnsi="Times New Roman"/>
                <w:b/>
                <w:bCs/>
              </w:rPr>
            </w:pPr>
          </w:p>
        </w:tc>
        <w:tc>
          <w:tcPr>
            <w:tcW w:w="5953" w:type="dxa"/>
            <w:noWrap/>
          </w:tcPr>
          <w:p w:rsidR="008379AE" w:rsidRPr="00B73CFD" w:rsidRDefault="008379AE" w:rsidP="008379AE">
            <w:pPr>
              <w:widowControl w:val="0"/>
              <w:shd w:val="clear" w:color="auto" w:fill="FFFFFF"/>
              <w:ind w:firstLine="709"/>
              <w:rPr>
                <w:rFonts w:ascii="Times New Roman" w:hAnsi="Times New Roman"/>
                <w:b/>
                <w:bCs/>
              </w:rPr>
            </w:pPr>
          </w:p>
        </w:tc>
      </w:tr>
      <w:tr w:rsidR="008379AE" w:rsidRPr="00B73CFD" w:rsidTr="008379AE">
        <w:trPr>
          <w:trHeight w:val="1680"/>
        </w:trPr>
        <w:tc>
          <w:tcPr>
            <w:tcW w:w="4361" w:type="dxa"/>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1.Осмотр оборудования и сооружений оперативным персоналом</w:t>
            </w:r>
          </w:p>
        </w:tc>
        <w:tc>
          <w:tcPr>
            <w:tcW w:w="5953" w:type="dxa"/>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 xml:space="preserve">На объектах с постоянным дежурным - 1 раз в сутки и не реже 1 раза в месяц в темноте для проверки наличия разрядов и </w:t>
            </w:r>
            <w:proofErr w:type="spellStart"/>
            <w:r w:rsidRPr="00B73CFD">
              <w:rPr>
                <w:rFonts w:ascii="Times New Roman" w:hAnsi="Times New Roman"/>
              </w:rPr>
              <w:t>коронирования</w:t>
            </w:r>
            <w:proofErr w:type="spellEnd"/>
            <w:r w:rsidRPr="00B73CFD">
              <w:rPr>
                <w:rFonts w:ascii="Times New Roman" w:hAnsi="Times New Roman"/>
              </w:rPr>
              <w:t>; на объектах без постоянн</w:t>
            </w:r>
            <w:r w:rsidRPr="00B73CFD">
              <w:rPr>
                <w:rFonts w:ascii="Times New Roman" w:hAnsi="Times New Roman"/>
              </w:rPr>
              <w:t>о</w:t>
            </w:r>
            <w:r w:rsidRPr="00B73CFD">
              <w:rPr>
                <w:rFonts w:ascii="Times New Roman" w:hAnsi="Times New Roman"/>
              </w:rPr>
              <w:t>го дежурного - не реже 1 раза в месяц; на трансформ</w:t>
            </w:r>
            <w:r w:rsidRPr="00B73CFD">
              <w:rPr>
                <w:rFonts w:ascii="Times New Roman" w:hAnsi="Times New Roman"/>
              </w:rPr>
              <w:t>а</w:t>
            </w:r>
            <w:r w:rsidRPr="00B73CFD">
              <w:rPr>
                <w:rFonts w:ascii="Times New Roman" w:hAnsi="Times New Roman"/>
              </w:rPr>
              <w:t>торных подстанциях - не реже 1 раза в 6 месяцев</w:t>
            </w:r>
          </w:p>
        </w:tc>
      </w:tr>
      <w:tr w:rsidR="008379AE" w:rsidRPr="00B73CFD" w:rsidTr="008379AE">
        <w:trPr>
          <w:trHeight w:val="2880"/>
        </w:trPr>
        <w:tc>
          <w:tcPr>
            <w:tcW w:w="4361" w:type="dxa"/>
            <w:noWrap/>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2. Внеочередные осмотры</w:t>
            </w:r>
          </w:p>
        </w:tc>
        <w:tc>
          <w:tcPr>
            <w:tcW w:w="5953" w:type="dxa"/>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После непредвиденного отключения оборудования;  При неблагоприятной погоде (сильный туман, мокрый снег, гололед, резкое понижение температуры окруж</w:t>
            </w:r>
            <w:r w:rsidRPr="00B73CFD">
              <w:rPr>
                <w:rFonts w:ascii="Times New Roman" w:hAnsi="Times New Roman"/>
              </w:rPr>
              <w:t>а</w:t>
            </w:r>
            <w:r w:rsidRPr="00B73CFD">
              <w:rPr>
                <w:rFonts w:ascii="Times New Roman" w:hAnsi="Times New Roman"/>
              </w:rPr>
              <w:t>ющего воздуха, при значительных перепадах темпер</w:t>
            </w:r>
            <w:r w:rsidRPr="00B73CFD">
              <w:rPr>
                <w:rFonts w:ascii="Times New Roman" w:hAnsi="Times New Roman"/>
              </w:rPr>
              <w:t>а</w:t>
            </w:r>
            <w:r w:rsidRPr="00B73CFD">
              <w:rPr>
                <w:rFonts w:ascii="Times New Roman" w:hAnsi="Times New Roman"/>
              </w:rPr>
              <w:t>туры с переходом нулевого значения и т.п.</w:t>
            </w:r>
            <w:proofErr w:type="gramStart"/>
            <w:r w:rsidRPr="00B73CFD">
              <w:rPr>
                <w:rFonts w:ascii="Times New Roman" w:hAnsi="Times New Roman"/>
              </w:rPr>
              <w:t>)п</w:t>
            </w:r>
            <w:proofErr w:type="gramEnd"/>
            <w:r w:rsidRPr="00B73CFD">
              <w:rPr>
                <w:rFonts w:ascii="Times New Roman" w:hAnsi="Times New Roman"/>
              </w:rPr>
              <w:t>ри сил</w:t>
            </w:r>
            <w:r w:rsidRPr="00B73CFD">
              <w:rPr>
                <w:rFonts w:ascii="Times New Roman" w:hAnsi="Times New Roman"/>
              </w:rPr>
              <w:t>ь</w:t>
            </w:r>
            <w:r w:rsidRPr="00B73CFD">
              <w:rPr>
                <w:rFonts w:ascii="Times New Roman" w:hAnsi="Times New Roman"/>
              </w:rPr>
              <w:t>ном загрязнении ОРУ (пыль, химические воздействия и т. п.), а также после отключения оборудования при к</w:t>
            </w:r>
            <w:r w:rsidRPr="00B73CFD">
              <w:rPr>
                <w:rFonts w:ascii="Times New Roman" w:hAnsi="Times New Roman"/>
              </w:rPr>
              <w:t>о</w:t>
            </w:r>
            <w:r w:rsidRPr="00B73CFD">
              <w:rPr>
                <w:rFonts w:ascii="Times New Roman" w:hAnsi="Times New Roman"/>
              </w:rPr>
              <w:t>ротком замыкании, после отключения оборудования устройствами РЗА и ПА</w:t>
            </w:r>
          </w:p>
        </w:tc>
      </w:tr>
      <w:tr w:rsidR="008379AE" w:rsidRPr="00B73CFD" w:rsidTr="008379AE">
        <w:trPr>
          <w:trHeight w:val="1200"/>
        </w:trPr>
        <w:tc>
          <w:tcPr>
            <w:tcW w:w="4361" w:type="dxa"/>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3.Выборочный осмотр руководящим персоналом</w:t>
            </w:r>
          </w:p>
        </w:tc>
        <w:tc>
          <w:tcPr>
            <w:tcW w:w="5953" w:type="dxa"/>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По графику утвержденным главным инженером-не р</w:t>
            </w:r>
            <w:r w:rsidRPr="00B73CFD">
              <w:rPr>
                <w:rFonts w:ascii="Times New Roman" w:hAnsi="Times New Roman"/>
              </w:rPr>
              <w:t>е</w:t>
            </w:r>
            <w:r w:rsidRPr="00B73CFD">
              <w:rPr>
                <w:rFonts w:ascii="Times New Roman" w:hAnsi="Times New Roman"/>
              </w:rPr>
              <w:t>же 1 раза в 3 месяца; на трансформаторных подстанц</w:t>
            </w:r>
            <w:r w:rsidRPr="00B73CFD">
              <w:rPr>
                <w:rFonts w:ascii="Times New Roman" w:hAnsi="Times New Roman"/>
              </w:rPr>
              <w:t>и</w:t>
            </w:r>
            <w:r w:rsidRPr="00B73CFD">
              <w:rPr>
                <w:rFonts w:ascii="Times New Roman" w:hAnsi="Times New Roman"/>
              </w:rPr>
              <w:t>ях - не реже 1 раза в год</w:t>
            </w:r>
          </w:p>
        </w:tc>
      </w:tr>
      <w:tr w:rsidR="008379AE" w:rsidRPr="00B73CFD" w:rsidTr="008379AE">
        <w:trPr>
          <w:trHeight w:val="1110"/>
        </w:trPr>
        <w:tc>
          <w:tcPr>
            <w:tcW w:w="4361" w:type="dxa"/>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5.Опробование коммутационных апп</w:t>
            </w:r>
            <w:r w:rsidRPr="00B73CFD">
              <w:rPr>
                <w:rFonts w:ascii="Times New Roman" w:hAnsi="Times New Roman"/>
              </w:rPr>
              <w:t>а</w:t>
            </w:r>
            <w:r w:rsidRPr="00B73CFD">
              <w:rPr>
                <w:rFonts w:ascii="Times New Roman" w:hAnsi="Times New Roman"/>
              </w:rPr>
              <w:t>ратов и  приводов</w:t>
            </w:r>
          </w:p>
        </w:tc>
        <w:tc>
          <w:tcPr>
            <w:tcW w:w="5953" w:type="dxa"/>
            <w:hideMark/>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 xml:space="preserve">После каждого выполнения ремонта. Выключатели, </w:t>
            </w:r>
            <w:proofErr w:type="spellStart"/>
            <w:r w:rsidRPr="00B73CFD">
              <w:rPr>
                <w:rFonts w:ascii="Times New Roman" w:hAnsi="Times New Roman"/>
              </w:rPr>
              <w:t>разъеденители</w:t>
            </w:r>
            <w:proofErr w:type="spellEnd"/>
            <w:r w:rsidRPr="00B73CFD">
              <w:rPr>
                <w:rFonts w:ascii="Times New Roman" w:hAnsi="Times New Roman"/>
              </w:rPr>
              <w:t xml:space="preserve"> 35-110 </w:t>
            </w:r>
            <w:proofErr w:type="spellStart"/>
            <w:r w:rsidRPr="00B73CFD">
              <w:rPr>
                <w:rFonts w:ascii="Times New Roman" w:hAnsi="Times New Roman"/>
              </w:rPr>
              <w:t>кВ</w:t>
            </w:r>
            <w:proofErr w:type="spellEnd"/>
            <w:r w:rsidRPr="00B73CFD">
              <w:rPr>
                <w:rFonts w:ascii="Times New Roman" w:hAnsi="Times New Roman"/>
              </w:rPr>
              <w:t xml:space="preserve">, в межремонтный период-1 раз в год. Выключатели, </w:t>
            </w:r>
            <w:proofErr w:type="spellStart"/>
            <w:r w:rsidRPr="00B73CFD">
              <w:rPr>
                <w:rFonts w:ascii="Times New Roman" w:hAnsi="Times New Roman"/>
              </w:rPr>
              <w:t>разъеденители</w:t>
            </w:r>
            <w:proofErr w:type="spellEnd"/>
            <w:r w:rsidRPr="00B73CFD">
              <w:rPr>
                <w:rFonts w:ascii="Times New Roman" w:hAnsi="Times New Roman"/>
              </w:rPr>
              <w:t xml:space="preserve"> 6-10 </w:t>
            </w:r>
            <w:proofErr w:type="spellStart"/>
            <w:r w:rsidRPr="00B73CFD">
              <w:rPr>
                <w:rFonts w:ascii="Times New Roman" w:hAnsi="Times New Roman"/>
              </w:rPr>
              <w:t>кВ</w:t>
            </w:r>
            <w:proofErr w:type="spellEnd"/>
            <w:r w:rsidRPr="00B73CFD">
              <w:rPr>
                <w:rFonts w:ascii="Times New Roman" w:hAnsi="Times New Roman"/>
              </w:rPr>
              <w:t xml:space="preserve"> с</w:t>
            </w:r>
            <w:r w:rsidRPr="00B73CFD">
              <w:rPr>
                <w:rFonts w:ascii="Times New Roman" w:hAnsi="Times New Roman"/>
              </w:rPr>
              <w:t>о</w:t>
            </w:r>
            <w:r w:rsidRPr="00B73CFD">
              <w:rPr>
                <w:rFonts w:ascii="Times New Roman" w:hAnsi="Times New Roman"/>
              </w:rPr>
              <w:t>гласно заводским инструкциям</w:t>
            </w:r>
          </w:p>
        </w:tc>
      </w:tr>
      <w:tr w:rsidR="008379AE" w:rsidRPr="00B73CFD" w:rsidTr="008379AE">
        <w:trPr>
          <w:trHeight w:val="600"/>
        </w:trPr>
        <w:tc>
          <w:tcPr>
            <w:tcW w:w="4361" w:type="dxa"/>
            <w:hideMark/>
          </w:tcPr>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6. Оперативное обслуживание аккум</w:t>
            </w:r>
            <w:r w:rsidRPr="00B73CFD">
              <w:rPr>
                <w:rFonts w:ascii="Times New Roman" w:hAnsi="Times New Roman"/>
              </w:rPr>
              <w:t>у</w:t>
            </w:r>
            <w:r w:rsidRPr="00B73CFD">
              <w:rPr>
                <w:rFonts w:ascii="Times New Roman" w:hAnsi="Times New Roman"/>
              </w:rPr>
              <w:t>ляторной батареи</w:t>
            </w:r>
          </w:p>
        </w:tc>
        <w:tc>
          <w:tcPr>
            <w:tcW w:w="5953" w:type="dxa"/>
            <w:noWrap/>
            <w:hideMark/>
          </w:tcPr>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Постоянно</w:t>
            </w:r>
          </w:p>
        </w:tc>
      </w:tr>
      <w:tr w:rsidR="008379AE" w:rsidRPr="00B73CFD" w:rsidTr="008379AE">
        <w:trPr>
          <w:trHeight w:val="900"/>
        </w:trPr>
        <w:tc>
          <w:tcPr>
            <w:tcW w:w="4361" w:type="dxa"/>
            <w:noWrap/>
          </w:tcPr>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 xml:space="preserve">7. Поддержание маслоприемников, маслосборников, </w:t>
            </w:r>
            <w:proofErr w:type="gramStart"/>
            <w:r w:rsidRPr="00B73CFD">
              <w:rPr>
                <w:rFonts w:ascii="Times New Roman" w:hAnsi="Times New Roman"/>
              </w:rPr>
              <w:t>гравийные</w:t>
            </w:r>
            <w:proofErr w:type="gramEnd"/>
            <w:r w:rsidRPr="00B73CFD">
              <w:rPr>
                <w:rFonts w:ascii="Times New Roman" w:hAnsi="Times New Roman"/>
              </w:rPr>
              <w:t xml:space="preserve"> подсыпок, в исправном состоянии.</w:t>
            </w:r>
          </w:p>
        </w:tc>
        <w:tc>
          <w:tcPr>
            <w:tcW w:w="5953" w:type="dxa"/>
          </w:tcPr>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8379AE" w:rsidRPr="00B73CFD" w:rsidTr="008379AE">
        <w:trPr>
          <w:trHeight w:val="900"/>
        </w:trPr>
        <w:tc>
          <w:tcPr>
            <w:tcW w:w="4361" w:type="dxa"/>
            <w:noWrap/>
          </w:tcPr>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8.Обновление диспетчерских наимен</w:t>
            </w:r>
            <w:r w:rsidRPr="00B73CFD">
              <w:rPr>
                <w:rFonts w:ascii="Times New Roman" w:hAnsi="Times New Roman"/>
              </w:rPr>
              <w:t>о</w:t>
            </w:r>
            <w:r w:rsidRPr="00B73CFD">
              <w:rPr>
                <w:rFonts w:ascii="Times New Roman" w:hAnsi="Times New Roman"/>
              </w:rPr>
              <w:t>ваний</w:t>
            </w:r>
          </w:p>
        </w:tc>
        <w:tc>
          <w:tcPr>
            <w:tcW w:w="5953" w:type="dxa"/>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8379AE" w:rsidRPr="00B73CFD" w:rsidTr="008379AE">
        <w:trPr>
          <w:trHeight w:val="1196"/>
        </w:trPr>
        <w:tc>
          <w:tcPr>
            <w:tcW w:w="4361" w:type="dxa"/>
            <w:noWrap/>
          </w:tcPr>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9.Работы по благоустройству террит</w:t>
            </w:r>
            <w:r w:rsidRPr="00B73CFD">
              <w:rPr>
                <w:rFonts w:ascii="Times New Roman" w:hAnsi="Times New Roman"/>
              </w:rPr>
              <w:t>о</w:t>
            </w:r>
            <w:r w:rsidRPr="00B73CFD">
              <w:rPr>
                <w:rFonts w:ascii="Times New Roman" w:hAnsi="Times New Roman"/>
              </w:rPr>
              <w:t>рии:</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-производить очистку водосточных к</w:t>
            </w:r>
            <w:r w:rsidRPr="00B73CFD">
              <w:rPr>
                <w:rFonts w:ascii="Times New Roman" w:hAnsi="Times New Roman"/>
              </w:rPr>
              <w:t>а</w:t>
            </w:r>
            <w:r w:rsidRPr="00B73CFD">
              <w:rPr>
                <w:rFonts w:ascii="Times New Roman" w:hAnsi="Times New Roman"/>
              </w:rPr>
              <w:t>нав от травы, кустов, мусора;</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 xml:space="preserve">-производить очистку бетонной </w:t>
            </w:r>
            <w:proofErr w:type="spellStart"/>
            <w:r w:rsidRPr="00B73CFD">
              <w:rPr>
                <w:rFonts w:ascii="Times New Roman" w:hAnsi="Times New Roman"/>
              </w:rPr>
              <w:t>о</w:t>
            </w:r>
            <w:r w:rsidRPr="00B73CFD">
              <w:rPr>
                <w:rFonts w:ascii="Times New Roman" w:hAnsi="Times New Roman"/>
              </w:rPr>
              <w:t>т</w:t>
            </w:r>
            <w:r w:rsidRPr="00B73CFD">
              <w:rPr>
                <w:rFonts w:ascii="Times New Roman" w:hAnsi="Times New Roman"/>
              </w:rPr>
              <w:t>мостки</w:t>
            </w:r>
            <w:proofErr w:type="spellEnd"/>
            <w:r w:rsidRPr="00B73CFD">
              <w:rPr>
                <w:rFonts w:ascii="Times New Roman" w:hAnsi="Times New Roman"/>
              </w:rPr>
              <w:t xml:space="preserve"> зданий и сооружений, порталов, фундаментов, </w:t>
            </w:r>
            <w:proofErr w:type="spellStart"/>
            <w:r w:rsidRPr="00B73CFD">
              <w:rPr>
                <w:rFonts w:ascii="Times New Roman" w:hAnsi="Times New Roman"/>
              </w:rPr>
              <w:t>маслоприёмных</w:t>
            </w:r>
            <w:proofErr w:type="spellEnd"/>
            <w:r w:rsidRPr="00B73CFD">
              <w:rPr>
                <w:rFonts w:ascii="Times New Roman" w:hAnsi="Times New Roman"/>
              </w:rPr>
              <w:t xml:space="preserve"> ям от травы, поросли и мха;</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-производить покос травы, вырубку к</w:t>
            </w:r>
            <w:r w:rsidRPr="00B73CFD">
              <w:rPr>
                <w:rFonts w:ascii="Times New Roman" w:hAnsi="Times New Roman"/>
              </w:rPr>
              <w:t>у</w:t>
            </w:r>
            <w:r w:rsidRPr="00B73CFD">
              <w:rPr>
                <w:rFonts w:ascii="Times New Roman" w:hAnsi="Times New Roman"/>
              </w:rPr>
              <w:t xml:space="preserve">старника на территории ОРУ 110/35 </w:t>
            </w:r>
            <w:proofErr w:type="spellStart"/>
            <w:r w:rsidRPr="00B73CFD">
              <w:rPr>
                <w:rFonts w:ascii="Times New Roman" w:hAnsi="Times New Roman"/>
              </w:rPr>
              <w:t>кВ</w:t>
            </w:r>
            <w:proofErr w:type="spellEnd"/>
            <w:r w:rsidRPr="00B73CFD">
              <w:rPr>
                <w:rFonts w:ascii="Times New Roman" w:hAnsi="Times New Roman"/>
              </w:rPr>
              <w:t xml:space="preserve">; </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 xml:space="preserve">-в зимнее время очищать от снега и </w:t>
            </w:r>
            <w:r w:rsidRPr="00B73CFD">
              <w:rPr>
                <w:rFonts w:ascii="Times New Roman" w:hAnsi="Times New Roman"/>
              </w:rPr>
              <w:lastRenderedPageBreak/>
              <w:t xml:space="preserve">льда подходы к оборудованию на ОРУ 110/35 </w:t>
            </w:r>
            <w:proofErr w:type="spellStart"/>
            <w:r w:rsidRPr="00B73CFD">
              <w:rPr>
                <w:rFonts w:ascii="Times New Roman" w:hAnsi="Times New Roman"/>
              </w:rPr>
              <w:t>кВ.</w:t>
            </w:r>
            <w:proofErr w:type="spellEnd"/>
            <w:r w:rsidRPr="00B73CFD">
              <w:rPr>
                <w:rFonts w:ascii="Times New Roman" w:hAnsi="Times New Roman"/>
              </w:rPr>
              <w:t xml:space="preserve"> </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-в целях своевременного пропуска в</w:t>
            </w:r>
            <w:r w:rsidRPr="00B73CFD">
              <w:rPr>
                <w:rFonts w:ascii="Times New Roman" w:hAnsi="Times New Roman"/>
              </w:rPr>
              <w:t>е</w:t>
            </w:r>
            <w:r w:rsidRPr="00B73CFD">
              <w:rPr>
                <w:rFonts w:ascii="Times New Roman" w:hAnsi="Times New Roman"/>
              </w:rPr>
              <w:t xml:space="preserve">сенних вод производить очистку от снега и льда бетонной </w:t>
            </w:r>
            <w:proofErr w:type="spellStart"/>
            <w:r w:rsidRPr="00B73CFD">
              <w:rPr>
                <w:rFonts w:ascii="Times New Roman" w:hAnsi="Times New Roman"/>
              </w:rPr>
              <w:t>отмостки</w:t>
            </w:r>
            <w:proofErr w:type="spellEnd"/>
            <w:r w:rsidRPr="00B73CFD">
              <w:rPr>
                <w:rFonts w:ascii="Times New Roman" w:hAnsi="Times New Roman"/>
              </w:rPr>
              <w:t xml:space="preserve"> здания подстанции, до начала массового та</w:t>
            </w:r>
            <w:r w:rsidRPr="00B73CFD">
              <w:rPr>
                <w:rFonts w:ascii="Times New Roman" w:hAnsi="Times New Roman"/>
              </w:rPr>
              <w:t>я</w:t>
            </w:r>
            <w:r w:rsidRPr="00B73CFD">
              <w:rPr>
                <w:rFonts w:ascii="Times New Roman" w:hAnsi="Times New Roman"/>
              </w:rPr>
              <w:t>ния снега.</w:t>
            </w:r>
          </w:p>
        </w:tc>
        <w:tc>
          <w:tcPr>
            <w:tcW w:w="5953" w:type="dxa"/>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lastRenderedPageBreak/>
              <w:t>Постоянно</w:t>
            </w:r>
            <w:r>
              <w:rPr>
                <w:rFonts w:ascii="Times New Roman" w:hAnsi="Times New Roman"/>
              </w:rPr>
              <w:t>,</w:t>
            </w:r>
            <w:r w:rsidRPr="00B73CFD">
              <w:rPr>
                <w:rFonts w:ascii="Times New Roman" w:hAnsi="Times New Roman"/>
              </w:rPr>
              <w:t xml:space="preserve"> по мере необходимости</w:t>
            </w:r>
          </w:p>
        </w:tc>
      </w:tr>
      <w:tr w:rsidR="008379AE" w:rsidRPr="00B73CFD" w:rsidTr="008379AE">
        <w:trPr>
          <w:trHeight w:val="511"/>
        </w:trPr>
        <w:tc>
          <w:tcPr>
            <w:tcW w:w="4361" w:type="dxa"/>
            <w:noWrap/>
          </w:tcPr>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lastRenderedPageBreak/>
              <w:t>10. Уборка помещений ЗРУ  и ОПУ подстанции</w:t>
            </w:r>
          </w:p>
        </w:tc>
        <w:tc>
          <w:tcPr>
            <w:tcW w:w="5953" w:type="dxa"/>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Раз в сутки</w:t>
            </w:r>
          </w:p>
        </w:tc>
      </w:tr>
      <w:tr w:rsidR="008379AE" w:rsidRPr="00B73CFD" w:rsidTr="008379AE">
        <w:trPr>
          <w:trHeight w:val="900"/>
        </w:trPr>
        <w:tc>
          <w:tcPr>
            <w:tcW w:w="4361" w:type="dxa"/>
            <w:noWrap/>
          </w:tcPr>
          <w:p w:rsidR="008379AE" w:rsidRDefault="008379AE" w:rsidP="008379AE">
            <w:pPr>
              <w:widowControl w:val="0"/>
              <w:shd w:val="clear" w:color="auto" w:fill="FFFFFF"/>
              <w:jc w:val="left"/>
              <w:rPr>
                <w:rFonts w:ascii="Times New Roman" w:hAnsi="Times New Roman"/>
              </w:rPr>
            </w:pPr>
            <w:r w:rsidRPr="00B73CFD">
              <w:rPr>
                <w:rFonts w:ascii="Times New Roman" w:hAnsi="Times New Roman"/>
              </w:rPr>
              <w:t>11. Работы, выполняемые в порядке т</w:t>
            </w:r>
            <w:r w:rsidRPr="00B73CFD">
              <w:rPr>
                <w:rFonts w:ascii="Times New Roman" w:hAnsi="Times New Roman"/>
              </w:rPr>
              <w:t>е</w:t>
            </w:r>
            <w:r w:rsidRPr="00B73CFD">
              <w:rPr>
                <w:rFonts w:ascii="Times New Roman" w:hAnsi="Times New Roman"/>
              </w:rPr>
              <w:t xml:space="preserve">кущей эксплуатации, а именно: </w:t>
            </w:r>
          </w:p>
          <w:p w:rsidR="008379AE" w:rsidRPr="00F90450" w:rsidRDefault="008379AE" w:rsidP="008379AE">
            <w:pPr>
              <w:widowControl w:val="0"/>
              <w:shd w:val="clear" w:color="auto" w:fill="FFFFFF"/>
              <w:jc w:val="left"/>
              <w:rPr>
                <w:rFonts w:ascii="Times New Roman" w:hAnsi="Times New Roman"/>
                <w:color w:val="FF0000"/>
              </w:rPr>
            </w:pPr>
            <w:r>
              <w:rPr>
                <w:rFonts w:ascii="Times New Roman" w:hAnsi="Times New Roman"/>
              </w:rPr>
              <w:t xml:space="preserve">Работы в соответствии с Перечнем, </w:t>
            </w:r>
            <w:r w:rsidRPr="00F90450">
              <w:rPr>
                <w:rFonts w:ascii="Times New Roman" w:hAnsi="Times New Roman"/>
                <w:color w:val="FF0000"/>
              </w:rPr>
              <w:t>с</w:t>
            </w:r>
            <w:r w:rsidRPr="00F90450">
              <w:rPr>
                <w:rFonts w:ascii="Times New Roman" w:hAnsi="Times New Roman"/>
                <w:color w:val="FF0000"/>
              </w:rPr>
              <w:t>о</w:t>
            </w:r>
            <w:r w:rsidRPr="00F90450">
              <w:rPr>
                <w:rFonts w:ascii="Times New Roman" w:hAnsi="Times New Roman"/>
                <w:color w:val="FF0000"/>
              </w:rPr>
              <w:t>ставленным, утвержденным исполнит</w:t>
            </w:r>
            <w:r w:rsidRPr="00F90450">
              <w:rPr>
                <w:rFonts w:ascii="Times New Roman" w:hAnsi="Times New Roman"/>
                <w:color w:val="FF0000"/>
              </w:rPr>
              <w:t>е</w:t>
            </w:r>
            <w:r w:rsidRPr="00F90450">
              <w:rPr>
                <w:rFonts w:ascii="Times New Roman" w:hAnsi="Times New Roman"/>
                <w:color w:val="FF0000"/>
              </w:rPr>
              <w:t>лем и согласованным с заказчиком.</w:t>
            </w:r>
          </w:p>
          <w:p w:rsidR="008379AE" w:rsidRPr="00B73CFD" w:rsidRDefault="008379AE" w:rsidP="008379AE">
            <w:pPr>
              <w:widowControl w:val="0"/>
              <w:shd w:val="clear" w:color="auto" w:fill="FFFFFF"/>
              <w:jc w:val="left"/>
              <w:rPr>
                <w:rFonts w:ascii="Times New Roman" w:hAnsi="Times New Roman"/>
              </w:rPr>
            </w:pPr>
            <w:r>
              <w:rPr>
                <w:rFonts w:ascii="Times New Roman" w:hAnsi="Times New Roman"/>
              </w:rPr>
              <w:t>В том: числе:</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w:t>
            </w:r>
            <w:r>
              <w:rPr>
                <w:rFonts w:ascii="Times New Roman" w:hAnsi="Times New Roman"/>
              </w:rPr>
              <w:t xml:space="preserve"> </w:t>
            </w:r>
            <w:r w:rsidRPr="00B73CFD">
              <w:rPr>
                <w:rFonts w:ascii="Times New Roman" w:hAnsi="Times New Roman"/>
              </w:rPr>
              <w:t>Отсоединение, присоединение кабеля, проводов электродвигателя и другого оборудования</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-Ремонт магнитных пускателей, конта</w:t>
            </w:r>
            <w:r w:rsidRPr="00B73CFD">
              <w:rPr>
                <w:rFonts w:ascii="Times New Roman" w:hAnsi="Times New Roman"/>
              </w:rPr>
              <w:t>к</w:t>
            </w:r>
            <w:r w:rsidRPr="00B73CFD">
              <w:rPr>
                <w:rFonts w:ascii="Times New Roman" w:hAnsi="Times New Roman"/>
              </w:rPr>
              <w:t>торов, автоматических выключателей, рубильников, пусковых кнопок, уст</w:t>
            </w:r>
            <w:r w:rsidRPr="00B73CFD">
              <w:rPr>
                <w:rFonts w:ascii="Times New Roman" w:hAnsi="Times New Roman"/>
              </w:rPr>
              <w:t>а</w:t>
            </w:r>
            <w:r w:rsidRPr="00B73CFD">
              <w:rPr>
                <w:rFonts w:ascii="Times New Roman" w:hAnsi="Times New Roman"/>
              </w:rPr>
              <w:t>новленных вне РУ, щитов, сборок</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-Смена предохранителей в щитах, сбо</w:t>
            </w:r>
            <w:r w:rsidRPr="00B73CFD">
              <w:rPr>
                <w:rFonts w:ascii="Times New Roman" w:hAnsi="Times New Roman"/>
              </w:rPr>
              <w:t>р</w:t>
            </w:r>
            <w:r w:rsidRPr="00B73CFD">
              <w:rPr>
                <w:rFonts w:ascii="Times New Roman" w:hAnsi="Times New Roman"/>
              </w:rPr>
              <w:t>ках.</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-Смена пробочных предохранителей.</w:t>
            </w:r>
          </w:p>
          <w:p w:rsidR="008379AE" w:rsidRPr="00B73CFD" w:rsidRDefault="008379AE" w:rsidP="008379AE">
            <w:pPr>
              <w:widowControl w:val="0"/>
              <w:shd w:val="clear" w:color="auto" w:fill="FFFFFF"/>
              <w:jc w:val="left"/>
              <w:rPr>
                <w:rFonts w:ascii="Times New Roman" w:hAnsi="Times New Roman"/>
              </w:rPr>
            </w:pPr>
            <w:r w:rsidRPr="00B73CFD">
              <w:rPr>
                <w:rFonts w:ascii="Times New Roman" w:hAnsi="Times New Roman"/>
              </w:rPr>
              <w:t>-Ремонт осветительной арматуры, зам</w:t>
            </w:r>
            <w:r w:rsidRPr="00B73CFD">
              <w:rPr>
                <w:rFonts w:ascii="Times New Roman" w:hAnsi="Times New Roman"/>
              </w:rPr>
              <w:t>е</w:t>
            </w:r>
            <w:r w:rsidRPr="00B73CFD">
              <w:rPr>
                <w:rFonts w:ascii="Times New Roman" w:hAnsi="Times New Roman"/>
              </w:rPr>
              <w:t xml:space="preserve">на ламп, чистка светильников на высоте до 2,5 м </w:t>
            </w:r>
          </w:p>
          <w:p w:rsidR="008379AE" w:rsidRPr="00B73CFD" w:rsidRDefault="008379AE" w:rsidP="008379AE">
            <w:pPr>
              <w:widowControl w:val="0"/>
              <w:shd w:val="clear" w:color="auto" w:fill="FFFFFF"/>
              <w:autoSpaceDE w:val="0"/>
              <w:autoSpaceDN w:val="0"/>
              <w:adjustRightInd w:val="0"/>
              <w:jc w:val="left"/>
              <w:rPr>
                <w:rFonts w:ascii="Times New Roman" w:hAnsi="Times New Roman"/>
              </w:rPr>
            </w:pPr>
            <w:r w:rsidRPr="00B73CFD">
              <w:rPr>
                <w:rFonts w:ascii="Times New Roman" w:hAnsi="Times New Roman"/>
              </w:rPr>
              <w:t>-Ремонт осветительной электропрово</w:t>
            </w:r>
            <w:r w:rsidRPr="00B73CFD">
              <w:rPr>
                <w:rFonts w:ascii="Times New Roman" w:hAnsi="Times New Roman"/>
              </w:rPr>
              <w:t>д</w:t>
            </w:r>
            <w:r w:rsidRPr="00B73CFD">
              <w:rPr>
                <w:rFonts w:ascii="Times New Roman" w:hAnsi="Times New Roman"/>
              </w:rPr>
              <w:t xml:space="preserve">ки и </w:t>
            </w:r>
            <w:proofErr w:type="spellStart"/>
            <w:r w:rsidRPr="00B73CFD">
              <w:rPr>
                <w:rFonts w:ascii="Times New Roman" w:hAnsi="Times New Roman"/>
              </w:rPr>
              <w:t>электроустановочных</w:t>
            </w:r>
            <w:proofErr w:type="spellEnd"/>
            <w:r w:rsidRPr="00B73CFD">
              <w:rPr>
                <w:rFonts w:ascii="Times New Roman" w:hAnsi="Times New Roman"/>
              </w:rPr>
              <w:t xml:space="preserve"> изделий на высоте до 2,5 м. </w:t>
            </w:r>
          </w:p>
        </w:tc>
        <w:tc>
          <w:tcPr>
            <w:tcW w:w="5953" w:type="dxa"/>
          </w:tcPr>
          <w:p w:rsidR="008379AE" w:rsidRPr="00B73CFD" w:rsidRDefault="008379AE" w:rsidP="008379AE">
            <w:pPr>
              <w:widowControl w:val="0"/>
              <w:shd w:val="clear" w:color="auto" w:fill="FFFFFF"/>
              <w:rPr>
                <w:rFonts w:ascii="Times New Roman" w:hAnsi="Times New Roman"/>
              </w:rPr>
            </w:pPr>
            <w:r w:rsidRPr="00B73CFD">
              <w:rPr>
                <w:rFonts w:ascii="Times New Roman" w:hAnsi="Times New Roman"/>
              </w:rPr>
              <w:t>Постоянно по мере необходимости</w:t>
            </w:r>
          </w:p>
        </w:tc>
      </w:tr>
    </w:tbl>
    <w:p w:rsidR="008379AE" w:rsidRPr="00B73CFD" w:rsidRDefault="008379AE" w:rsidP="008379AE">
      <w:pPr>
        <w:pStyle w:val="afff"/>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8379AE" w:rsidRPr="00B73CFD" w:rsidRDefault="008379AE" w:rsidP="008379AE">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8379AE" w:rsidRPr="00B73CFD" w:rsidRDefault="008379AE" w:rsidP="008379AE">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оборудования или карты дефектов.</w:t>
      </w:r>
    </w:p>
    <w:p w:rsidR="008379AE" w:rsidRPr="00B73CFD" w:rsidRDefault="008379AE" w:rsidP="008379AE">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Мелкие неисправности в соответствии с местными инструкциями устраняются опер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тивным персоналом с соответствующей отметкой в журнале дефектов.</w:t>
      </w:r>
    </w:p>
    <w:p w:rsidR="008379AE" w:rsidRPr="00B73CFD" w:rsidRDefault="008379AE" w:rsidP="008379AE">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8379AE" w:rsidRPr="00B73CFD" w:rsidRDefault="008379AE" w:rsidP="008379AE">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B73CFD">
        <w:rPr>
          <w:rFonts w:ascii="Times New Roman" w:eastAsia="Times New Roman" w:hAnsi="Times New Roman"/>
          <w:sz w:val="24"/>
          <w:szCs w:val="24"/>
          <w:lang w:eastAsia="ru-RU"/>
        </w:rPr>
        <w:t>т</w:t>
      </w:r>
      <w:r w:rsidRPr="00B73CFD">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нения.</w:t>
      </w:r>
    </w:p>
    <w:p w:rsidR="008379AE" w:rsidRPr="00B73CFD" w:rsidRDefault="008379AE" w:rsidP="008379AE">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8379AE" w:rsidRPr="00B73CFD" w:rsidRDefault="008379AE" w:rsidP="008379AE">
      <w:pPr>
        <w:widowControl w:val="0"/>
        <w:shd w:val="clear" w:color="auto" w:fill="FFFFFF"/>
        <w:spacing w:after="0"/>
      </w:pPr>
    </w:p>
    <w:p w:rsidR="008379AE" w:rsidRPr="00B73CFD" w:rsidRDefault="008379AE" w:rsidP="008379AE">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ЭЛЕКТРИЧЕСКИЕ АППАРАТЫ И КОМПЛЕКТНЫЕ УСТРОЙСТВА НИЗК</w:t>
      </w:r>
      <w:r w:rsidRPr="00B73CFD">
        <w:rPr>
          <w:rFonts w:ascii="Times New Roman" w:eastAsia="Times New Roman" w:hAnsi="Times New Roman"/>
          <w:b/>
          <w:bCs/>
          <w:kern w:val="36"/>
          <w:sz w:val="24"/>
          <w:szCs w:val="24"/>
          <w:lang w:eastAsia="ru-RU"/>
        </w:rPr>
        <w:t>О</w:t>
      </w:r>
      <w:r w:rsidRPr="00B73CFD">
        <w:rPr>
          <w:rFonts w:ascii="Times New Roman" w:eastAsia="Times New Roman" w:hAnsi="Times New Roman"/>
          <w:b/>
          <w:bCs/>
          <w:kern w:val="36"/>
          <w:sz w:val="24"/>
          <w:szCs w:val="24"/>
          <w:lang w:eastAsia="ru-RU"/>
        </w:rPr>
        <w:t>ГО НАПРЯЖЕНИЯ (ДО 1000 В)</w:t>
      </w:r>
    </w:p>
    <w:p w:rsidR="008379AE" w:rsidRPr="00B73CFD" w:rsidRDefault="008379AE" w:rsidP="008379AE">
      <w:pPr>
        <w:spacing w:before="51" w:after="51"/>
        <w:ind w:left="51" w:right="51" w:firstLine="480"/>
        <w:outlineLvl w:val="1"/>
        <w:rPr>
          <w:b/>
          <w:bCs/>
          <w:kern w:val="36"/>
        </w:rPr>
      </w:pPr>
    </w:p>
    <w:p w:rsidR="008379AE" w:rsidRPr="00B73CFD" w:rsidRDefault="008379AE" w:rsidP="008379AE">
      <w:pPr>
        <w:spacing w:before="51" w:after="51"/>
        <w:ind w:left="51" w:right="51" w:firstLine="480"/>
      </w:pPr>
      <w:r w:rsidRPr="00B73CFD">
        <w:lastRenderedPageBreak/>
        <w:t>В данном разделе приведены указания по техническому обслуживанию следующих групп аппаратов общепромышленного назначения напряжением до 1000</w:t>
      </w:r>
      <w:proofErr w:type="gramStart"/>
      <w:r w:rsidRPr="00B73CFD">
        <w:t xml:space="preserve"> В</w:t>
      </w:r>
      <w:proofErr w:type="gramEnd"/>
      <w:r w:rsidRPr="00B73CFD">
        <w:t>: рубильники и перекл</w:t>
      </w:r>
      <w:r w:rsidRPr="00B73CFD">
        <w:t>ю</w:t>
      </w:r>
      <w:r w:rsidRPr="00B73CFD">
        <w:t>чатели, автоматические воздушные выключатели, пускатели магнитные, контакторы, выкл</w:t>
      </w:r>
      <w:r w:rsidRPr="00B73CFD">
        <w:t>ю</w:t>
      </w:r>
      <w:r w:rsidRPr="00B73CFD">
        <w:t xml:space="preserve">чатели и переключатели пакетные, </w:t>
      </w:r>
      <w:proofErr w:type="spellStart"/>
      <w:r w:rsidRPr="00B73CFD">
        <w:t>командоаппараты</w:t>
      </w:r>
      <w:proofErr w:type="spellEnd"/>
      <w:r w:rsidRPr="00B73CFD">
        <w:t xml:space="preserve">, контроллеры и </w:t>
      </w:r>
      <w:proofErr w:type="spellStart"/>
      <w:r w:rsidRPr="00B73CFD">
        <w:t>командоконтроллеры</w:t>
      </w:r>
      <w:proofErr w:type="spellEnd"/>
      <w:r w:rsidRPr="00B73CFD">
        <w:t>, кнопки и станции управления, ящики сопротивления и реостаты, пункты распределительные, щитки осветительные, электроосветительная арматура.</w:t>
      </w:r>
    </w:p>
    <w:p w:rsidR="008379AE" w:rsidRPr="00B73CFD" w:rsidRDefault="008379AE" w:rsidP="008379AE">
      <w:pPr>
        <w:spacing w:before="51" w:after="51"/>
        <w:ind w:left="51" w:right="51" w:firstLine="480"/>
      </w:pPr>
    </w:p>
    <w:p w:rsidR="008379AE" w:rsidRPr="00B73CFD" w:rsidRDefault="008379AE" w:rsidP="008379AE">
      <w:pPr>
        <w:spacing w:before="51" w:after="51"/>
        <w:ind w:right="51"/>
        <w:outlineLvl w:val="1"/>
        <w:rPr>
          <w:b/>
          <w:bCs/>
          <w:kern w:val="36"/>
        </w:rPr>
      </w:pPr>
      <w:bookmarkStart w:id="325" w:name="label52"/>
      <w:r w:rsidRPr="00B73CFD">
        <w:rPr>
          <w:b/>
          <w:bCs/>
          <w:kern w:val="36"/>
        </w:rPr>
        <w:t>Оперативное  обслуживание:</w:t>
      </w:r>
    </w:p>
    <w:p w:rsidR="008379AE" w:rsidRPr="00B73CFD" w:rsidRDefault="008379AE" w:rsidP="008379AE">
      <w:pPr>
        <w:spacing w:before="51" w:after="51"/>
        <w:ind w:left="51" w:right="51" w:firstLine="480"/>
      </w:pPr>
      <w:proofErr w:type="gramStart"/>
      <w:r w:rsidRPr="00B73CFD">
        <w:t>В зависимости от назначения электрических аппаратов при их оперативном обслужив</w:t>
      </w:r>
      <w:r w:rsidRPr="00B73CFD">
        <w:t>а</w:t>
      </w:r>
      <w:r w:rsidRPr="00B73CFD">
        <w:t>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w:t>
      </w:r>
      <w:r w:rsidRPr="00B73CFD">
        <w:t>м</w:t>
      </w:r>
      <w:r w:rsidRPr="00B73CFD">
        <w:t>ления, наружный осмотр аппаратов, наружный осмотр оболочки, проверка исправности кож</w:t>
      </w:r>
      <w:r w:rsidRPr="00B73CFD">
        <w:t>у</w:t>
      </w:r>
      <w:r w:rsidRPr="00B73CFD">
        <w:t>хов, рукояток, замков, ручек и другой арматуры; проверка уровня и температуры масла, о</w:t>
      </w:r>
      <w:r w:rsidRPr="00B73CFD">
        <w:t>т</w:t>
      </w:r>
      <w:r w:rsidRPr="00B73CFD">
        <w:t>сутствия течи масла;</w:t>
      </w:r>
      <w:proofErr w:type="gramEnd"/>
      <w:r w:rsidRPr="00B73CFD">
        <w:t xml:space="preserve"> проверка нагрева элементов сопротивления, контактов во всех пускор</w:t>
      </w:r>
      <w:r w:rsidRPr="00B73CFD">
        <w:t>е</w:t>
      </w:r>
      <w:r w:rsidRPr="00B73CFD">
        <w:t>гулирующих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w:t>
      </w:r>
      <w:r w:rsidRPr="00B73CFD">
        <w:t>о</w:t>
      </w:r>
      <w:r w:rsidRPr="00B73CFD">
        <w:t xml:space="preserve">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8379AE" w:rsidRPr="00B73CFD" w:rsidRDefault="008379AE" w:rsidP="008379AE">
      <w:pPr>
        <w:spacing w:before="51" w:after="51"/>
        <w:ind w:left="51" w:right="51" w:firstLine="480"/>
      </w:pPr>
    </w:p>
    <w:p w:rsidR="008379AE" w:rsidRPr="00B73CFD" w:rsidRDefault="008379AE" w:rsidP="008379AE">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6" w:name="label57"/>
      <w:bookmarkEnd w:id="325"/>
      <w:r w:rsidRPr="00B73CFD">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8379AE" w:rsidRPr="00B73CFD" w:rsidRDefault="008379AE" w:rsidP="008379AE">
      <w:pPr>
        <w:spacing w:before="51" w:after="51"/>
        <w:ind w:left="51" w:right="51" w:firstLine="480"/>
      </w:pPr>
      <w:r w:rsidRPr="00B73CFD">
        <w:t>В данном разделе приведены нормативы и указания по оперативному обслуживанию сл</w:t>
      </w:r>
      <w:r w:rsidRPr="00B73CFD">
        <w:t>е</w:t>
      </w:r>
      <w:r w:rsidRPr="00B73CFD">
        <w:t>дующих аппаратов высокого напряжения и силовых преобразователей: выключатели масл</w:t>
      </w:r>
      <w:r w:rsidRPr="00B73CFD">
        <w:t>я</w:t>
      </w:r>
      <w:r w:rsidRPr="00B73CFD">
        <w:t>ные, воздушные и электромагнитные; выключатели нагрузки; разъединители; разрядники ве</w:t>
      </w:r>
      <w:r w:rsidRPr="00B73CFD">
        <w:t>н</w:t>
      </w:r>
      <w:r w:rsidRPr="00B73CFD">
        <w:t>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B73CFD">
        <w:t>р</w:t>
      </w:r>
      <w:r w:rsidRPr="00B73CFD">
        <w:t xml:space="preserve">маторы тока и напряжения; преобразователи частоты </w:t>
      </w:r>
      <w:proofErr w:type="spellStart"/>
      <w:r w:rsidRPr="00B73CFD">
        <w:t>тиристорные</w:t>
      </w:r>
      <w:proofErr w:type="spellEnd"/>
      <w:r w:rsidRPr="00B73CFD">
        <w:t>; выпрямительные устро</w:t>
      </w:r>
      <w:r w:rsidRPr="00B73CFD">
        <w:t>й</w:t>
      </w:r>
      <w:r w:rsidRPr="00B73CFD">
        <w:t>ства; зарядные устройства.</w:t>
      </w:r>
    </w:p>
    <w:p w:rsidR="008379AE" w:rsidRPr="00B73CFD" w:rsidRDefault="008379AE" w:rsidP="008379AE">
      <w:pPr>
        <w:spacing w:before="51" w:after="51"/>
        <w:ind w:left="51" w:right="51" w:firstLine="480"/>
      </w:pPr>
    </w:p>
    <w:bookmarkEnd w:id="326"/>
    <w:p w:rsidR="008379AE" w:rsidRPr="00B73CFD" w:rsidRDefault="008379AE" w:rsidP="008379AE">
      <w:pPr>
        <w:spacing w:before="51" w:after="51"/>
        <w:ind w:right="51"/>
        <w:outlineLvl w:val="1"/>
        <w:rPr>
          <w:b/>
          <w:bCs/>
          <w:kern w:val="36"/>
        </w:rPr>
      </w:pPr>
      <w:r w:rsidRPr="00B73CFD">
        <w:rPr>
          <w:b/>
          <w:bCs/>
          <w:kern w:val="36"/>
        </w:rPr>
        <w:t>Оперативное обслуживание</w:t>
      </w:r>
    </w:p>
    <w:p w:rsidR="008379AE" w:rsidRPr="00B73CFD" w:rsidRDefault="008379AE" w:rsidP="008379AE">
      <w:pPr>
        <w:spacing w:before="51" w:after="51"/>
        <w:ind w:left="51" w:right="51" w:firstLine="480"/>
      </w:pPr>
      <w:r w:rsidRPr="00B73CFD">
        <w:t>Осмотры аппаратов высокого напряжения и преобразователей, работающих в нормал</w:t>
      </w:r>
      <w:r w:rsidRPr="00B73CFD">
        <w:t>ь</w:t>
      </w:r>
      <w:r w:rsidRPr="00B73CFD">
        <w:t>ных условиях, проводятся по графику не реже 1 раза в месяц, а для работающих в условиях повышенной влажности и агрессивных сред – 2 раза в месяц. Оперативный персонал на об</w:t>
      </w:r>
      <w:r w:rsidRPr="00B73CFD">
        <w:t>ъ</w:t>
      </w:r>
      <w:r w:rsidRPr="00B73CFD">
        <w:t xml:space="preserve">ектах с круглосуточным дежурством проводит осмотры </w:t>
      </w:r>
      <w:proofErr w:type="spellStart"/>
      <w:r w:rsidRPr="00B73CFD">
        <w:t>ежесменно</w:t>
      </w:r>
      <w:proofErr w:type="spellEnd"/>
      <w:r w:rsidRPr="00B73CFD">
        <w:t>. Кроме того, 1 раз в сутки проводится осмотр аппаратов и преобразователей в ночное время на предмет отсутствия ра</w:t>
      </w:r>
      <w:r w:rsidRPr="00B73CFD">
        <w:t>з</w:t>
      </w:r>
      <w:r w:rsidRPr="00B73CFD">
        <w:t>рядов и свечения контактов.</w:t>
      </w:r>
    </w:p>
    <w:p w:rsidR="008379AE" w:rsidRPr="00B73CFD" w:rsidRDefault="008379AE" w:rsidP="008379AE">
      <w:pPr>
        <w:spacing w:before="51" w:after="51"/>
        <w:ind w:left="51" w:right="51" w:firstLine="480"/>
      </w:pPr>
      <w:r w:rsidRPr="00B73CFD">
        <w:t>Оперативный персонал в ходе ежедневного контроля режимов работы оборудования сл</w:t>
      </w:r>
      <w:r w:rsidRPr="00B73CFD">
        <w:t>е</w:t>
      </w:r>
      <w:r w:rsidRPr="00B73CFD">
        <w:t>дит за исправностью аппаратов высокого напряжения и соблюдением требований ПТЭ и ППБ.</w:t>
      </w:r>
    </w:p>
    <w:p w:rsidR="008379AE" w:rsidRPr="00B73CFD" w:rsidRDefault="008379AE" w:rsidP="008379AE">
      <w:pPr>
        <w:spacing w:after="0"/>
      </w:pPr>
      <w:r w:rsidRPr="00B73CF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8379AE" w:rsidRPr="00B73CFD" w:rsidRDefault="008379AE" w:rsidP="008379AE">
      <w:pPr>
        <w:spacing w:after="0"/>
      </w:pPr>
    </w:p>
    <w:p w:rsidR="008379AE" w:rsidRPr="00B73CFD" w:rsidRDefault="008379AE" w:rsidP="008379AE">
      <w:pPr>
        <w:pStyle w:val="afff"/>
        <w:numPr>
          <w:ilvl w:val="0"/>
          <w:numId w:val="31"/>
        </w:numPr>
        <w:shd w:val="clear" w:color="auto" w:fill="FFFFFF"/>
        <w:spacing w:before="5" w:line="274" w:lineRule="exact"/>
        <w:rPr>
          <w:rFonts w:ascii="Times New Roman" w:eastAsia="Times New Roman" w:hAnsi="Times New Roman"/>
          <w:b/>
          <w:caps/>
          <w:spacing w:val="-2"/>
          <w:sz w:val="24"/>
          <w:szCs w:val="24"/>
          <w:lang w:eastAsia="ru-RU"/>
        </w:rPr>
      </w:pPr>
      <w:r w:rsidRPr="00B73CFD">
        <w:rPr>
          <w:rFonts w:ascii="Times New Roman" w:eastAsia="Times New Roman" w:hAnsi="Times New Roman"/>
          <w:b/>
          <w:caps/>
          <w:spacing w:val="-2"/>
          <w:sz w:val="24"/>
          <w:szCs w:val="24"/>
          <w:lang w:eastAsia="ru-RU"/>
        </w:rPr>
        <w:t>Выключатели:</w:t>
      </w:r>
    </w:p>
    <w:p w:rsidR="008379AE" w:rsidRPr="00B73CFD" w:rsidRDefault="008379AE" w:rsidP="008379AE">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Масляные выключатели (</w:t>
      </w:r>
      <w:r w:rsidRPr="00B73CFD">
        <w:rPr>
          <w:rFonts w:ascii="Times New Roman" w:eastAsia="Times New Roman" w:hAnsi="Times New Roman"/>
          <w:caps/>
          <w:spacing w:val="-2"/>
          <w:sz w:val="24"/>
          <w:szCs w:val="24"/>
          <w:lang w:val="en-US" w:eastAsia="ru-RU"/>
        </w:rPr>
        <w:t>MB</w:t>
      </w:r>
      <w:r w:rsidRPr="00B73CFD">
        <w:rPr>
          <w:rFonts w:ascii="Times New Roman" w:eastAsia="Times New Roman" w:hAnsi="Times New Roman"/>
          <w:caps/>
          <w:spacing w:val="-2"/>
          <w:sz w:val="24"/>
          <w:szCs w:val="24"/>
          <w:lang w:eastAsia="ru-RU"/>
        </w:rPr>
        <w:t>)</w:t>
      </w:r>
    </w:p>
    <w:p w:rsidR="008379AE" w:rsidRPr="00B73CFD" w:rsidRDefault="008379AE" w:rsidP="008379AE">
      <w:pPr>
        <w:shd w:val="clear" w:color="auto" w:fill="FFFFFF"/>
        <w:spacing w:before="5" w:after="0" w:line="274" w:lineRule="exact"/>
      </w:pPr>
      <w:r w:rsidRPr="00B73CFD">
        <w:rPr>
          <w:spacing w:val="-1"/>
        </w:rPr>
        <w:t>При осмотре масляных выключателей должно быть проверено:</w:t>
      </w:r>
    </w:p>
    <w:p w:rsidR="008379AE" w:rsidRPr="00B73CFD" w:rsidRDefault="008379AE" w:rsidP="008379AE">
      <w:pPr>
        <w:numPr>
          <w:ilvl w:val="0"/>
          <w:numId w:val="27"/>
        </w:numPr>
        <w:shd w:val="clear" w:color="auto" w:fill="FFFFFF"/>
        <w:tabs>
          <w:tab w:val="left" w:pos="250"/>
        </w:tabs>
        <w:spacing w:after="0" w:line="274" w:lineRule="exact"/>
        <w:ind w:left="360"/>
      </w:pPr>
      <w:r w:rsidRPr="00B73CFD">
        <w:t>уровень масла в баках, горшках, вводах и отсутствие течи масла из них;</w:t>
      </w:r>
    </w:p>
    <w:p w:rsidR="008379AE" w:rsidRPr="00B73CFD" w:rsidRDefault="008379AE" w:rsidP="008379AE">
      <w:pPr>
        <w:numPr>
          <w:ilvl w:val="0"/>
          <w:numId w:val="27"/>
        </w:numPr>
        <w:shd w:val="clear" w:color="auto" w:fill="FFFFFF"/>
        <w:tabs>
          <w:tab w:val="left" w:pos="250"/>
        </w:tabs>
        <w:spacing w:after="0" w:line="274" w:lineRule="exact"/>
        <w:ind w:left="360"/>
      </w:pPr>
      <w:r w:rsidRPr="00B73CFD">
        <w:rPr>
          <w:spacing w:val="4"/>
        </w:rPr>
        <w:t>состояние изоляторов - чистота поверхности, отсутствие трещин и сколов, подтеков ма</w:t>
      </w:r>
      <w:r w:rsidRPr="00B73CFD">
        <w:rPr>
          <w:spacing w:val="4"/>
        </w:rPr>
        <w:t>с</w:t>
      </w:r>
      <w:r w:rsidRPr="00B73CFD">
        <w:rPr>
          <w:spacing w:val="4"/>
        </w:rPr>
        <w:t>ла;</w:t>
      </w:r>
    </w:p>
    <w:p w:rsidR="008379AE" w:rsidRPr="00B73CFD" w:rsidRDefault="008379AE" w:rsidP="008379AE">
      <w:pPr>
        <w:numPr>
          <w:ilvl w:val="0"/>
          <w:numId w:val="27"/>
        </w:numPr>
        <w:shd w:val="clear" w:color="auto" w:fill="FFFFFF"/>
        <w:tabs>
          <w:tab w:val="left" w:pos="250"/>
        </w:tabs>
        <w:spacing w:after="0" w:line="274" w:lineRule="exact"/>
        <w:ind w:left="360"/>
      </w:pPr>
      <w:r w:rsidRPr="00B73CFD">
        <w:t>отсутствие следов выброса масла;</w:t>
      </w:r>
    </w:p>
    <w:p w:rsidR="008379AE" w:rsidRPr="00B73CFD" w:rsidRDefault="008379AE" w:rsidP="008379AE">
      <w:pPr>
        <w:numPr>
          <w:ilvl w:val="0"/>
          <w:numId w:val="27"/>
        </w:numPr>
        <w:shd w:val="clear" w:color="auto" w:fill="FFFFFF"/>
        <w:tabs>
          <w:tab w:val="left" w:pos="250"/>
        </w:tabs>
        <w:spacing w:after="0" w:line="274" w:lineRule="exact"/>
        <w:ind w:left="360"/>
      </w:pPr>
      <w:r w:rsidRPr="00B73CFD">
        <w:rPr>
          <w:spacing w:val="7"/>
        </w:rPr>
        <w:t xml:space="preserve">отсутствие  </w:t>
      </w:r>
      <w:proofErr w:type="spellStart"/>
      <w:r w:rsidRPr="00B73CFD">
        <w:rPr>
          <w:spacing w:val="7"/>
        </w:rPr>
        <w:t>оплавлений</w:t>
      </w:r>
      <w:proofErr w:type="spellEnd"/>
      <w:r w:rsidRPr="00B73CFD">
        <w:rPr>
          <w:spacing w:val="7"/>
        </w:rPr>
        <w:t xml:space="preserve">  на  ошиновке, колпаках и  фланцах  вводов  и на крышке</w:t>
      </w:r>
      <w:r w:rsidRPr="00B73CFD">
        <w:rPr>
          <w:spacing w:val="7"/>
        </w:rPr>
        <w:br/>
      </w:r>
      <w:r w:rsidRPr="00B73CFD">
        <w:rPr>
          <w:spacing w:val="-1"/>
        </w:rPr>
        <w:t>выключателя;</w:t>
      </w:r>
    </w:p>
    <w:p w:rsidR="008379AE" w:rsidRPr="00B73CFD" w:rsidRDefault="008379AE" w:rsidP="008379AE">
      <w:pPr>
        <w:numPr>
          <w:ilvl w:val="0"/>
          <w:numId w:val="27"/>
        </w:numPr>
        <w:shd w:val="clear" w:color="auto" w:fill="FFFFFF"/>
        <w:tabs>
          <w:tab w:val="left" w:pos="250"/>
        </w:tabs>
        <w:spacing w:after="0" w:line="274" w:lineRule="exact"/>
        <w:ind w:left="360"/>
      </w:pPr>
      <w:r w:rsidRPr="00B73CFD">
        <w:t>отсутствие тресков и шумов внутри баков, на выводах, отсутствие короны и разряда;</w:t>
      </w:r>
    </w:p>
    <w:p w:rsidR="008379AE" w:rsidRPr="00B73CFD" w:rsidRDefault="008379AE" w:rsidP="008379AE">
      <w:pPr>
        <w:numPr>
          <w:ilvl w:val="0"/>
          <w:numId w:val="27"/>
        </w:numPr>
        <w:shd w:val="clear" w:color="auto" w:fill="FFFFFF"/>
        <w:tabs>
          <w:tab w:val="left" w:pos="250"/>
        </w:tabs>
        <w:spacing w:after="0" w:line="274" w:lineRule="exact"/>
        <w:ind w:left="360"/>
      </w:pPr>
      <w:r w:rsidRPr="00B73CFD">
        <w:lastRenderedPageBreak/>
        <w:t>отсутствие нагрева контактных соединений;</w:t>
      </w:r>
    </w:p>
    <w:p w:rsidR="008379AE" w:rsidRPr="00B73CFD" w:rsidRDefault="008379AE" w:rsidP="008379AE">
      <w:pPr>
        <w:numPr>
          <w:ilvl w:val="0"/>
          <w:numId w:val="27"/>
        </w:numPr>
        <w:shd w:val="clear" w:color="auto" w:fill="FFFFFF"/>
        <w:tabs>
          <w:tab w:val="left" w:pos="250"/>
        </w:tabs>
        <w:spacing w:after="0" w:line="274" w:lineRule="exact"/>
        <w:ind w:left="360"/>
      </w:pPr>
      <w:r w:rsidRPr="00B73CFD">
        <w:t xml:space="preserve">соответствие указателя положения </w:t>
      </w:r>
      <w:r w:rsidRPr="00B73CFD">
        <w:rPr>
          <w:lang w:val="en-US"/>
        </w:rPr>
        <w:t>MB</w:t>
      </w:r>
      <w:r w:rsidRPr="00B73CFD">
        <w:t xml:space="preserve"> его действительному положению;</w:t>
      </w:r>
    </w:p>
    <w:p w:rsidR="008379AE" w:rsidRPr="00B73CFD" w:rsidRDefault="008379AE" w:rsidP="008379AE">
      <w:pPr>
        <w:numPr>
          <w:ilvl w:val="0"/>
          <w:numId w:val="27"/>
        </w:numPr>
        <w:shd w:val="clear" w:color="auto" w:fill="FFFFFF"/>
        <w:tabs>
          <w:tab w:val="left" w:pos="240"/>
        </w:tabs>
        <w:spacing w:after="0" w:line="274" w:lineRule="exact"/>
        <w:ind w:left="360"/>
      </w:pPr>
      <w:r w:rsidRPr="00B73CFD">
        <w:t>состояние заземляющей проводки;</w:t>
      </w:r>
    </w:p>
    <w:p w:rsidR="008379AE" w:rsidRPr="00B73CFD" w:rsidRDefault="008379AE" w:rsidP="008379AE">
      <w:pPr>
        <w:numPr>
          <w:ilvl w:val="0"/>
          <w:numId w:val="27"/>
        </w:numPr>
        <w:shd w:val="clear" w:color="auto" w:fill="FFFFFF"/>
        <w:tabs>
          <w:tab w:val="left" w:pos="240"/>
        </w:tabs>
        <w:spacing w:after="0" w:line="274" w:lineRule="exact"/>
        <w:ind w:left="360"/>
      </w:pPr>
      <w:r w:rsidRPr="00B73CFD">
        <w:rPr>
          <w:spacing w:val="-1"/>
        </w:rPr>
        <w:t xml:space="preserve">состояние проводки вторичной коммутации, состояние уплотнения шкафов приводов и </w:t>
      </w:r>
      <w:proofErr w:type="spellStart"/>
      <w:r w:rsidRPr="00B73CFD">
        <w:t>клеммных</w:t>
      </w:r>
      <w:proofErr w:type="spellEnd"/>
      <w:r w:rsidRPr="00B73CFD">
        <w:t xml:space="preserve"> ящиков, состояния системы подогрева </w:t>
      </w:r>
      <w:r w:rsidRPr="00B73CFD">
        <w:rPr>
          <w:lang w:val="en-US"/>
        </w:rPr>
        <w:t>MB</w:t>
      </w:r>
      <w:r w:rsidRPr="00B73CFD">
        <w:t>, находящихся на открытом воздухе.</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8379AE" w:rsidRPr="00B73CFD" w:rsidRDefault="008379AE" w:rsidP="008379AE">
      <w:pPr>
        <w:shd w:val="clear" w:color="auto" w:fill="FFFFFF"/>
        <w:tabs>
          <w:tab w:val="left" w:pos="240"/>
        </w:tabs>
        <w:spacing w:after="0" w:line="274" w:lineRule="exact"/>
        <w:ind w:left="360"/>
      </w:pPr>
    </w:p>
    <w:p w:rsidR="008379AE" w:rsidRPr="00B73CFD" w:rsidRDefault="008379AE" w:rsidP="008379AE">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Элегазовые выключатели (ЭВ)</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 xml:space="preserve">При проведении осмотров оперативному персоналу необходимо обращать внимание </w:t>
      </w:r>
      <w:proofErr w:type="gramStart"/>
      <w:r w:rsidRPr="00B73CFD">
        <w:rPr>
          <w:spacing w:val="-1"/>
        </w:rPr>
        <w:t>на</w:t>
      </w:r>
      <w:proofErr w:type="gramEnd"/>
      <w:r w:rsidRPr="00B73CFD">
        <w:rPr>
          <w:spacing w:val="-1"/>
        </w:rPr>
        <w:t>:</w:t>
      </w:r>
    </w:p>
    <w:p w:rsidR="008379AE" w:rsidRPr="00B73CFD" w:rsidRDefault="008379AE" w:rsidP="008379AE">
      <w:pPr>
        <w:shd w:val="clear" w:color="auto" w:fill="FFFFFF"/>
        <w:tabs>
          <w:tab w:val="left" w:pos="240"/>
        </w:tabs>
        <w:spacing w:after="0" w:line="274" w:lineRule="exact"/>
        <w:ind w:left="1788" w:hanging="1362"/>
        <w:rPr>
          <w:spacing w:val="-1"/>
        </w:rPr>
      </w:pPr>
      <w:r w:rsidRPr="00B73CFD">
        <w:rPr>
          <w:spacing w:val="-1"/>
        </w:rPr>
        <w:t>- состояние изоляторов и контактных выводов выключателя;</w:t>
      </w:r>
    </w:p>
    <w:p w:rsidR="008379AE" w:rsidRPr="00B73CFD" w:rsidRDefault="008379AE" w:rsidP="008379AE">
      <w:pPr>
        <w:shd w:val="clear" w:color="auto" w:fill="FFFFFF"/>
        <w:tabs>
          <w:tab w:val="left" w:pos="240"/>
        </w:tabs>
        <w:spacing w:after="0" w:line="274" w:lineRule="exact"/>
        <w:ind w:left="1788" w:hanging="1362"/>
        <w:rPr>
          <w:spacing w:val="-1"/>
        </w:rPr>
      </w:pPr>
      <w:r w:rsidRPr="00B73CFD">
        <w:rPr>
          <w:spacing w:val="-1"/>
        </w:rPr>
        <w:t>- герметичность выключателя и его шкафов;</w:t>
      </w:r>
    </w:p>
    <w:p w:rsidR="008379AE" w:rsidRPr="00B73CFD" w:rsidRDefault="008379AE" w:rsidP="008379AE">
      <w:pPr>
        <w:shd w:val="clear" w:color="auto" w:fill="FFFFFF"/>
        <w:tabs>
          <w:tab w:val="left" w:pos="240"/>
        </w:tabs>
        <w:spacing w:after="0" w:line="274" w:lineRule="exact"/>
        <w:ind w:left="567" w:hanging="141"/>
        <w:rPr>
          <w:spacing w:val="-1"/>
        </w:rPr>
      </w:pPr>
      <w:r w:rsidRPr="00B73CFD">
        <w:rPr>
          <w:spacing w:val="-1"/>
        </w:rPr>
        <w:t xml:space="preserve">- наличие и состояние </w:t>
      </w:r>
      <w:proofErr w:type="spellStart"/>
      <w:r w:rsidRPr="00B73CFD">
        <w:rPr>
          <w:spacing w:val="-1"/>
        </w:rPr>
        <w:t>металлосвязи</w:t>
      </w:r>
      <w:proofErr w:type="spellEnd"/>
      <w:r w:rsidRPr="00B73CFD">
        <w:rPr>
          <w:spacing w:val="-1"/>
        </w:rPr>
        <w:t xml:space="preserve"> приводов выключателя и распределительного шкафа с контуром заземления;</w:t>
      </w:r>
    </w:p>
    <w:p w:rsidR="008379AE" w:rsidRPr="00B73CFD" w:rsidRDefault="008379AE" w:rsidP="008379AE">
      <w:pPr>
        <w:shd w:val="clear" w:color="auto" w:fill="FFFFFF"/>
        <w:tabs>
          <w:tab w:val="left" w:pos="240"/>
        </w:tabs>
        <w:spacing w:after="0" w:line="274" w:lineRule="exact"/>
        <w:ind w:left="1788" w:hanging="1362"/>
        <w:rPr>
          <w:spacing w:val="-1"/>
        </w:rPr>
      </w:pPr>
      <w:r w:rsidRPr="00B73CFD">
        <w:rPr>
          <w:spacing w:val="-1"/>
        </w:rPr>
        <w:t>- работу подогревателей (допускается проверка пирометром);</w:t>
      </w:r>
    </w:p>
    <w:p w:rsidR="008379AE" w:rsidRPr="00B73CFD" w:rsidRDefault="008379AE" w:rsidP="008379AE">
      <w:pPr>
        <w:shd w:val="clear" w:color="auto" w:fill="FFFFFF"/>
        <w:tabs>
          <w:tab w:val="left" w:pos="240"/>
        </w:tabs>
        <w:spacing w:after="0" w:line="274" w:lineRule="exact"/>
        <w:ind w:left="1788" w:hanging="1362"/>
        <w:rPr>
          <w:spacing w:val="-1"/>
        </w:rPr>
      </w:pPr>
      <w:r w:rsidRPr="00B73CFD">
        <w:rPr>
          <w:spacing w:val="-1"/>
        </w:rPr>
        <w:t xml:space="preserve">- показания сигнализатора давления </w:t>
      </w:r>
      <w:proofErr w:type="spellStart"/>
      <w:r w:rsidRPr="00B73CFD">
        <w:rPr>
          <w:spacing w:val="-1"/>
        </w:rPr>
        <w:t>элегаза</w:t>
      </w:r>
      <w:proofErr w:type="spellEnd"/>
      <w:r w:rsidRPr="00B73CFD">
        <w:rPr>
          <w:spacing w:val="-1"/>
        </w:rPr>
        <w:t>.</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 xml:space="preserve">При постоянном снижении плотности </w:t>
      </w:r>
      <w:proofErr w:type="spellStart"/>
      <w:r w:rsidRPr="00B73CFD">
        <w:rPr>
          <w:spacing w:val="-1"/>
        </w:rPr>
        <w:t>элегаза</w:t>
      </w:r>
      <w:proofErr w:type="spellEnd"/>
      <w:r w:rsidRPr="00B73CFD">
        <w:rPr>
          <w:spacing w:val="-1"/>
        </w:rPr>
        <w:t>, для определения мест утечек и принятию меры по их устранению, необходимо вывести выключатель в ремонт.</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8379AE" w:rsidRPr="00B73CFD" w:rsidRDefault="008379AE" w:rsidP="008379AE">
      <w:pPr>
        <w:shd w:val="clear" w:color="auto" w:fill="FFFFFF"/>
        <w:tabs>
          <w:tab w:val="left" w:pos="240"/>
        </w:tabs>
        <w:spacing w:after="0" w:line="274" w:lineRule="exact"/>
        <w:ind w:left="360"/>
        <w:rPr>
          <w:spacing w:val="-1"/>
        </w:rPr>
      </w:pPr>
    </w:p>
    <w:p w:rsidR="008379AE" w:rsidRPr="00B73CFD" w:rsidRDefault="008379AE" w:rsidP="008379AE">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Вакуумные выключатели (</w:t>
      </w:r>
      <w:proofErr w:type="gramStart"/>
      <w:r w:rsidRPr="00B73CFD">
        <w:rPr>
          <w:rFonts w:ascii="Times New Roman" w:eastAsia="Times New Roman" w:hAnsi="Times New Roman"/>
          <w:caps/>
          <w:spacing w:val="-2"/>
          <w:sz w:val="24"/>
          <w:szCs w:val="24"/>
          <w:lang w:eastAsia="ru-RU"/>
        </w:rPr>
        <w:t>ВВ</w:t>
      </w:r>
      <w:proofErr w:type="gramEnd"/>
      <w:r w:rsidRPr="00B73CFD">
        <w:rPr>
          <w:rFonts w:ascii="Times New Roman" w:eastAsia="Times New Roman" w:hAnsi="Times New Roman"/>
          <w:caps/>
          <w:spacing w:val="-2"/>
          <w:sz w:val="24"/>
          <w:szCs w:val="24"/>
          <w:lang w:eastAsia="ru-RU"/>
        </w:rPr>
        <w:t>)</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 xml:space="preserve">Во время осмотра выключателей особое внимание необходимо обращать: </w:t>
      </w:r>
    </w:p>
    <w:p w:rsidR="008379AE" w:rsidRPr="00B73CFD" w:rsidRDefault="008379AE" w:rsidP="008379AE">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повреждений изоляторов.</w:t>
      </w:r>
    </w:p>
    <w:p w:rsidR="008379AE" w:rsidRPr="00B73CFD" w:rsidRDefault="008379AE" w:rsidP="008379AE">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 xml:space="preserve">на степень загрязнения изоляторов. </w:t>
      </w:r>
    </w:p>
    <w:p w:rsidR="008379AE" w:rsidRPr="00B73CFD" w:rsidRDefault="008379AE" w:rsidP="008379AE">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нагрева контактных соединений выключателя.</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8379AE" w:rsidRPr="00B73CFD" w:rsidRDefault="008379AE" w:rsidP="008379AE">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8379AE" w:rsidRPr="00B73CFD" w:rsidRDefault="008379AE" w:rsidP="008379AE">
      <w:pPr>
        <w:shd w:val="clear" w:color="auto" w:fill="FFFFFF"/>
        <w:tabs>
          <w:tab w:val="left" w:pos="240"/>
        </w:tabs>
        <w:spacing w:after="0" w:line="274" w:lineRule="exact"/>
        <w:ind w:left="360"/>
        <w:rPr>
          <w:spacing w:val="-1"/>
        </w:rPr>
      </w:pPr>
    </w:p>
    <w:p w:rsidR="008379AE" w:rsidRPr="00B73CFD" w:rsidRDefault="008379AE" w:rsidP="008379AE">
      <w:pPr>
        <w:pStyle w:val="afff"/>
        <w:numPr>
          <w:ilvl w:val="0"/>
          <w:numId w:val="31"/>
        </w:numPr>
        <w:shd w:val="clear" w:color="auto" w:fill="FFFFFF"/>
        <w:tabs>
          <w:tab w:val="left" w:pos="240"/>
        </w:tabs>
        <w:spacing w:line="274" w:lineRule="exact"/>
        <w:rPr>
          <w:rFonts w:ascii="Times New Roman" w:eastAsia="Times New Roman" w:hAnsi="Times New Roman"/>
          <w:b/>
          <w:caps/>
          <w:spacing w:val="-4"/>
          <w:sz w:val="24"/>
          <w:szCs w:val="24"/>
          <w:lang w:eastAsia="ru-RU"/>
        </w:rPr>
      </w:pPr>
      <w:r w:rsidRPr="00B73CFD">
        <w:rPr>
          <w:rFonts w:ascii="Times New Roman" w:eastAsia="Times New Roman" w:hAnsi="Times New Roman"/>
          <w:b/>
          <w:caps/>
          <w:spacing w:val="-4"/>
          <w:sz w:val="24"/>
          <w:szCs w:val="24"/>
          <w:lang w:eastAsia="ru-RU"/>
        </w:rPr>
        <w:t>Разъединители</w:t>
      </w:r>
    </w:p>
    <w:p w:rsidR="008379AE" w:rsidRPr="00B73CFD" w:rsidRDefault="008379AE" w:rsidP="008379AE">
      <w:pPr>
        <w:shd w:val="clear" w:color="auto" w:fill="FFFFFF"/>
        <w:spacing w:after="0" w:line="274" w:lineRule="exact"/>
        <w:ind w:right="19"/>
        <w:rPr>
          <w:spacing w:val="-2"/>
        </w:rPr>
      </w:pPr>
      <w:r w:rsidRPr="00B73CFD">
        <w:rPr>
          <w:spacing w:val="-2"/>
        </w:rPr>
        <w:t>При осмотре разъединителя проверяется:</w:t>
      </w:r>
    </w:p>
    <w:p w:rsidR="008379AE" w:rsidRPr="00B73CFD" w:rsidRDefault="008379AE" w:rsidP="008379AE">
      <w:pPr>
        <w:numPr>
          <w:ilvl w:val="0"/>
          <w:numId w:val="28"/>
        </w:numPr>
        <w:shd w:val="clear" w:color="auto" w:fill="FFFFFF"/>
        <w:spacing w:after="0" w:line="274" w:lineRule="exact"/>
        <w:ind w:left="360" w:right="19"/>
      </w:pPr>
      <w:r w:rsidRPr="00B73CFD">
        <w:rPr>
          <w:spacing w:val="1"/>
        </w:rPr>
        <w:t>загрязненность изоляции, отсутствие трещин, сколов и смещения изоляторов и других</w:t>
      </w:r>
      <w:r w:rsidRPr="00B73CFD">
        <w:rPr>
          <w:spacing w:val="1"/>
        </w:rPr>
        <w:br/>
      </w:r>
      <w:r w:rsidRPr="00B73CFD">
        <w:rPr>
          <w:spacing w:val="-1"/>
        </w:rPr>
        <w:t xml:space="preserve">признаков разрушения фарфора или </w:t>
      </w:r>
      <w:proofErr w:type="spellStart"/>
      <w:r w:rsidRPr="00B73CFD">
        <w:rPr>
          <w:spacing w:val="-1"/>
        </w:rPr>
        <w:t>армировки</w:t>
      </w:r>
      <w:proofErr w:type="spellEnd"/>
      <w:r w:rsidRPr="00B73CFD">
        <w:rPr>
          <w:spacing w:val="-1"/>
        </w:rPr>
        <w:t>;</w:t>
      </w:r>
    </w:p>
    <w:p w:rsidR="008379AE" w:rsidRPr="00B73CFD" w:rsidRDefault="008379AE" w:rsidP="008379AE">
      <w:pPr>
        <w:numPr>
          <w:ilvl w:val="0"/>
          <w:numId w:val="28"/>
        </w:numPr>
        <w:shd w:val="clear" w:color="auto" w:fill="FFFFFF"/>
        <w:spacing w:after="0" w:line="274" w:lineRule="exact"/>
        <w:ind w:left="360" w:right="19"/>
      </w:pPr>
      <w:r w:rsidRPr="00B73CFD">
        <w:rPr>
          <w:spacing w:val="-2"/>
        </w:rPr>
        <w:t xml:space="preserve">правильное   положение    ножей    в    губках.    Недопустимо   </w:t>
      </w:r>
      <w:proofErr w:type="spellStart"/>
      <w:r w:rsidRPr="00B73CFD">
        <w:rPr>
          <w:spacing w:val="-2"/>
        </w:rPr>
        <w:t>недовключение</w:t>
      </w:r>
      <w:proofErr w:type="spellEnd"/>
      <w:r w:rsidRPr="00B73CFD">
        <w:rPr>
          <w:spacing w:val="-2"/>
        </w:rPr>
        <w:t xml:space="preserve">   ножей</w:t>
      </w:r>
      <w:r w:rsidRPr="00B73CFD">
        <w:rPr>
          <w:spacing w:val="-2"/>
        </w:rPr>
        <w:br/>
      </w:r>
      <w:r w:rsidRPr="00B73CFD">
        <w:rPr>
          <w:spacing w:val="-1"/>
        </w:rPr>
        <w:t xml:space="preserve">разъединителя с плоскими контактами или </w:t>
      </w:r>
      <w:proofErr w:type="spellStart"/>
      <w:r w:rsidRPr="00B73CFD">
        <w:rPr>
          <w:spacing w:val="-1"/>
        </w:rPr>
        <w:t>недоразворот</w:t>
      </w:r>
      <w:proofErr w:type="spellEnd"/>
      <w:r w:rsidRPr="00B73CFD">
        <w:rPr>
          <w:spacing w:val="-1"/>
        </w:rPr>
        <w:t xml:space="preserve"> ножей разъединителя типа РЛН;</w:t>
      </w:r>
    </w:p>
    <w:p w:rsidR="008379AE" w:rsidRPr="00B73CFD" w:rsidRDefault="008379AE" w:rsidP="008379AE">
      <w:pPr>
        <w:numPr>
          <w:ilvl w:val="0"/>
          <w:numId w:val="28"/>
        </w:numPr>
        <w:shd w:val="clear" w:color="auto" w:fill="FFFFFF"/>
        <w:spacing w:after="0" w:line="274" w:lineRule="exact"/>
        <w:ind w:left="360" w:right="19"/>
      </w:pPr>
      <w:r w:rsidRPr="00B73CFD">
        <w:rPr>
          <w:spacing w:val="-1"/>
        </w:rPr>
        <w:t>отсутствие нагрева контактной системы разъединителей;</w:t>
      </w:r>
    </w:p>
    <w:p w:rsidR="008379AE" w:rsidRPr="00B73CFD" w:rsidRDefault="008379AE" w:rsidP="008379AE">
      <w:pPr>
        <w:numPr>
          <w:ilvl w:val="0"/>
          <w:numId w:val="28"/>
        </w:numPr>
        <w:shd w:val="clear" w:color="auto" w:fill="FFFFFF"/>
        <w:spacing w:after="0" w:line="274" w:lineRule="exact"/>
        <w:ind w:left="360" w:right="19"/>
      </w:pPr>
      <w:r w:rsidRPr="00B73CFD">
        <w:rPr>
          <w:spacing w:val="2"/>
        </w:rPr>
        <w:t xml:space="preserve">целостность  видимой  части  заземляющей  проводки  разъединителей  с  заземляющими </w:t>
      </w:r>
      <w:r w:rsidRPr="00B73CFD">
        <w:rPr>
          <w:spacing w:val="-5"/>
        </w:rPr>
        <w:t>ножами;</w:t>
      </w:r>
    </w:p>
    <w:p w:rsidR="008379AE" w:rsidRPr="00B73CFD" w:rsidRDefault="008379AE" w:rsidP="008379AE">
      <w:pPr>
        <w:numPr>
          <w:ilvl w:val="0"/>
          <w:numId w:val="28"/>
        </w:numPr>
        <w:shd w:val="clear" w:color="auto" w:fill="FFFFFF"/>
        <w:spacing w:after="0" w:line="274" w:lineRule="exact"/>
        <w:ind w:left="360" w:right="19"/>
      </w:pPr>
      <w:r w:rsidRPr="00B73CFD">
        <w:rPr>
          <w:spacing w:val="-2"/>
        </w:rPr>
        <w:t>исправность    блокировки    между    рабочими    и    заземляющими    ножами,   между</w:t>
      </w:r>
      <w:r w:rsidRPr="00B73CFD">
        <w:rPr>
          <w:spacing w:val="-2"/>
        </w:rPr>
        <w:br/>
      </w:r>
      <w:r w:rsidRPr="00B73CFD">
        <w:rPr>
          <w:spacing w:val="-1"/>
        </w:rPr>
        <w:t>выключателями и разъединителями.</w:t>
      </w:r>
    </w:p>
    <w:p w:rsidR="008379AE" w:rsidRPr="00B73CFD" w:rsidRDefault="008379AE" w:rsidP="008379AE">
      <w:pPr>
        <w:shd w:val="clear" w:color="auto" w:fill="FFFFFF"/>
        <w:spacing w:after="0" w:line="274" w:lineRule="exact"/>
        <w:ind w:right="19"/>
        <w:rPr>
          <w:spacing w:val="-1"/>
        </w:rPr>
      </w:pPr>
    </w:p>
    <w:p w:rsidR="008379AE" w:rsidRPr="00B73CFD" w:rsidRDefault="008379AE" w:rsidP="008379AE">
      <w:pPr>
        <w:pStyle w:val="afff"/>
        <w:numPr>
          <w:ilvl w:val="0"/>
          <w:numId w:val="31"/>
        </w:numPr>
        <w:shd w:val="clear" w:color="auto" w:fill="FFFFFF"/>
        <w:ind w:right="3974"/>
        <w:rPr>
          <w:rFonts w:ascii="Times New Roman" w:eastAsia="Times New Roman" w:hAnsi="Times New Roman"/>
          <w:b/>
          <w:caps/>
          <w:spacing w:val="-5"/>
          <w:sz w:val="24"/>
          <w:szCs w:val="24"/>
          <w:lang w:eastAsia="ru-RU"/>
        </w:rPr>
      </w:pPr>
      <w:r w:rsidRPr="00B73CFD">
        <w:rPr>
          <w:rFonts w:ascii="Times New Roman" w:eastAsia="Times New Roman" w:hAnsi="Times New Roman"/>
          <w:b/>
          <w:caps/>
          <w:spacing w:val="-5"/>
          <w:sz w:val="24"/>
          <w:szCs w:val="24"/>
          <w:lang w:eastAsia="ru-RU"/>
        </w:rPr>
        <w:t>Реакторы</w:t>
      </w:r>
    </w:p>
    <w:p w:rsidR="008379AE" w:rsidRPr="00B73CFD" w:rsidRDefault="008379AE" w:rsidP="008379AE">
      <w:pPr>
        <w:shd w:val="clear" w:color="auto" w:fill="FFFFFF"/>
        <w:spacing w:after="0"/>
        <w:ind w:left="490" w:right="3974" w:hanging="490"/>
        <w:rPr>
          <w:spacing w:val="-1"/>
        </w:rPr>
      </w:pPr>
      <w:r w:rsidRPr="00B73CFD">
        <w:rPr>
          <w:spacing w:val="-1"/>
        </w:rPr>
        <w:t>При осмотре реактора проверяется:</w:t>
      </w:r>
    </w:p>
    <w:p w:rsidR="008379AE" w:rsidRPr="00B73CFD" w:rsidRDefault="008379AE" w:rsidP="008379AE">
      <w:pPr>
        <w:numPr>
          <w:ilvl w:val="0"/>
          <w:numId w:val="29"/>
        </w:numPr>
        <w:shd w:val="clear" w:color="auto" w:fill="FFFFFF"/>
        <w:spacing w:after="0" w:line="274" w:lineRule="exact"/>
        <w:ind w:left="360" w:right="5"/>
      </w:pPr>
      <w:r w:rsidRPr="00B73CFD">
        <w:rPr>
          <w:spacing w:val="4"/>
        </w:rPr>
        <w:t xml:space="preserve">целостность лакового покрова и отсутствие трещин в бетонных колонках и опорных </w:t>
      </w:r>
      <w:r w:rsidRPr="00B73CFD">
        <w:t>изоляторах;</w:t>
      </w:r>
    </w:p>
    <w:p w:rsidR="008379AE" w:rsidRPr="00B73CFD" w:rsidRDefault="008379AE" w:rsidP="008379AE">
      <w:pPr>
        <w:numPr>
          <w:ilvl w:val="0"/>
          <w:numId w:val="29"/>
        </w:numPr>
        <w:shd w:val="clear" w:color="auto" w:fill="FFFFFF"/>
        <w:spacing w:before="10" w:after="0" w:line="274" w:lineRule="exact"/>
        <w:ind w:left="360" w:right="5"/>
      </w:pPr>
      <w:r w:rsidRPr="00B73CFD">
        <w:lastRenderedPageBreak/>
        <w:t>чистота бетонных колонок и изоляторов;</w:t>
      </w:r>
    </w:p>
    <w:p w:rsidR="008379AE" w:rsidRPr="00B73CFD" w:rsidRDefault="008379AE" w:rsidP="008379AE">
      <w:pPr>
        <w:numPr>
          <w:ilvl w:val="0"/>
          <w:numId w:val="29"/>
        </w:numPr>
        <w:shd w:val="clear" w:color="auto" w:fill="FFFFFF"/>
        <w:spacing w:before="10" w:after="0" w:line="274" w:lineRule="exact"/>
        <w:ind w:left="360" w:right="5"/>
      </w:pPr>
      <w:r w:rsidRPr="00B73CFD">
        <w:t>отсутствие шума, дребезжания;</w:t>
      </w:r>
    </w:p>
    <w:p w:rsidR="008379AE" w:rsidRPr="00B73CFD" w:rsidRDefault="008379AE" w:rsidP="008379AE">
      <w:pPr>
        <w:numPr>
          <w:ilvl w:val="0"/>
          <w:numId w:val="29"/>
        </w:numPr>
        <w:shd w:val="clear" w:color="auto" w:fill="FFFFFF"/>
        <w:spacing w:before="10" w:after="0" w:line="274" w:lineRule="exact"/>
        <w:ind w:left="360" w:right="5"/>
      </w:pPr>
      <w:r w:rsidRPr="00B73CFD">
        <w:rPr>
          <w:spacing w:val="-1"/>
        </w:rPr>
        <w:t>отсутствие нагрева контактных соединений</w:t>
      </w:r>
    </w:p>
    <w:p w:rsidR="008379AE" w:rsidRPr="00B73CFD" w:rsidRDefault="008379AE" w:rsidP="008379AE">
      <w:pPr>
        <w:shd w:val="clear" w:color="auto" w:fill="FFFFFF"/>
        <w:spacing w:before="10" w:after="0" w:line="274" w:lineRule="exact"/>
        <w:ind w:right="5"/>
      </w:pPr>
    </w:p>
    <w:p w:rsidR="008379AE" w:rsidRPr="00B73CFD" w:rsidRDefault="008379AE" w:rsidP="008379AE">
      <w:pPr>
        <w:pStyle w:val="afff"/>
        <w:numPr>
          <w:ilvl w:val="0"/>
          <w:numId w:val="31"/>
        </w:numPr>
        <w:shd w:val="clear" w:color="auto" w:fill="FFFFFF"/>
        <w:spacing w:line="274" w:lineRule="exact"/>
        <w:ind w:right="19"/>
        <w:rPr>
          <w:rFonts w:ascii="Times New Roman" w:eastAsia="Times New Roman" w:hAnsi="Times New Roman"/>
          <w:b/>
          <w:caps/>
          <w:spacing w:val="-1"/>
          <w:sz w:val="24"/>
          <w:szCs w:val="24"/>
          <w:lang w:eastAsia="ru-RU"/>
        </w:rPr>
      </w:pPr>
      <w:r w:rsidRPr="00B73CFD">
        <w:rPr>
          <w:rFonts w:ascii="Times New Roman" w:eastAsia="Times New Roman" w:hAnsi="Times New Roman"/>
          <w:b/>
          <w:caps/>
          <w:spacing w:val="-1"/>
          <w:sz w:val="24"/>
          <w:szCs w:val="24"/>
          <w:lang w:eastAsia="ru-RU"/>
        </w:rPr>
        <w:t>Конденсаторные установки (КУ)</w:t>
      </w:r>
    </w:p>
    <w:p w:rsidR="008379AE" w:rsidRPr="00B73CFD" w:rsidRDefault="008379AE" w:rsidP="008379AE">
      <w:pPr>
        <w:shd w:val="clear" w:color="auto" w:fill="FFFFFF"/>
        <w:spacing w:after="0" w:line="269" w:lineRule="exact"/>
        <w:rPr>
          <w:spacing w:val="-1"/>
        </w:rPr>
      </w:pPr>
      <w:r w:rsidRPr="00B73CFD">
        <w:rPr>
          <w:spacing w:val="-1"/>
        </w:rPr>
        <w:t>Во время осмотра КУ проверяют:</w:t>
      </w:r>
    </w:p>
    <w:p w:rsidR="008379AE" w:rsidRPr="00B73CFD" w:rsidRDefault="008379AE" w:rsidP="008379AE">
      <w:pPr>
        <w:numPr>
          <w:ilvl w:val="0"/>
          <w:numId w:val="30"/>
        </w:numPr>
        <w:shd w:val="clear" w:color="auto" w:fill="FFFFFF"/>
        <w:spacing w:after="0" w:line="269" w:lineRule="exact"/>
        <w:ind w:left="360"/>
      </w:pPr>
      <w:r w:rsidRPr="00B73CFD">
        <w:t xml:space="preserve">исправность ограждений и запоров, отсутствие посторонних предметов; </w:t>
      </w:r>
    </w:p>
    <w:p w:rsidR="008379AE" w:rsidRPr="00B73CFD" w:rsidRDefault="008379AE" w:rsidP="008379AE">
      <w:pPr>
        <w:numPr>
          <w:ilvl w:val="0"/>
          <w:numId w:val="30"/>
        </w:numPr>
        <w:shd w:val="clear" w:color="auto" w:fill="FFFFFF"/>
        <w:spacing w:after="0" w:line="269" w:lineRule="exact"/>
        <w:ind w:left="360"/>
      </w:pPr>
      <w:r w:rsidRPr="00B73CFD">
        <w:rPr>
          <w:spacing w:val="2"/>
        </w:rPr>
        <w:t xml:space="preserve">значение напряжения,  тока,  равномерность  нагрузки  отдельных  фаз, температуру </w:t>
      </w:r>
      <w:r w:rsidRPr="00B73CFD">
        <w:t>окружающего воздуха;</w:t>
      </w:r>
    </w:p>
    <w:p w:rsidR="008379AE" w:rsidRPr="00B73CFD" w:rsidRDefault="008379AE" w:rsidP="008379AE">
      <w:pPr>
        <w:numPr>
          <w:ilvl w:val="0"/>
          <w:numId w:val="30"/>
        </w:numPr>
        <w:shd w:val="clear" w:color="auto" w:fill="FFFFFF"/>
        <w:spacing w:after="0" w:line="269" w:lineRule="exact"/>
        <w:ind w:left="360"/>
      </w:pPr>
      <w:r w:rsidRPr="00B73CFD">
        <w:t>отсутствие    пыли,    грязи,   трещин    на   изоляторах,    отсутствие   капельной   течи пр</w:t>
      </w:r>
      <w:r w:rsidRPr="00B73CFD">
        <w:t>о</w:t>
      </w:r>
      <w:r w:rsidRPr="00B73CFD">
        <w:t>питывающей жидкости и вздутия стенок корпусов конденсаторов;</w:t>
      </w:r>
    </w:p>
    <w:p w:rsidR="008379AE" w:rsidRPr="00B73CFD" w:rsidRDefault="008379AE" w:rsidP="008379AE">
      <w:pPr>
        <w:numPr>
          <w:ilvl w:val="0"/>
          <w:numId w:val="30"/>
        </w:numPr>
        <w:shd w:val="clear" w:color="auto" w:fill="FFFFFF"/>
        <w:spacing w:after="0" w:line="269" w:lineRule="exact"/>
        <w:ind w:left="360"/>
      </w:pPr>
      <w:r w:rsidRPr="00B73CFD">
        <w:rPr>
          <w:spacing w:val="-1"/>
        </w:rPr>
        <w:t>состояние контактных соединений;</w:t>
      </w:r>
    </w:p>
    <w:p w:rsidR="008379AE" w:rsidRPr="00B73CFD" w:rsidRDefault="008379AE" w:rsidP="008379AE">
      <w:pPr>
        <w:numPr>
          <w:ilvl w:val="0"/>
          <w:numId w:val="30"/>
        </w:numPr>
        <w:shd w:val="clear" w:color="auto" w:fill="FFFFFF"/>
        <w:spacing w:after="0" w:line="269" w:lineRule="exact"/>
        <w:ind w:left="360"/>
      </w:pPr>
      <w:r w:rsidRPr="00B73CFD">
        <w:rPr>
          <w:spacing w:val="1"/>
        </w:rPr>
        <w:t xml:space="preserve"> наличие и состояние средств пожаротушения.</w:t>
      </w:r>
    </w:p>
    <w:p w:rsidR="008379AE" w:rsidRPr="00B73CFD" w:rsidRDefault="008379AE" w:rsidP="008379AE">
      <w:pPr>
        <w:spacing w:after="0"/>
      </w:pPr>
    </w:p>
    <w:p w:rsidR="008379AE" w:rsidRPr="00B73CFD" w:rsidRDefault="008379AE" w:rsidP="008379AE">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7" w:name="label63"/>
      <w:r w:rsidRPr="00B73CFD">
        <w:rPr>
          <w:rFonts w:ascii="Times New Roman" w:eastAsia="Times New Roman" w:hAnsi="Times New Roman"/>
          <w:b/>
          <w:bCs/>
          <w:kern w:val="36"/>
          <w:sz w:val="24"/>
          <w:szCs w:val="24"/>
          <w:lang w:eastAsia="ru-RU"/>
        </w:rPr>
        <w:t>СИЛОВЫЕ ТРАНСФОРМАТОРЫ</w:t>
      </w:r>
    </w:p>
    <w:p w:rsidR="008379AE" w:rsidRPr="00B73CFD" w:rsidRDefault="008379AE" w:rsidP="008379AE">
      <w:pPr>
        <w:spacing w:before="51" w:after="51"/>
        <w:ind w:left="51" w:right="51" w:firstLine="480"/>
      </w:pPr>
      <w:r w:rsidRPr="00B73CFD">
        <w:t xml:space="preserve">Эксплуатация должна удовлетворять требованиям </w:t>
      </w:r>
      <w:r>
        <w:t xml:space="preserve">ПТЭЭСС, </w:t>
      </w:r>
      <w:r w:rsidRPr="00B73CFD">
        <w:t>ПТЭ и ППБ.</w:t>
      </w:r>
    </w:p>
    <w:p w:rsidR="008379AE" w:rsidRPr="00B73CFD" w:rsidRDefault="008379AE" w:rsidP="008379AE">
      <w:pPr>
        <w:spacing w:before="51" w:after="51"/>
        <w:ind w:left="51" w:right="51" w:firstLine="480"/>
      </w:pPr>
      <w:r w:rsidRPr="00B73CFD">
        <w:t>Для обеспечения безопасности проведения работ при техническом  обслуживании сил</w:t>
      </w:r>
      <w:r w:rsidRPr="00B73CFD">
        <w:t>о</w:t>
      </w:r>
      <w:r w:rsidRPr="00B73CFD">
        <w:t>вых трансформаторов персонал, привлекаемый для этих целей, должен иметь квалификац</w:t>
      </w:r>
      <w:r w:rsidRPr="00B73CFD">
        <w:t>и</w:t>
      </w:r>
      <w:r w:rsidRPr="00B73CFD">
        <w:t xml:space="preserve">онную группу согласно </w:t>
      </w:r>
      <w:r>
        <w:t>ПТЭЭСС,</w:t>
      </w:r>
      <w:r w:rsidRPr="00B73CFD">
        <w:t xml:space="preserve"> ПТЭ и ППБ.</w:t>
      </w:r>
    </w:p>
    <w:p w:rsidR="008379AE" w:rsidRPr="00B73CFD" w:rsidRDefault="008379AE" w:rsidP="008379AE">
      <w:pPr>
        <w:spacing w:before="51" w:after="51"/>
        <w:ind w:left="51" w:right="51" w:firstLine="480"/>
      </w:pPr>
    </w:p>
    <w:p w:rsidR="008379AE" w:rsidRPr="00B73CFD" w:rsidRDefault="008379AE" w:rsidP="008379AE">
      <w:pPr>
        <w:spacing w:before="51" w:after="51"/>
        <w:ind w:left="51" w:right="51" w:firstLine="480"/>
        <w:outlineLvl w:val="1"/>
        <w:rPr>
          <w:b/>
          <w:bCs/>
          <w:kern w:val="36"/>
        </w:rPr>
      </w:pPr>
      <w:bookmarkStart w:id="328" w:name="label64"/>
      <w:bookmarkEnd w:id="327"/>
      <w:r w:rsidRPr="00B73CFD">
        <w:rPr>
          <w:b/>
          <w:bCs/>
          <w:kern w:val="36"/>
        </w:rPr>
        <w:t>Оперативное обслуживание</w:t>
      </w:r>
    </w:p>
    <w:p w:rsidR="008379AE" w:rsidRPr="00B73CFD" w:rsidRDefault="008379AE" w:rsidP="008379AE">
      <w:pPr>
        <w:spacing w:before="51" w:after="51"/>
        <w:ind w:left="51" w:right="51" w:firstLine="480"/>
      </w:pPr>
      <w:r w:rsidRPr="00B73CFD">
        <w:t>В объем ОО силовых трансформаторов входят очередные и внеочередные осмотры.</w:t>
      </w:r>
    </w:p>
    <w:p w:rsidR="008379AE" w:rsidRPr="00B73CFD" w:rsidRDefault="008379AE" w:rsidP="008379AE">
      <w:pPr>
        <w:spacing w:before="51" w:after="51"/>
        <w:ind w:left="51" w:right="51" w:firstLine="480"/>
      </w:pPr>
      <w:r w:rsidRPr="00B73CFD">
        <w:t>Очередные осмотры трансформаторов (без их отключения) производятся в следующие сроки:</w:t>
      </w:r>
    </w:p>
    <w:p w:rsidR="008379AE" w:rsidRPr="00B73CFD" w:rsidRDefault="008379AE" w:rsidP="008379AE">
      <w:pPr>
        <w:spacing w:before="51" w:after="51"/>
        <w:ind w:left="51" w:right="51" w:firstLine="480"/>
      </w:pPr>
      <w:r w:rsidRPr="00B73CFD">
        <w:t>в электроустановках с постоянным дежурным персоналом – 1 раз в сутки;</w:t>
      </w:r>
    </w:p>
    <w:p w:rsidR="008379AE" w:rsidRPr="00B73CFD" w:rsidRDefault="008379AE" w:rsidP="008379AE">
      <w:pPr>
        <w:spacing w:before="51" w:after="51"/>
        <w:ind w:left="51" w:right="51" w:firstLine="480"/>
      </w:pPr>
      <w:r w:rsidRPr="00B73CFD">
        <w:t>в установках без постоянного дежурного персонала – не реже 1 раза в месяц.</w:t>
      </w:r>
    </w:p>
    <w:p w:rsidR="008379AE" w:rsidRPr="00B73CFD" w:rsidRDefault="008379AE" w:rsidP="008379AE">
      <w:pPr>
        <w:spacing w:before="51" w:after="51"/>
        <w:ind w:left="51" w:right="51" w:firstLine="480"/>
      </w:pPr>
      <w:r w:rsidRPr="00B73CFD">
        <w:t xml:space="preserve">Внеочередные осмотры трансформаторов производятся: </w:t>
      </w:r>
    </w:p>
    <w:p w:rsidR="008379AE" w:rsidRPr="00B73CFD" w:rsidRDefault="008379AE" w:rsidP="008379AE">
      <w:pPr>
        <w:spacing w:before="51" w:after="51"/>
        <w:ind w:left="51" w:right="51" w:firstLine="480"/>
      </w:pPr>
      <w:r w:rsidRPr="00B73CFD">
        <w:t>при резком изменении температуры воздуха;</w:t>
      </w:r>
    </w:p>
    <w:p w:rsidR="008379AE" w:rsidRPr="00B73CFD" w:rsidRDefault="008379AE" w:rsidP="008379AE">
      <w:pPr>
        <w:spacing w:before="51" w:after="51"/>
        <w:ind w:left="51" w:right="51" w:firstLine="480"/>
      </w:pPr>
      <w:r w:rsidRPr="00B73CFD">
        <w:t>при каждом отключении трансформатора действием газовой или дифференциальной з</w:t>
      </w:r>
      <w:r w:rsidRPr="00B73CFD">
        <w:t>а</w:t>
      </w:r>
      <w:r w:rsidRPr="00B73CFD">
        <w:t>щиты.</w:t>
      </w:r>
    </w:p>
    <w:p w:rsidR="008379AE" w:rsidRPr="00B73CFD" w:rsidRDefault="008379AE" w:rsidP="008379AE">
      <w:pPr>
        <w:shd w:val="clear" w:color="auto" w:fill="FFFFFF"/>
        <w:spacing w:after="0" w:line="274" w:lineRule="exact"/>
        <w:ind w:firstLine="10"/>
      </w:pPr>
      <w:r w:rsidRPr="00B73CFD">
        <w:rPr>
          <w:spacing w:val="-1"/>
        </w:rPr>
        <w:t>При осмотре трансформатора оперативный персонал должен проверить:</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1"/>
        </w:rPr>
        <w:t>уровень масла в расширителе и маслонаполненных вводах;</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1"/>
        </w:rPr>
        <w:t>отсутствие течи масла через уплотнения, краны и т.д.;</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1"/>
        </w:rPr>
        <w:t>температуру масла в трансформаторах;</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1"/>
        </w:rPr>
        <w:t>целостность мембраны на выхлопной трубе;</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1"/>
        </w:rPr>
        <w:t xml:space="preserve">окраску силикагеля в </w:t>
      </w:r>
      <w:proofErr w:type="spellStart"/>
      <w:r w:rsidRPr="00B73CFD">
        <w:rPr>
          <w:spacing w:val="-1"/>
        </w:rPr>
        <w:t>воздухоосушителе</w:t>
      </w:r>
      <w:proofErr w:type="spellEnd"/>
      <w:r>
        <w:rPr>
          <w:spacing w:val="-1"/>
        </w:rPr>
        <w:tab/>
      </w:r>
      <w:r>
        <w:rPr>
          <w:spacing w:val="-1"/>
        </w:rPr>
        <w:tab/>
      </w:r>
      <w:r w:rsidRPr="00B73CFD">
        <w:rPr>
          <w:spacing w:val="-1"/>
        </w:rPr>
        <w:t xml:space="preserve"> и давление в маслонаполненных вводах;</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1"/>
        </w:rPr>
        <w:t>наличие и чистоту масла в газовом реле;</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t>состояние заземления;</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3"/>
        </w:rPr>
        <w:t>звук работы трансформатора;</w:t>
      </w:r>
    </w:p>
    <w:p w:rsidR="008379AE" w:rsidRPr="00B73CFD" w:rsidRDefault="008379AE" w:rsidP="008379AE">
      <w:pPr>
        <w:numPr>
          <w:ilvl w:val="0"/>
          <w:numId w:val="26"/>
        </w:numPr>
        <w:shd w:val="clear" w:color="auto" w:fill="FFFFFF"/>
        <w:tabs>
          <w:tab w:val="left" w:pos="250"/>
          <w:tab w:val="left" w:pos="900"/>
        </w:tabs>
        <w:spacing w:after="0" w:line="274" w:lineRule="exact"/>
        <w:ind w:left="540"/>
      </w:pPr>
      <w:r w:rsidRPr="00B73CFD">
        <w:rPr>
          <w:spacing w:val="1"/>
        </w:rPr>
        <w:t xml:space="preserve">работу </w:t>
      </w:r>
      <w:proofErr w:type="spellStart"/>
      <w:r w:rsidRPr="00B73CFD">
        <w:rPr>
          <w:spacing w:val="1"/>
        </w:rPr>
        <w:t>вентиляторных</w:t>
      </w:r>
      <w:proofErr w:type="spellEnd"/>
      <w:r w:rsidRPr="00B73CFD">
        <w:rPr>
          <w:spacing w:val="1"/>
        </w:rPr>
        <w:t xml:space="preserve"> устройств.</w:t>
      </w:r>
    </w:p>
    <w:p w:rsidR="008379AE" w:rsidRPr="00B73CFD" w:rsidRDefault="008379AE" w:rsidP="008379AE">
      <w:pPr>
        <w:spacing w:before="51" w:after="51"/>
        <w:ind w:right="51"/>
        <w:outlineLvl w:val="1"/>
      </w:pPr>
      <w:bookmarkStart w:id="329" w:name="label69"/>
      <w:bookmarkEnd w:id="328"/>
    </w:p>
    <w:p w:rsidR="008379AE" w:rsidRPr="00B73CFD" w:rsidRDefault="008379AE" w:rsidP="008379AE">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АККУМУЛЯТОРНЫЕ БАТАРЕИ</w:t>
      </w:r>
    </w:p>
    <w:p w:rsidR="008379AE" w:rsidRPr="00B73CFD" w:rsidRDefault="008379AE" w:rsidP="008379AE">
      <w:pPr>
        <w:spacing w:before="51" w:after="51"/>
        <w:ind w:left="51" w:right="51" w:firstLine="480"/>
      </w:pPr>
      <w:r w:rsidRPr="00B73CFD">
        <w:t>Номенклатура электрических аккумуляторных батарей принята в следующих границах:</w:t>
      </w:r>
    </w:p>
    <w:p w:rsidR="008379AE" w:rsidRPr="00B73CFD" w:rsidRDefault="008379AE" w:rsidP="008379AE">
      <w:pPr>
        <w:spacing w:before="51" w:after="51"/>
        <w:ind w:left="51" w:right="51" w:firstLine="480"/>
      </w:pPr>
      <w:r w:rsidRPr="00B73CFD">
        <w:t>кислотные свинцовые аккумуляторные батареи для стационарных установок емкостью 72—2304 А-ч при 10-часовом разряде и напряжением 12, 24, 48, 60, 110 и 220</w:t>
      </w:r>
      <w:proofErr w:type="gramStart"/>
      <w:r w:rsidRPr="00B73CFD">
        <w:t xml:space="preserve"> В</w:t>
      </w:r>
      <w:proofErr w:type="gramEnd"/>
      <w:r w:rsidRPr="00B73CFD">
        <w:t>;</w:t>
      </w:r>
    </w:p>
    <w:p w:rsidR="008379AE" w:rsidRPr="00B73CFD" w:rsidRDefault="008379AE" w:rsidP="008379AE">
      <w:pPr>
        <w:spacing w:before="51" w:after="51"/>
        <w:ind w:left="51" w:right="51" w:firstLine="480"/>
      </w:pPr>
      <w:r w:rsidRPr="00B73CFD">
        <w:t>щелочные аккумуляторные батареи кадмиево-никелевые и железо-никелевые напряжен</w:t>
      </w:r>
      <w:r w:rsidRPr="00B73CFD">
        <w:t>и</w:t>
      </w:r>
      <w:r w:rsidRPr="00B73CFD">
        <w:t>ем 12,5—60</w:t>
      </w:r>
      <w:proofErr w:type="gramStart"/>
      <w:r w:rsidRPr="00B73CFD">
        <w:t xml:space="preserve"> В</w:t>
      </w:r>
      <w:proofErr w:type="gramEnd"/>
      <w:r w:rsidRPr="00B73CFD">
        <w:t xml:space="preserve"> и емкостью 60—950 А-ч.</w:t>
      </w:r>
    </w:p>
    <w:p w:rsidR="008379AE" w:rsidRDefault="008379AE" w:rsidP="008379AE">
      <w:pPr>
        <w:spacing w:before="51" w:after="51"/>
        <w:ind w:left="51" w:right="51" w:firstLine="480"/>
      </w:pPr>
    </w:p>
    <w:p w:rsidR="008379AE" w:rsidRDefault="008379AE" w:rsidP="008379AE">
      <w:pPr>
        <w:spacing w:before="51" w:after="51"/>
        <w:ind w:left="51" w:right="51" w:firstLine="480"/>
      </w:pPr>
    </w:p>
    <w:p w:rsidR="008379AE" w:rsidRPr="00B73CFD" w:rsidRDefault="008379AE" w:rsidP="008379AE">
      <w:pPr>
        <w:spacing w:before="51" w:after="51"/>
        <w:ind w:left="51" w:right="51" w:firstLine="480"/>
      </w:pPr>
    </w:p>
    <w:p w:rsidR="008379AE" w:rsidRPr="00B73CFD" w:rsidRDefault="008379AE" w:rsidP="008379AE">
      <w:pPr>
        <w:spacing w:before="51" w:after="51"/>
        <w:ind w:left="51" w:right="51" w:firstLine="480"/>
        <w:outlineLvl w:val="1"/>
        <w:rPr>
          <w:b/>
          <w:bCs/>
          <w:kern w:val="36"/>
        </w:rPr>
      </w:pPr>
      <w:bookmarkStart w:id="330" w:name="label70"/>
      <w:bookmarkEnd w:id="329"/>
      <w:r w:rsidRPr="00B73CFD">
        <w:rPr>
          <w:b/>
          <w:bCs/>
          <w:kern w:val="36"/>
        </w:rPr>
        <w:lastRenderedPageBreak/>
        <w:t>Оперативное обслуживание</w:t>
      </w:r>
    </w:p>
    <w:p w:rsidR="008379AE" w:rsidRDefault="008379AE" w:rsidP="008379AE">
      <w:pPr>
        <w:spacing w:before="51" w:after="51"/>
        <w:ind w:left="51" w:right="51" w:firstLine="480"/>
      </w:pPr>
      <w:r w:rsidRPr="00B73CFD">
        <w:t>При оперативном обслуживании аккумуляторных батарей необходимо проверить целос</w:t>
      </w:r>
      <w:r w:rsidRPr="00B73CFD">
        <w:t>т</w:t>
      </w:r>
      <w:r w:rsidRPr="00B73CFD">
        <w:t>ность банок, наличие и исправность перемычек, отсутствие течи электролита, измерить пло</w:t>
      </w:r>
      <w:r w:rsidRPr="00B73CFD">
        <w:t>т</w:t>
      </w:r>
      <w:r w:rsidRPr="00B73CFD">
        <w:t>ность и уровень электролита и (при необходимости) довести до нормы.</w:t>
      </w:r>
    </w:p>
    <w:p w:rsidR="008379AE" w:rsidRPr="00B73CFD" w:rsidRDefault="008379AE" w:rsidP="008379AE">
      <w:pPr>
        <w:spacing w:before="51" w:after="51"/>
        <w:ind w:left="51" w:right="51" w:firstLine="480"/>
      </w:pPr>
    </w:p>
    <w:p w:rsidR="008379AE" w:rsidRPr="00B73CFD" w:rsidRDefault="008379AE" w:rsidP="008379AE">
      <w:pPr>
        <w:spacing w:after="0"/>
        <w:rPr>
          <w:b/>
        </w:rPr>
      </w:pPr>
      <w:r w:rsidRPr="00B73CFD">
        <w:rPr>
          <w:b/>
        </w:rPr>
        <w:t>Осмотр аккумуляторной батареи</w:t>
      </w:r>
    </w:p>
    <w:p w:rsidR="008379AE" w:rsidRPr="00B73CFD" w:rsidRDefault="008379AE" w:rsidP="008379AE">
      <w:pPr>
        <w:numPr>
          <w:ilvl w:val="0"/>
          <w:numId w:val="23"/>
        </w:numPr>
        <w:tabs>
          <w:tab w:val="num" w:pos="0"/>
          <w:tab w:val="left" w:pos="900"/>
        </w:tabs>
        <w:spacing w:after="120"/>
      </w:pPr>
      <w:r w:rsidRPr="00B73CFD">
        <w:t xml:space="preserve"> Осмотр аккумуляторной батареи производится в соответствии п.2.10.25 ПТЭЭП с пери</w:t>
      </w:r>
      <w:r w:rsidRPr="00B73CFD">
        <w:t>о</w:t>
      </w:r>
      <w:r w:rsidRPr="00B73CFD">
        <w:t>дичностью:</w:t>
      </w:r>
    </w:p>
    <w:p w:rsidR="008379AE" w:rsidRPr="00B73CFD" w:rsidRDefault="008379AE" w:rsidP="008379AE">
      <w:pPr>
        <w:spacing w:after="0"/>
      </w:pPr>
      <w:r w:rsidRPr="00B73CFD">
        <w:t>дежурным персоналом – 1 раз в сутки</w:t>
      </w:r>
    </w:p>
    <w:p w:rsidR="008379AE" w:rsidRPr="00B73CFD" w:rsidRDefault="008379AE" w:rsidP="008379AE">
      <w:pPr>
        <w:spacing w:after="0"/>
      </w:pPr>
      <w:r w:rsidRPr="00B73CFD">
        <w:t>аккумуляторщиком – 2 раза в месяц</w:t>
      </w:r>
    </w:p>
    <w:p w:rsidR="008379AE" w:rsidRPr="00B73CFD" w:rsidRDefault="008379AE" w:rsidP="008379AE">
      <w:pPr>
        <w:spacing w:after="0"/>
      </w:pPr>
      <w:r w:rsidRPr="00B73CFD">
        <w:t>начальником службы электрических сетей – 1 раз в месяц.</w:t>
      </w:r>
    </w:p>
    <w:p w:rsidR="008379AE" w:rsidRPr="00B73CFD" w:rsidRDefault="008379AE" w:rsidP="008379AE">
      <w:pPr>
        <w:numPr>
          <w:ilvl w:val="0"/>
          <w:numId w:val="23"/>
        </w:numPr>
        <w:tabs>
          <w:tab w:val="num" w:pos="0"/>
          <w:tab w:val="left" w:pos="900"/>
        </w:tabs>
        <w:spacing w:after="0"/>
      </w:pPr>
      <w:r w:rsidRPr="00B73CFD">
        <w:t>Во время осмотра проверяется:</w:t>
      </w:r>
    </w:p>
    <w:p w:rsidR="008379AE" w:rsidRPr="00B73CFD" w:rsidRDefault="008379AE" w:rsidP="008379AE">
      <w:pPr>
        <w:numPr>
          <w:ilvl w:val="1"/>
          <w:numId w:val="24"/>
        </w:numPr>
        <w:tabs>
          <w:tab w:val="num" w:pos="540"/>
          <w:tab w:val="left" w:pos="900"/>
        </w:tabs>
        <w:spacing w:after="0"/>
        <w:ind w:left="540" w:firstLine="180"/>
      </w:pPr>
      <w:r w:rsidRPr="00B73CFD">
        <w:t>Целостность сосудов и уровень электролита в них, чистоту стеллажей, пола и стен, отсутствие окислов в местах соединения шин с наконечниками.</w:t>
      </w:r>
    </w:p>
    <w:p w:rsidR="008379AE" w:rsidRPr="00B73CFD" w:rsidRDefault="008379AE" w:rsidP="008379AE">
      <w:pPr>
        <w:numPr>
          <w:ilvl w:val="1"/>
          <w:numId w:val="24"/>
        </w:numPr>
        <w:tabs>
          <w:tab w:val="num" w:pos="540"/>
          <w:tab w:val="left" w:pos="900"/>
        </w:tabs>
        <w:spacing w:after="0"/>
        <w:ind w:left="540" w:firstLine="180"/>
      </w:pPr>
      <w:r w:rsidRPr="00B73CFD">
        <w:t>Напряжение, плотность и температура в контрольных элементах</w:t>
      </w:r>
    </w:p>
    <w:p w:rsidR="008379AE" w:rsidRPr="00B73CFD" w:rsidRDefault="008379AE" w:rsidP="008379AE">
      <w:pPr>
        <w:numPr>
          <w:ilvl w:val="1"/>
          <w:numId w:val="24"/>
        </w:numPr>
        <w:tabs>
          <w:tab w:val="num" w:pos="540"/>
          <w:tab w:val="left" w:pos="900"/>
        </w:tabs>
        <w:spacing w:after="0"/>
        <w:ind w:left="540" w:firstLine="180"/>
      </w:pPr>
      <w:r w:rsidRPr="00B73CFD">
        <w:t>Состояние пластин – (цвет, коробление, чрезмерный рост положительных пл</w:t>
      </w:r>
      <w:r w:rsidRPr="00B73CFD">
        <w:t>а</w:t>
      </w:r>
      <w:r w:rsidRPr="00B73CFD">
        <w:t>стин, наросты на отрицательных пластинах).</w:t>
      </w:r>
    </w:p>
    <w:p w:rsidR="008379AE" w:rsidRPr="00B73CFD" w:rsidRDefault="008379AE" w:rsidP="008379AE">
      <w:pPr>
        <w:numPr>
          <w:ilvl w:val="1"/>
          <w:numId w:val="24"/>
        </w:numPr>
        <w:tabs>
          <w:tab w:val="num" w:pos="540"/>
          <w:tab w:val="left" w:pos="900"/>
        </w:tabs>
        <w:spacing w:after="0"/>
        <w:ind w:left="540" w:firstLine="180"/>
      </w:pPr>
      <w:r w:rsidRPr="00B73CFD">
        <w:t>отсутствие механических дефектов, приводящих к короткому замыканию (с</w:t>
      </w:r>
      <w:r w:rsidRPr="00B73CFD">
        <w:t>о</w:t>
      </w:r>
      <w:r w:rsidRPr="00B73CFD">
        <w:t>прикосновение свинцовых обкладок, падение на дно элементов пружин, фанерных сеп</w:t>
      </w:r>
      <w:r w:rsidRPr="00B73CFD">
        <w:t>а</w:t>
      </w:r>
      <w:r w:rsidRPr="00B73CFD">
        <w:t>раторов и деревянных палочек).</w:t>
      </w:r>
    </w:p>
    <w:p w:rsidR="008379AE" w:rsidRPr="00B73CFD" w:rsidRDefault="008379AE" w:rsidP="008379AE">
      <w:pPr>
        <w:numPr>
          <w:ilvl w:val="1"/>
          <w:numId w:val="24"/>
        </w:numPr>
        <w:tabs>
          <w:tab w:val="num" w:pos="540"/>
          <w:tab w:val="left" w:pos="900"/>
        </w:tabs>
        <w:spacing w:after="0"/>
        <w:ind w:left="540" w:firstLine="180"/>
      </w:pPr>
      <w:r w:rsidRPr="00B73CFD">
        <w:t>Уровень и характер шлама.</w:t>
      </w:r>
    </w:p>
    <w:p w:rsidR="008379AE" w:rsidRPr="00B73CFD" w:rsidRDefault="008379AE" w:rsidP="008379AE">
      <w:pPr>
        <w:numPr>
          <w:ilvl w:val="1"/>
          <w:numId w:val="24"/>
        </w:numPr>
        <w:tabs>
          <w:tab w:val="num" w:pos="540"/>
          <w:tab w:val="left" w:pos="900"/>
        </w:tabs>
        <w:spacing w:after="0"/>
        <w:ind w:left="540" w:firstLine="180"/>
      </w:pPr>
      <w:r w:rsidRPr="00B73CFD">
        <w:t>Если в процессе осмотра выявлены дефекты, могущие быть устраненными ед</w:t>
      </w:r>
      <w:r w:rsidRPr="00B73CFD">
        <w:t>и</w:t>
      </w:r>
      <w:r w:rsidRPr="00B73CFD">
        <w:t>нолично осматривающим, он должен быть устранен единолично, то способ устранения дефекта определяется руководством участка.</w:t>
      </w:r>
    </w:p>
    <w:p w:rsidR="008379AE" w:rsidRPr="00B73CFD" w:rsidRDefault="008379AE" w:rsidP="008379AE">
      <w:pPr>
        <w:numPr>
          <w:ilvl w:val="1"/>
          <w:numId w:val="24"/>
        </w:numPr>
        <w:tabs>
          <w:tab w:val="num" w:pos="540"/>
          <w:tab w:val="left" w:pos="900"/>
        </w:tabs>
        <w:spacing w:after="0"/>
        <w:ind w:left="540" w:firstLine="180"/>
      </w:pPr>
      <w:r w:rsidRPr="00B73CFD">
        <w:t>Исправность вентиляции, освещения и отопления (в зимнее время).</w:t>
      </w:r>
    </w:p>
    <w:p w:rsidR="008379AE" w:rsidRPr="00B73CFD" w:rsidRDefault="008379AE" w:rsidP="008379AE">
      <w:pPr>
        <w:numPr>
          <w:ilvl w:val="1"/>
          <w:numId w:val="24"/>
        </w:numPr>
        <w:tabs>
          <w:tab w:val="num" w:pos="540"/>
          <w:tab w:val="left" w:pos="900"/>
          <w:tab w:val="num" w:pos="1283"/>
        </w:tabs>
        <w:spacing w:after="0"/>
        <w:ind w:left="540" w:firstLine="180"/>
      </w:pPr>
      <w:r w:rsidRPr="00B73CFD">
        <w:t>Проверить наличие резиновых перчаток, защитных очков, раствора соды, кружек для доливки электролита, дистиллированной воды, ареометра, вольтметра и др.</w:t>
      </w:r>
    </w:p>
    <w:p w:rsidR="008379AE" w:rsidRPr="00B73CFD" w:rsidRDefault="008379AE" w:rsidP="008379AE">
      <w:pPr>
        <w:numPr>
          <w:ilvl w:val="1"/>
          <w:numId w:val="25"/>
        </w:numPr>
        <w:tabs>
          <w:tab w:val="num" w:pos="540"/>
          <w:tab w:val="left" w:pos="1260"/>
        </w:tabs>
        <w:spacing w:after="0"/>
        <w:ind w:left="540" w:firstLine="180"/>
      </w:pPr>
      <w:r w:rsidRPr="00B73CFD">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w:t>
      </w:r>
      <w:r w:rsidRPr="00B73CFD">
        <w:t>н</w:t>
      </w:r>
      <w:r w:rsidRPr="00B73CFD">
        <w:t>ном зарядном агрегате и по возможности при снятой нагрузке.</w:t>
      </w:r>
    </w:p>
    <w:p w:rsidR="008379AE" w:rsidRPr="00B73CFD" w:rsidRDefault="008379AE" w:rsidP="008379AE">
      <w:pPr>
        <w:numPr>
          <w:ilvl w:val="1"/>
          <w:numId w:val="25"/>
        </w:numPr>
        <w:tabs>
          <w:tab w:val="num" w:pos="540"/>
          <w:tab w:val="left" w:pos="1260"/>
        </w:tabs>
        <w:spacing w:after="0"/>
        <w:ind w:left="540" w:firstLine="180"/>
      </w:pPr>
      <w:r w:rsidRPr="00B73CFD">
        <w:t>Нет ли дефектов, приводящих к коротким замыканиям (соприкосновение свинц</w:t>
      </w:r>
      <w:r w:rsidRPr="00B73CFD">
        <w:t>о</w:t>
      </w:r>
      <w:r w:rsidRPr="00B73CFD">
        <w:t>вых обкладок двух соседних элементов, падение на дно элемента пружин, сепараторов и палочек).</w:t>
      </w:r>
    </w:p>
    <w:p w:rsidR="008379AE" w:rsidRPr="00B73CFD" w:rsidRDefault="008379AE" w:rsidP="008379AE">
      <w:pPr>
        <w:numPr>
          <w:ilvl w:val="1"/>
          <w:numId w:val="25"/>
        </w:numPr>
        <w:tabs>
          <w:tab w:val="num" w:pos="540"/>
          <w:tab w:val="left" w:pos="1260"/>
        </w:tabs>
        <w:spacing w:after="0"/>
        <w:ind w:left="540" w:firstLine="180"/>
      </w:pPr>
      <w:r w:rsidRPr="00B73CFD">
        <w:t>Состояние электродов.</w:t>
      </w:r>
    </w:p>
    <w:p w:rsidR="008379AE" w:rsidRPr="00B73CFD" w:rsidRDefault="008379AE" w:rsidP="008379AE">
      <w:pPr>
        <w:numPr>
          <w:ilvl w:val="1"/>
          <w:numId w:val="25"/>
        </w:numPr>
        <w:tabs>
          <w:tab w:val="num" w:pos="540"/>
          <w:tab w:val="left" w:pos="1260"/>
        </w:tabs>
        <w:spacing w:after="0"/>
        <w:ind w:left="540" w:firstLine="180"/>
      </w:pPr>
      <w:r w:rsidRPr="00B73CFD">
        <w:t>Сопротивление изоляции с помощью устройства контроля изоляции на шинах щ</w:t>
      </w:r>
      <w:r w:rsidRPr="00B73CFD">
        <w:t>и</w:t>
      </w:r>
      <w:r w:rsidRPr="00B73CFD">
        <w:t>та постоянного тока.</w:t>
      </w:r>
    </w:p>
    <w:p w:rsidR="008379AE" w:rsidRPr="00B73CFD" w:rsidRDefault="008379AE" w:rsidP="008379AE">
      <w:pPr>
        <w:numPr>
          <w:ilvl w:val="1"/>
          <w:numId w:val="25"/>
        </w:numPr>
        <w:tabs>
          <w:tab w:val="num" w:pos="540"/>
          <w:tab w:val="left" w:pos="1260"/>
        </w:tabs>
        <w:spacing w:after="0"/>
        <w:ind w:left="540" w:firstLine="180"/>
      </w:pPr>
      <w:r w:rsidRPr="00B73CFD">
        <w:t>Записи в журнале.</w:t>
      </w:r>
    </w:p>
    <w:p w:rsidR="008379AE" w:rsidRPr="00B73CFD" w:rsidRDefault="008379AE" w:rsidP="008379AE">
      <w:pPr>
        <w:numPr>
          <w:ilvl w:val="1"/>
          <w:numId w:val="25"/>
        </w:numPr>
        <w:tabs>
          <w:tab w:val="num" w:pos="540"/>
          <w:tab w:val="left" w:pos="1260"/>
        </w:tabs>
        <w:spacing w:after="0"/>
        <w:ind w:left="540" w:firstLine="180"/>
      </w:pPr>
      <w:r w:rsidRPr="00B73CFD">
        <w:t>При обнаружении во время инспекторского осмотра дефектов намечаются сроки и порядок их устранения.</w:t>
      </w:r>
    </w:p>
    <w:p w:rsidR="008379AE" w:rsidRPr="00B73CFD" w:rsidRDefault="008379AE" w:rsidP="008379AE">
      <w:pPr>
        <w:numPr>
          <w:ilvl w:val="1"/>
          <w:numId w:val="25"/>
        </w:numPr>
        <w:tabs>
          <w:tab w:val="num" w:pos="540"/>
          <w:tab w:val="left" w:pos="1260"/>
        </w:tabs>
        <w:spacing w:after="0"/>
        <w:ind w:left="540" w:firstLine="180"/>
      </w:pPr>
      <w:r w:rsidRPr="00B73CFD">
        <w:t>При производстве специальных работ на батарее записи ведутся на отдельных л</w:t>
      </w:r>
      <w:r w:rsidRPr="00B73CFD">
        <w:t>и</w:t>
      </w:r>
      <w:r w:rsidRPr="00B73CFD">
        <w:t>стах. Эти листы подшиваются</w:t>
      </w:r>
    </w:p>
    <w:p w:rsidR="008379AE" w:rsidRPr="00B73CFD" w:rsidRDefault="008379AE" w:rsidP="008379AE">
      <w:pPr>
        <w:spacing w:before="51" w:after="51"/>
        <w:ind w:left="51" w:right="51" w:firstLine="480"/>
      </w:pPr>
      <w:r w:rsidRPr="00B73CF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w:t>
      </w:r>
      <w:r w:rsidRPr="00B73CFD">
        <w:t>ю</w:t>
      </w:r>
      <w:r w:rsidRPr="00B73CFD">
        <w:t xml:space="preserve">щие данные: дата осмотра, напряжение на шинах постоянного тока, ток нагрузки, ток </w:t>
      </w:r>
      <w:proofErr w:type="spellStart"/>
      <w:r w:rsidRPr="00B73CFD">
        <w:t>подз</w:t>
      </w:r>
      <w:r w:rsidRPr="00B73CFD">
        <w:t>а</w:t>
      </w:r>
      <w:r w:rsidRPr="00B73CFD">
        <w:t>ряда</w:t>
      </w:r>
      <w:proofErr w:type="spellEnd"/>
      <w:r w:rsidRPr="00B73CFD">
        <w:t xml:space="preserve"> (или разряда, если батарея разряжается), плотность и температура электролита, напряж</w:t>
      </w:r>
      <w:r w:rsidRPr="00B73CFD">
        <w:t>е</w:t>
      </w:r>
      <w:r w:rsidRPr="00B73CFD">
        <w:t>ние в элементах, записи о выявлении при осмотре неисправностей, доливок, ремонтов и т.п.</w:t>
      </w:r>
      <w:bookmarkStart w:id="331" w:name="label75"/>
      <w:bookmarkEnd w:id="330"/>
    </w:p>
    <w:p w:rsidR="008379AE" w:rsidRDefault="008379AE" w:rsidP="008379AE">
      <w:pPr>
        <w:pStyle w:val="afff"/>
        <w:spacing w:before="51" w:after="51"/>
        <w:ind w:left="786" w:right="51" w:firstLine="0"/>
        <w:outlineLvl w:val="1"/>
        <w:rPr>
          <w:rFonts w:ascii="Times New Roman" w:eastAsia="Times New Roman" w:hAnsi="Times New Roman"/>
          <w:b/>
          <w:bCs/>
          <w:kern w:val="36"/>
          <w:sz w:val="24"/>
          <w:szCs w:val="24"/>
          <w:lang w:eastAsia="ru-RU"/>
        </w:rPr>
      </w:pPr>
      <w:bookmarkStart w:id="332" w:name="label80"/>
      <w:bookmarkEnd w:id="331"/>
    </w:p>
    <w:p w:rsidR="008379AE" w:rsidRPr="00B73CFD" w:rsidRDefault="008379AE" w:rsidP="008379AE">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УСТРОЙСТВА РЕЛЕЙНОЙ ЗАЩИТЫ И ЭЛЕКТРОАВТОМАТИКИ</w:t>
      </w:r>
    </w:p>
    <w:p w:rsidR="008379AE" w:rsidRPr="00B73CFD" w:rsidRDefault="008379AE" w:rsidP="008379AE">
      <w:pPr>
        <w:widowControl w:val="0"/>
        <w:spacing w:after="0"/>
        <w:ind w:firstLine="709"/>
        <w:rPr>
          <w:spacing w:val="-2"/>
        </w:rPr>
      </w:pPr>
      <w:bookmarkStart w:id="333" w:name="label81"/>
      <w:bookmarkEnd w:id="332"/>
      <w:r>
        <w:rPr>
          <w:spacing w:val="-2"/>
          <w:lang w:bidi="ru-RU"/>
        </w:rPr>
        <w:t>О</w:t>
      </w:r>
      <w:r w:rsidRPr="00B73CFD">
        <w:rPr>
          <w:spacing w:val="-2"/>
          <w:lang w:bidi="ru-RU"/>
        </w:rPr>
        <w:t>бслуживание устройств РЗА проводится в объеме осмотра.</w:t>
      </w:r>
    </w:p>
    <w:p w:rsidR="008379AE" w:rsidRPr="00B73CFD" w:rsidRDefault="008379AE" w:rsidP="008379AE">
      <w:pPr>
        <w:widowControl w:val="0"/>
        <w:shd w:val="clear" w:color="auto" w:fill="FFFFFF"/>
        <w:spacing w:after="0"/>
        <w:ind w:firstLine="709"/>
      </w:pPr>
      <w:bookmarkStart w:id="334" w:name="label89"/>
      <w:bookmarkEnd w:id="333"/>
    </w:p>
    <w:p w:rsidR="008379AE" w:rsidRPr="00B73CFD" w:rsidRDefault="008379AE" w:rsidP="008379AE">
      <w:pPr>
        <w:spacing w:before="51" w:after="51"/>
        <w:ind w:left="51" w:right="51" w:firstLine="480"/>
        <w:outlineLvl w:val="1"/>
        <w:rPr>
          <w:b/>
          <w:bCs/>
          <w:kern w:val="36"/>
        </w:rPr>
      </w:pPr>
      <w:r w:rsidRPr="00B73CFD">
        <w:rPr>
          <w:b/>
          <w:bCs/>
          <w:kern w:val="36"/>
        </w:rPr>
        <w:t>Осмотр</w:t>
      </w:r>
    </w:p>
    <w:p w:rsidR="008379AE" w:rsidRPr="00B73CFD" w:rsidRDefault="008379AE" w:rsidP="008379AE">
      <w:pPr>
        <w:spacing w:before="51" w:after="51"/>
        <w:ind w:left="51" w:right="51" w:firstLine="480"/>
      </w:pPr>
      <w:r w:rsidRPr="00B73CFD">
        <w:lastRenderedPageBreak/>
        <w:t>Осмотр организует и проводит исполнитель одновременно с осмотрами основного об</w:t>
      </w:r>
      <w:r w:rsidRPr="00B73CFD">
        <w:t>о</w:t>
      </w:r>
      <w:r w:rsidRPr="00B73CFD">
        <w:t xml:space="preserve">рудования. При осмотре необходимо визуально контролировать: </w:t>
      </w:r>
    </w:p>
    <w:p w:rsidR="008379AE" w:rsidRPr="00B73CFD" w:rsidRDefault="008379AE" w:rsidP="008379AE">
      <w:pPr>
        <w:spacing w:before="51" w:after="51"/>
        <w:ind w:left="51" w:right="51" w:firstLine="480"/>
      </w:pPr>
      <w:r w:rsidRPr="00B73CFD">
        <w:t xml:space="preserve">а) отсутствие внешних повреждений устройства и его элементов; </w:t>
      </w:r>
    </w:p>
    <w:p w:rsidR="008379AE" w:rsidRPr="00B73CFD" w:rsidRDefault="008379AE" w:rsidP="008379AE">
      <w:pPr>
        <w:spacing w:before="51" w:after="51"/>
        <w:ind w:left="51" w:right="51" w:firstLine="480"/>
      </w:pPr>
      <w:r w:rsidRPr="00B73CFD">
        <w:t xml:space="preserve">б) состояние креплений устройств на панелях, проводов на рядах зажимов и на выводах устройств; </w:t>
      </w:r>
    </w:p>
    <w:p w:rsidR="008379AE" w:rsidRPr="00B73CFD" w:rsidRDefault="008379AE" w:rsidP="008379AE">
      <w:pPr>
        <w:spacing w:before="51" w:after="51"/>
        <w:ind w:left="51" w:right="51" w:firstLine="480"/>
      </w:pPr>
      <w:r w:rsidRPr="00B73CFD">
        <w:t xml:space="preserve">в) наличие надписей и позиционных </w:t>
      </w:r>
      <w:hyperlink r:id="rId108" w:tooltip="Обозначение" w:history="1">
        <w:r w:rsidRPr="00B73CFD">
          <w:t>обозначений</w:t>
        </w:r>
      </w:hyperlink>
      <w:r w:rsidRPr="00B73CFD">
        <w:t xml:space="preserve">; </w:t>
      </w:r>
    </w:p>
    <w:p w:rsidR="008379AE" w:rsidRPr="00B73CFD" w:rsidRDefault="008379AE" w:rsidP="008379AE">
      <w:pPr>
        <w:spacing w:before="51" w:after="51"/>
        <w:ind w:left="51" w:right="51" w:firstLine="480"/>
        <w:rPr>
          <w:b/>
          <w:bCs/>
          <w:kern w:val="36"/>
        </w:rPr>
      </w:pPr>
      <w:r w:rsidRPr="00B73CFD">
        <w:t>г) положение флажков указательных реле, испытательных блоков, накладок, рубильн</w:t>
      </w:r>
      <w:r w:rsidRPr="00B73CFD">
        <w:t>и</w:t>
      </w:r>
      <w:r w:rsidRPr="00B73CFD">
        <w:t xml:space="preserve">ков, кнопок и других оперативных элементов, состояние сигнальных ламп. </w:t>
      </w:r>
      <w:bookmarkEnd w:id="334"/>
    </w:p>
    <w:p w:rsidR="008379AE" w:rsidRDefault="008379AE" w:rsidP="008379AE">
      <w:pPr>
        <w:widowControl w:val="0"/>
        <w:shd w:val="clear" w:color="auto" w:fill="FFFFFF"/>
        <w:spacing w:after="0"/>
      </w:pPr>
    </w:p>
    <w:p w:rsidR="008379AE" w:rsidRDefault="008379AE" w:rsidP="008379AE">
      <w:pPr>
        <w:widowControl w:val="0"/>
        <w:shd w:val="clear" w:color="auto" w:fill="FFFFFF"/>
        <w:spacing w:after="0"/>
      </w:pPr>
    </w:p>
    <w:p w:rsidR="008379AE" w:rsidRPr="00B73CFD" w:rsidRDefault="008379AE" w:rsidP="008379AE">
      <w:pPr>
        <w:widowControl w:val="0"/>
        <w:shd w:val="clear" w:color="auto" w:fill="FFFFFF"/>
        <w:spacing w:after="0"/>
      </w:pPr>
    </w:p>
    <w:tbl>
      <w:tblPr>
        <w:tblW w:w="9606" w:type="dxa"/>
        <w:tblLayout w:type="fixed"/>
        <w:tblLook w:val="0000" w:firstRow="0" w:lastRow="0" w:firstColumn="0" w:lastColumn="0" w:noHBand="0" w:noVBand="0"/>
      </w:tblPr>
      <w:tblGrid>
        <w:gridCol w:w="4503"/>
        <w:gridCol w:w="284"/>
        <w:gridCol w:w="4819"/>
      </w:tblGrid>
      <w:tr w:rsidR="008379AE" w:rsidRPr="00B73CFD" w:rsidTr="008379AE">
        <w:tc>
          <w:tcPr>
            <w:tcW w:w="4503" w:type="dxa"/>
          </w:tcPr>
          <w:p w:rsidR="008379AE" w:rsidRPr="00B73CFD" w:rsidRDefault="008379AE" w:rsidP="008379AE">
            <w:pPr>
              <w:spacing w:after="0"/>
              <w:rPr>
                <w:b/>
                <w:lang w:eastAsia="x-none"/>
              </w:rPr>
            </w:pPr>
            <w:r w:rsidRPr="00B73CFD">
              <w:rPr>
                <w:b/>
                <w:lang w:eastAsia="x-none"/>
              </w:rPr>
              <w:t>ЗАКАЗЧИК</w:t>
            </w:r>
            <w:r w:rsidRPr="00B73CFD">
              <w:rPr>
                <w:b/>
                <w:lang w:val="x-none" w:eastAsia="x-none"/>
              </w:rPr>
              <w:t>:</w:t>
            </w:r>
          </w:p>
          <w:p w:rsidR="008379AE" w:rsidRPr="00B73CFD" w:rsidRDefault="008379AE" w:rsidP="008379AE">
            <w:pPr>
              <w:shd w:val="clear" w:color="auto" w:fill="FFFFFF"/>
              <w:spacing w:after="0"/>
              <w:rPr>
                <w:rFonts w:eastAsia="Calibri"/>
                <w:b/>
              </w:rPr>
            </w:pPr>
            <w:r w:rsidRPr="00B73CFD">
              <w:rPr>
                <w:rFonts w:eastAsia="Calibri"/>
                <w:b/>
              </w:rPr>
              <w:t>ООО</w:t>
            </w:r>
            <w:r w:rsidRPr="00B73CFD">
              <w:rPr>
                <w:rFonts w:eastAsia="Garamond"/>
                <w:b/>
              </w:rPr>
              <w:t xml:space="preserve"> </w:t>
            </w:r>
            <w:r w:rsidRPr="00B73CFD">
              <w:rPr>
                <w:rFonts w:eastAsia="Calibri"/>
                <w:b/>
              </w:rPr>
              <w:t>«ОЭСК»</w:t>
            </w:r>
          </w:p>
          <w:p w:rsidR="008379AE" w:rsidRPr="00B73CFD" w:rsidRDefault="008379AE" w:rsidP="008379AE">
            <w:pPr>
              <w:tabs>
                <w:tab w:val="left" w:pos="180"/>
              </w:tabs>
              <w:spacing w:after="0"/>
              <w:ind w:right="-59"/>
              <w:rPr>
                <w:b/>
              </w:rPr>
            </w:pPr>
            <w:r w:rsidRPr="00B73CFD">
              <w:rPr>
                <w:b/>
              </w:rPr>
              <w:t>Генеральный директор</w:t>
            </w:r>
          </w:p>
          <w:p w:rsidR="008379AE" w:rsidRPr="00B73CFD" w:rsidRDefault="008379AE" w:rsidP="008379AE">
            <w:pPr>
              <w:tabs>
                <w:tab w:val="left" w:pos="180"/>
              </w:tabs>
              <w:spacing w:after="0"/>
              <w:ind w:right="-59"/>
              <w:rPr>
                <w:b/>
              </w:rPr>
            </w:pPr>
          </w:p>
          <w:p w:rsidR="008379AE" w:rsidRPr="00B73CFD" w:rsidRDefault="008379AE" w:rsidP="008379AE">
            <w:pPr>
              <w:spacing w:after="0"/>
              <w:rPr>
                <w:b/>
              </w:rPr>
            </w:pPr>
            <w:r w:rsidRPr="00B73CFD">
              <w:rPr>
                <w:b/>
              </w:rPr>
              <w:t>__________________/А.А. Фомичев/</w:t>
            </w:r>
          </w:p>
          <w:p w:rsidR="008379AE" w:rsidRPr="00B73CFD" w:rsidRDefault="008379AE" w:rsidP="008379AE">
            <w:pPr>
              <w:spacing w:after="0"/>
              <w:rPr>
                <w:b/>
                <w:lang w:val="x-none" w:eastAsia="x-none"/>
              </w:rPr>
            </w:pPr>
            <w:r w:rsidRPr="00B73CFD">
              <w:rPr>
                <w:b/>
                <w:snapToGrid w:val="0"/>
                <w:lang w:val="x-none" w:eastAsia="x-none"/>
              </w:rPr>
              <w:t xml:space="preserve"> М.П.</w:t>
            </w:r>
          </w:p>
        </w:tc>
        <w:tc>
          <w:tcPr>
            <w:tcW w:w="284" w:type="dxa"/>
          </w:tcPr>
          <w:p w:rsidR="008379AE" w:rsidRPr="00B73CFD" w:rsidRDefault="008379AE" w:rsidP="008379AE">
            <w:pPr>
              <w:spacing w:after="0"/>
              <w:rPr>
                <w:lang w:val="x-none" w:eastAsia="x-none"/>
              </w:rPr>
            </w:pPr>
          </w:p>
        </w:tc>
        <w:tc>
          <w:tcPr>
            <w:tcW w:w="4819" w:type="dxa"/>
          </w:tcPr>
          <w:p w:rsidR="008379AE" w:rsidRPr="00B73CFD" w:rsidRDefault="008379AE" w:rsidP="008379AE">
            <w:pPr>
              <w:spacing w:after="0"/>
              <w:rPr>
                <w:b/>
                <w:lang w:eastAsia="x-none"/>
              </w:rPr>
            </w:pPr>
            <w:r w:rsidRPr="00B73CFD">
              <w:rPr>
                <w:b/>
                <w:lang w:eastAsia="x-none"/>
              </w:rPr>
              <w:t>ИСПОЛНИТЕЛЬ</w:t>
            </w:r>
            <w:r w:rsidRPr="00B73CFD">
              <w:rPr>
                <w:b/>
                <w:lang w:val="x-none" w:eastAsia="x-none"/>
              </w:rPr>
              <w:t>:</w:t>
            </w:r>
          </w:p>
          <w:p w:rsidR="008379AE" w:rsidRPr="00B73CFD" w:rsidRDefault="008379AE" w:rsidP="008379AE">
            <w:pPr>
              <w:tabs>
                <w:tab w:val="left" w:pos="180"/>
              </w:tabs>
              <w:spacing w:after="0"/>
              <w:ind w:right="-59"/>
              <w:rPr>
                <w:b/>
              </w:rPr>
            </w:pPr>
            <w:r w:rsidRPr="00B73CFD">
              <w:rPr>
                <w:b/>
              </w:rPr>
              <w:t>____________________________________</w:t>
            </w:r>
          </w:p>
          <w:p w:rsidR="008379AE" w:rsidRPr="00B73CFD" w:rsidRDefault="008379AE" w:rsidP="008379AE">
            <w:pPr>
              <w:tabs>
                <w:tab w:val="left" w:pos="1134"/>
              </w:tabs>
              <w:spacing w:after="0"/>
              <w:rPr>
                <w:b/>
              </w:rPr>
            </w:pPr>
            <w:r w:rsidRPr="00B73CFD">
              <w:rPr>
                <w:b/>
              </w:rPr>
              <w:t>____________________________________</w:t>
            </w:r>
          </w:p>
          <w:p w:rsidR="008379AE" w:rsidRPr="00B73CFD" w:rsidRDefault="008379AE" w:rsidP="008379AE">
            <w:pPr>
              <w:tabs>
                <w:tab w:val="left" w:pos="1134"/>
              </w:tabs>
              <w:spacing w:after="0"/>
              <w:rPr>
                <w:b/>
              </w:rPr>
            </w:pPr>
          </w:p>
          <w:p w:rsidR="008379AE" w:rsidRPr="00B73CFD" w:rsidRDefault="008379AE" w:rsidP="008379AE">
            <w:pPr>
              <w:tabs>
                <w:tab w:val="left" w:pos="33"/>
              </w:tabs>
              <w:spacing w:after="0"/>
              <w:ind w:right="213"/>
              <w:rPr>
                <w:b/>
              </w:rPr>
            </w:pPr>
            <w:r w:rsidRPr="00B73CFD">
              <w:rPr>
                <w:b/>
              </w:rPr>
              <w:t>____________________/______________/</w:t>
            </w:r>
          </w:p>
          <w:p w:rsidR="008379AE" w:rsidRPr="00B73CFD" w:rsidRDefault="008379AE" w:rsidP="008379AE">
            <w:pPr>
              <w:spacing w:after="0"/>
              <w:rPr>
                <w:b/>
                <w:lang w:val="x-none" w:eastAsia="x-none"/>
              </w:rPr>
            </w:pPr>
            <w:r w:rsidRPr="00B73CFD">
              <w:rPr>
                <w:b/>
                <w:lang w:val="x-none" w:eastAsia="x-none"/>
              </w:rPr>
              <w:t xml:space="preserve"> М.П.</w:t>
            </w:r>
          </w:p>
        </w:tc>
      </w:tr>
    </w:tbl>
    <w:p w:rsidR="00FC304E" w:rsidRDefault="00FC304E" w:rsidP="00FC304E">
      <w:pPr>
        <w:widowControl w:val="0"/>
        <w:shd w:val="clear" w:color="auto" w:fill="FFFFFF"/>
        <w:spacing w:after="0"/>
        <w:ind w:firstLine="709"/>
      </w:pPr>
    </w:p>
    <w:p w:rsidR="00FC304E" w:rsidRDefault="00FC304E" w:rsidP="00FC304E">
      <w:pPr>
        <w:widowControl w:val="0"/>
        <w:shd w:val="clear" w:color="auto" w:fill="FFFFFF"/>
        <w:spacing w:after="0"/>
        <w:ind w:firstLine="709"/>
      </w:pPr>
    </w:p>
    <w:p w:rsidR="00FC304E" w:rsidRDefault="00FC304E" w:rsidP="00FC304E">
      <w:pPr>
        <w:spacing w:after="0"/>
        <w:jc w:val="right"/>
        <w:rPr>
          <w:i/>
          <w:sz w:val="20"/>
          <w:szCs w:val="20"/>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8379AE" w:rsidRPr="004457B3" w:rsidRDefault="008379AE" w:rsidP="008379AE">
      <w:pPr>
        <w:spacing w:after="0"/>
        <w:jc w:val="right"/>
        <w:rPr>
          <w:i/>
          <w:sz w:val="20"/>
          <w:szCs w:val="20"/>
        </w:rPr>
      </w:pPr>
      <w:r w:rsidRPr="004457B3">
        <w:rPr>
          <w:i/>
          <w:sz w:val="20"/>
          <w:szCs w:val="20"/>
        </w:rPr>
        <w:t>Приложение №3</w:t>
      </w:r>
    </w:p>
    <w:p w:rsidR="008379AE" w:rsidRPr="004457B3" w:rsidRDefault="008379AE" w:rsidP="008379AE">
      <w:pPr>
        <w:spacing w:after="0"/>
        <w:jc w:val="right"/>
        <w:rPr>
          <w:i/>
          <w:sz w:val="20"/>
          <w:szCs w:val="20"/>
        </w:rPr>
      </w:pPr>
      <w:r w:rsidRPr="004457B3">
        <w:rPr>
          <w:i/>
          <w:sz w:val="20"/>
          <w:szCs w:val="20"/>
        </w:rPr>
        <w:t>к Приложению №1 Техническое задание</w:t>
      </w:r>
    </w:p>
    <w:p w:rsidR="008379AE" w:rsidRPr="004457B3" w:rsidRDefault="008379AE" w:rsidP="008379AE">
      <w:pPr>
        <w:spacing w:after="0"/>
        <w:jc w:val="right"/>
        <w:rPr>
          <w:i/>
          <w:sz w:val="20"/>
          <w:szCs w:val="20"/>
        </w:rPr>
      </w:pPr>
      <w:r w:rsidRPr="004457B3">
        <w:rPr>
          <w:i/>
          <w:sz w:val="20"/>
          <w:szCs w:val="20"/>
        </w:rPr>
        <w:t>к договору №_________ от  __.__.20</w:t>
      </w:r>
      <w:r>
        <w:rPr>
          <w:i/>
          <w:sz w:val="20"/>
          <w:szCs w:val="20"/>
        </w:rPr>
        <w:t>_</w:t>
      </w:r>
      <w:r w:rsidRPr="004457B3">
        <w:rPr>
          <w:i/>
          <w:sz w:val="20"/>
          <w:szCs w:val="20"/>
        </w:rPr>
        <w:t>_ г.</w:t>
      </w:r>
    </w:p>
    <w:p w:rsidR="008379AE" w:rsidRPr="004457B3" w:rsidRDefault="008379AE" w:rsidP="008379AE">
      <w:pPr>
        <w:spacing w:after="0"/>
        <w:jc w:val="right"/>
        <w:rPr>
          <w:i/>
          <w:sz w:val="20"/>
          <w:szCs w:val="20"/>
        </w:rPr>
      </w:pPr>
    </w:p>
    <w:p w:rsidR="008379AE" w:rsidRPr="004457B3" w:rsidRDefault="008379AE" w:rsidP="008379AE">
      <w:pPr>
        <w:widowControl w:val="0"/>
        <w:spacing w:after="0"/>
        <w:rPr>
          <w:iCs/>
          <w:shd w:val="clear" w:color="auto" w:fill="FFFFFF"/>
        </w:rPr>
      </w:pPr>
    </w:p>
    <w:p w:rsidR="008379AE" w:rsidRPr="004457B3" w:rsidRDefault="008379AE" w:rsidP="008379AE">
      <w:pPr>
        <w:widowControl w:val="0"/>
        <w:spacing w:after="0"/>
        <w:jc w:val="center"/>
        <w:rPr>
          <w:b/>
          <w:caps/>
          <w:shd w:val="clear" w:color="auto" w:fill="FFFFFF"/>
        </w:rPr>
      </w:pPr>
      <w:r w:rsidRPr="004457B3">
        <w:rPr>
          <w:b/>
          <w:caps/>
          <w:shd w:val="clear" w:color="auto" w:fill="FFFFFF"/>
        </w:rPr>
        <w:t>Регламент оперативно-технического взаимодействия</w:t>
      </w:r>
    </w:p>
    <w:p w:rsidR="008379AE" w:rsidRPr="004457B3" w:rsidRDefault="008379AE" w:rsidP="008379AE">
      <w:pPr>
        <w:widowControl w:val="0"/>
        <w:spacing w:after="0"/>
        <w:ind w:firstLine="709"/>
        <w:rPr>
          <w:b/>
          <w:caps/>
          <w:shd w:val="clear" w:color="auto" w:fill="FFFFFF"/>
        </w:rPr>
      </w:pPr>
    </w:p>
    <w:p w:rsidR="008379AE" w:rsidRDefault="008379AE" w:rsidP="008379AE">
      <w:pPr>
        <w:pStyle w:val="afff"/>
        <w:widowControl w:val="0"/>
        <w:numPr>
          <w:ilvl w:val="0"/>
          <w:numId w:val="35"/>
        </w:numPr>
        <w:spacing w:before="120" w:after="120"/>
        <w:jc w:val="center"/>
        <w:rPr>
          <w:rFonts w:ascii="Times New Roman" w:eastAsia="Times New Roman" w:hAnsi="Times New Roman"/>
          <w:b/>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Введение</w:t>
      </w:r>
    </w:p>
    <w:p w:rsidR="008379AE" w:rsidRPr="00205B82" w:rsidRDefault="008379AE" w:rsidP="008379AE">
      <w:pPr>
        <w:widowControl w:val="0"/>
        <w:spacing w:before="120" w:after="120"/>
        <w:jc w:val="center"/>
        <w:rPr>
          <w:b/>
          <w:caps/>
          <w:shd w:val="clear" w:color="auto" w:fill="FFFFFF"/>
        </w:rPr>
      </w:pPr>
    </w:p>
    <w:p w:rsidR="008379AE" w:rsidRPr="004457B3" w:rsidRDefault="008379AE" w:rsidP="008379AE">
      <w:pPr>
        <w:pStyle w:val="afff"/>
        <w:widowControl w:val="0"/>
        <w:numPr>
          <w:ilvl w:val="1"/>
          <w:numId w:val="35"/>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мент) определяет порядок взаимоотношения сторон по Договору, сроки и объемы передава</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мой оперативной и другой информации необходимой сторонам для выполнения договорных условий и соблюдения законодательства РФ, </w:t>
      </w:r>
      <w:proofErr w:type="gramStart"/>
      <w:r w:rsidRPr="004457B3">
        <w:rPr>
          <w:rFonts w:ascii="Times New Roman" w:eastAsia="Times New Roman" w:hAnsi="Times New Roman"/>
          <w:sz w:val="24"/>
          <w:szCs w:val="24"/>
          <w:shd w:val="clear" w:color="auto" w:fill="FFFFFF"/>
          <w:lang w:eastAsia="ru-RU"/>
        </w:rPr>
        <w:t>при</w:t>
      </w:r>
      <w:proofErr w:type="gramEnd"/>
      <w:r w:rsidRPr="004457B3">
        <w:rPr>
          <w:rFonts w:ascii="Times New Roman" w:eastAsia="Times New Roman" w:hAnsi="Times New Roman"/>
          <w:sz w:val="24"/>
          <w:szCs w:val="24"/>
          <w:shd w:val="clear" w:color="auto" w:fill="FFFFFF"/>
          <w:lang w:eastAsia="ru-RU"/>
        </w:rPr>
        <w:t>:</w:t>
      </w:r>
    </w:p>
    <w:p w:rsidR="008379AE" w:rsidRPr="004457B3" w:rsidRDefault="008379AE" w:rsidP="008379AE">
      <w:pPr>
        <w:widowControl w:val="0"/>
        <w:numPr>
          <w:ilvl w:val="0"/>
          <w:numId w:val="33"/>
        </w:numPr>
        <w:tabs>
          <w:tab w:val="left" w:pos="851"/>
        </w:tabs>
        <w:spacing w:after="0"/>
        <w:ind w:left="0" w:firstLine="709"/>
        <w:rPr>
          <w:shd w:val="clear" w:color="auto" w:fill="FFFFFF"/>
        </w:rPr>
      </w:pPr>
      <w:r w:rsidRPr="004457B3">
        <w:rPr>
          <w:shd w:val="clear" w:color="auto" w:fill="FFFFFF"/>
        </w:rPr>
        <w:t xml:space="preserve">Оперативно-диспетчерском и оперативном </w:t>
      </w:r>
      <w:proofErr w:type="gramStart"/>
      <w:r w:rsidRPr="004457B3">
        <w:rPr>
          <w:shd w:val="clear" w:color="auto" w:fill="FFFFFF"/>
        </w:rPr>
        <w:t>обслуживании</w:t>
      </w:r>
      <w:proofErr w:type="gramEnd"/>
      <w:r w:rsidRPr="004457B3">
        <w:rPr>
          <w:shd w:val="clear" w:color="auto" w:fill="FFFFFF"/>
        </w:rPr>
        <w:t xml:space="preserve"> объектов электрических с</w:t>
      </w:r>
      <w:r w:rsidRPr="004457B3">
        <w:rPr>
          <w:shd w:val="clear" w:color="auto" w:fill="FFFFFF"/>
        </w:rPr>
        <w:t>е</w:t>
      </w:r>
      <w:r w:rsidRPr="004457B3">
        <w:rPr>
          <w:shd w:val="clear" w:color="auto" w:fill="FFFFFF"/>
        </w:rPr>
        <w:t>тей;</w:t>
      </w:r>
    </w:p>
    <w:p w:rsidR="008379AE" w:rsidRPr="004457B3" w:rsidRDefault="008379AE" w:rsidP="008379AE">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осуществлении</w:t>
      </w:r>
      <w:proofErr w:type="gramEnd"/>
      <w:r w:rsidRPr="004457B3">
        <w:rPr>
          <w:shd w:val="clear" w:color="auto" w:fill="FFFFFF"/>
        </w:rPr>
        <w:t xml:space="preserve"> технологического присоединения;</w:t>
      </w:r>
    </w:p>
    <w:p w:rsidR="008379AE" w:rsidRPr="004457B3" w:rsidRDefault="008379AE" w:rsidP="008379AE">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определении</w:t>
      </w:r>
      <w:proofErr w:type="gramEnd"/>
      <w:r w:rsidRPr="004457B3">
        <w:rPr>
          <w:shd w:val="clear" w:color="auto" w:fill="FFFFFF"/>
        </w:rPr>
        <w:t xml:space="preserve"> баланса электрической энергии в электрических сетях;</w:t>
      </w:r>
    </w:p>
    <w:p w:rsidR="008379AE" w:rsidRPr="004457B3" w:rsidRDefault="008379AE" w:rsidP="008379AE">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обеспечении</w:t>
      </w:r>
      <w:proofErr w:type="gramEnd"/>
      <w:r w:rsidRPr="004457B3">
        <w:rPr>
          <w:shd w:val="clear" w:color="auto" w:fill="FFFFFF"/>
        </w:rPr>
        <w:t xml:space="preserve"> параметров надежности и качества электроэнергии при передаче ее от производителя к потребителю;</w:t>
      </w:r>
    </w:p>
    <w:p w:rsidR="008379AE" w:rsidRPr="004457B3" w:rsidRDefault="008379AE" w:rsidP="008379AE">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предотвращении</w:t>
      </w:r>
      <w:proofErr w:type="gramEnd"/>
      <w:r w:rsidRPr="004457B3">
        <w:rPr>
          <w:shd w:val="clear" w:color="auto" w:fill="FFFFFF"/>
        </w:rPr>
        <w:t xml:space="preserve"> развития и ликвидация аварийных нарушений, поддержанию но</w:t>
      </w:r>
      <w:r w:rsidRPr="004457B3">
        <w:rPr>
          <w:shd w:val="clear" w:color="auto" w:fill="FFFFFF"/>
        </w:rPr>
        <w:t>р</w:t>
      </w:r>
      <w:r w:rsidRPr="004457B3">
        <w:rPr>
          <w:shd w:val="clear" w:color="auto" w:fill="FFFFFF"/>
        </w:rPr>
        <w:t>мального режима работы объектов электрических сетей.</w:t>
      </w:r>
    </w:p>
    <w:p w:rsidR="008379AE" w:rsidRPr="004457B3" w:rsidRDefault="008379AE" w:rsidP="008379AE">
      <w:pPr>
        <w:widowControl w:val="0"/>
        <w:spacing w:after="0"/>
        <w:ind w:left="1429"/>
        <w:rPr>
          <w:shd w:val="clear" w:color="auto" w:fill="FFFFFF"/>
        </w:rPr>
      </w:pPr>
    </w:p>
    <w:p w:rsidR="008379AE" w:rsidRPr="004457B3" w:rsidRDefault="008379AE" w:rsidP="008379AE">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ральным законом “О техническом регулировании”, Федеральным законом "Об электроэнерг</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тике" и требованиями Стандарта «Предотвращение развития и ликвидация нарушений но</w:t>
      </w:r>
      <w:r w:rsidRPr="004457B3">
        <w:rPr>
          <w:rFonts w:ascii="Times New Roman" w:eastAsia="Times New Roman" w:hAnsi="Times New Roman"/>
          <w:sz w:val="24"/>
          <w:szCs w:val="24"/>
          <w:shd w:val="clear" w:color="auto" w:fill="FFFFFF"/>
          <w:lang w:eastAsia="ru-RU"/>
        </w:rPr>
        <w:t>р</w:t>
      </w:r>
      <w:r w:rsidRPr="004457B3">
        <w:rPr>
          <w:rFonts w:ascii="Times New Roman" w:eastAsia="Times New Roman" w:hAnsi="Times New Roman"/>
          <w:sz w:val="24"/>
          <w:szCs w:val="24"/>
          <w:shd w:val="clear" w:color="auto" w:fill="FFFFFF"/>
          <w:lang w:eastAsia="ru-RU"/>
        </w:rPr>
        <w:t>мального режима электрической части энергетической энергосистем», принятым в действие распоряжением ОАО «СО ЕЭС» от 24.09.2008 №114р. в целях защиты жизни, здоровья гра</w:t>
      </w:r>
      <w:r w:rsidRPr="004457B3">
        <w:rPr>
          <w:rFonts w:ascii="Times New Roman" w:eastAsia="Times New Roman" w:hAnsi="Times New Roman"/>
          <w:sz w:val="24"/>
          <w:szCs w:val="24"/>
          <w:shd w:val="clear" w:color="auto" w:fill="FFFFFF"/>
          <w:lang w:eastAsia="ru-RU"/>
        </w:rPr>
        <w:t>ж</w:t>
      </w:r>
      <w:r w:rsidRPr="004457B3">
        <w:rPr>
          <w:rFonts w:ascii="Times New Roman" w:eastAsia="Times New Roman" w:hAnsi="Times New Roman"/>
          <w:sz w:val="24"/>
          <w:szCs w:val="24"/>
          <w:shd w:val="clear" w:color="auto" w:fill="FFFFFF"/>
          <w:lang w:eastAsia="ru-RU"/>
        </w:rPr>
        <w:t>дан, имущества физических и юридических лиц, государственного или муниципального им</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щества, охраны окружающей среды при</w:t>
      </w:r>
      <w:proofErr w:type="gramEnd"/>
      <w:r w:rsidRPr="004457B3">
        <w:rPr>
          <w:rFonts w:ascii="Times New Roman" w:eastAsia="Times New Roman" w:hAnsi="Times New Roman"/>
          <w:sz w:val="24"/>
          <w:szCs w:val="24"/>
          <w:shd w:val="clear" w:color="auto" w:fill="FFFFFF"/>
          <w:lang w:eastAsia="ru-RU"/>
        </w:rPr>
        <w:t xml:space="preserve"> угрозе нарушений и при нарушениях электроснабж</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объектов электроэнергетики и объектов потребителей</w:t>
      </w:r>
    </w:p>
    <w:p w:rsidR="008379AE" w:rsidRPr="004457B3" w:rsidRDefault="008379AE" w:rsidP="008379AE">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правила ведения коммерческой деятельности на рынке электроэнергии.</w:t>
      </w:r>
    </w:p>
    <w:p w:rsidR="008379AE" w:rsidRPr="004457B3" w:rsidRDefault="008379AE" w:rsidP="008379AE">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8379AE" w:rsidRPr="004457B3" w:rsidRDefault="008379AE" w:rsidP="008379AE">
      <w:pPr>
        <w:pStyle w:val="afff"/>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8379AE" w:rsidRPr="00205B82" w:rsidRDefault="008379AE" w:rsidP="008379AE">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Термины и определения, классификация</w:t>
      </w:r>
      <w:r>
        <w:rPr>
          <w:rFonts w:ascii="Times New Roman" w:eastAsia="Times New Roman" w:hAnsi="Times New Roman"/>
          <w:b/>
          <w:caps/>
          <w:sz w:val="24"/>
          <w:szCs w:val="24"/>
          <w:shd w:val="clear" w:color="auto" w:fill="FFFFFF"/>
          <w:lang w:eastAsia="ru-RU"/>
        </w:rPr>
        <w:t xml:space="preserve"> </w:t>
      </w:r>
    </w:p>
    <w:p w:rsidR="008379AE" w:rsidRPr="00205B82" w:rsidRDefault="008379AE" w:rsidP="008379AE">
      <w:pPr>
        <w:widowControl w:val="0"/>
        <w:jc w:val="center"/>
        <w:rPr>
          <w:caps/>
          <w:shd w:val="clear" w:color="auto" w:fill="FFFFFF"/>
        </w:rPr>
      </w:pPr>
    </w:p>
    <w:p w:rsidR="008379AE" w:rsidRPr="004457B3" w:rsidRDefault="008379AE" w:rsidP="008379AE">
      <w:pPr>
        <w:widowControl w:val="0"/>
        <w:spacing w:after="0"/>
        <w:ind w:firstLine="709"/>
        <w:rPr>
          <w:shd w:val="clear" w:color="auto" w:fill="FFFFFF"/>
        </w:rPr>
      </w:pPr>
      <w:r w:rsidRPr="004457B3">
        <w:rPr>
          <w:shd w:val="clear" w:color="auto" w:fill="FFFFFF"/>
        </w:rPr>
        <w:t>В настоящем Регламенте используются следующие понятия:</w:t>
      </w:r>
    </w:p>
    <w:p w:rsidR="008379AE" w:rsidRPr="004457B3" w:rsidRDefault="008379AE" w:rsidP="008379AE">
      <w:pPr>
        <w:spacing w:before="120" w:after="120"/>
        <w:ind w:firstLine="284"/>
      </w:pPr>
      <w:r w:rsidRPr="004457B3">
        <w:rPr>
          <w:b/>
          <w:bCs/>
        </w:rPr>
        <w:t>Диспетчерский центр</w:t>
      </w:r>
      <w:r w:rsidRPr="004457B3">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8379AE" w:rsidRPr="004457B3" w:rsidRDefault="008379AE" w:rsidP="008379AE">
      <w:pPr>
        <w:widowControl w:val="0"/>
        <w:spacing w:after="0"/>
        <w:ind w:firstLine="709"/>
        <w:rPr>
          <w:b/>
          <w:shd w:val="clear" w:color="auto" w:fill="FFFFFF"/>
        </w:rPr>
      </w:pPr>
      <w:r w:rsidRPr="004457B3">
        <w:rPr>
          <w:b/>
          <w:shd w:val="clear" w:color="auto" w:fill="FFFFFF"/>
        </w:rPr>
        <w:t>Категория ремонтного персонала с правом непосредственного воздействия на о</w:t>
      </w:r>
      <w:r w:rsidRPr="004457B3">
        <w:rPr>
          <w:b/>
          <w:shd w:val="clear" w:color="auto" w:fill="FFFFFF"/>
        </w:rPr>
        <w:t>р</w:t>
      </w:r>
      <w:r w:rsidRPr="004457B3">
        <w:rPr>
          <w:b/>
          <w:shd w:val="clear" w:color="auto" w:fill="FFFFFF"/>
        </w:rPr>
        <w:t>ганы управления электроустановок:</w:t>
      </w:r>
    </w:p>
    <w:p w:rsidR="008379AE" w:rsidRPr="004457B3" w:rsidRDefault="008379AE" w:rsidP="008379AE">
      <w:pPr>
        <w:widowControl w:val="0"/>
        <w:spacing w:after="0"/>
        <w:ind w:firstLine="709"/>
        <w:rPr>
          <w:shd w:val="clear" w:color="auto" w:fill="FFFFFF"/>
        </w:rPr>
      </w:pPr>
      <w:r w:rsidRPr="004457B3">
        <w:rPr>
          <w:shd w:val="clear" w:color="auto" w:fill="FFFFFF"/>
        </w:rPr>
        <w:t>К данной категории относится оперативный персонал, категория работников осущест</w:t>
      </w:r>
      <w:r w:rsidRPr="004457B3">
        <w:rPr>
          <w:shd w:val="clear" w:color="auto" w:fill="FFFFFF"/>
        </w:rPr>
        <w:t>в</w:t>
      </w:r>
      <w:r w:rsidRPr="004457B3">
        <w:rPr>
          <w:shd w:val="clear" w:color="auto" w:fill="FFFFFF"/>
        </w:rPr>
        <w:t>ляющих оперативное руководство в смене работой закрепленных за ними объектов (электрич</w:t>
      </w:r>
      <w:r w:rsidRPr="004457B3">
        <w:rPr>
          <w:shd w:val="clear" w:color="auto" w:fill="FFFFFF"/>
        </w:rPr>
        <w:t>е</w:t>
      </w:r>
      <w:r w:rsidRPr="004457B3">
        <w:rPr>
          <w:shd w:val="clear" w:color="auto" w:fill="FFFFFF"/>
        </w:rPr>
        <w:t xml:space="preserve">ские сети, </w:t>
      </w:r>
      <w:proofErr w:type="spellStart"/>
      <w:r w:rsidRPr="004457B3">
        <w:rPr>
          <w:shd w:val="clear" w:color="auto" w:fill="FFFFFF"/>
        </w:rPr>
        <w:t>энергообъекты</w:t>
      </w:r>
      <w:proofErr w:type="spellEnd"/>
      <w:r w:rsidRPr="004457B3">
        <w:rPr>
          <w:shd w:val="clear" w:color="auto" w:fill="FFFFFF"/>
        </w:rPr>
        <w:t>) и подчинённым им оперативным персоналом (оперативные руков</w:t>
      </w:r>
      <w:r w:rsidRPr="004457B3">
        <w:rPr>
          <w:shd w:val="clear" w:color="auto" w:fill="FFFFFF"/>
        </w:rPr>
        <w:t>о</w:t>
      </w:r>
      <w:r w:rsidRPr="004457B3">
        <w:rPr>
          <w:shd w:val="clear" w:color="auto" w:fill="FFFFFF"/>
        </w:rPr>
        <w:t xml:space="preserve">дители, диспетчеры электрических сетей, </w:t>
      </w:r>
      <w:proofErr w:type="spellStart"/>
      <w:r w:rsidRPr="004457B3">
        <w:rPr>
          <w:shd w:val="clear" w:color="auto" w:fill="FFFFFF"/>
        </w:rPr>
        <w:t>энергодиспетчеры</w:t>
      </w:r>
      <w:proofErr w:type="spellEnd"/>
      <w:r w:rsidRPr="004457B3">
        <w:rPr>
          <w:shd w:val="clear" w:color="auto" w:fill="FFFFFF"/>
        </w:rPr>
        <w:t xml:space="preserve"> </w:t>
      </w:r>
      <w:proofErr w:type="spellStart"/>
      <w:r w:rsidRPr="004457B3">
        <w:rPr>
          <w:shd w:val="clear" w:color="auto" w:fill="FFFFFF"/>
        </w:rPr>
        <w:t>предприятий</w:t>
      </w:r>
      <w:proofErr w:type="gramStart"/>
      <w:r w:rsidRPr="004457B3">
        <w:rPr>
          <w:shd w:val="clear" w:color="auto" w:fill="FFFFFF"/>
        </w:rPr>
        <w:t>,о</w:t>
      </w:r>
      <w:proofErr w:type="gramEnd"/>
      <w:r w:rsidRPr="004457B3">
        <w:rPr>
          <w:shd w:val="clear" w:color="auto" w:fill="FFFFFF"/>
        </w:rPr>
        <w:t>рганизаций</w:t>
      </w:r>
      <w:proofErr w:type="spellEnd"/>
      <w:r w:rsidRPr="004457B3">
        <w:rPr>
          <w:shd w:val="clear" w:color="auto" w:fill="FFFFFF"/>
        </w:rPr>
        <w:t>).</w:t>
      </w:r>
    </w:p>
    <w:p w:rsidR="008379AE" w:rsidRPr="004457B3" w:rsidRDefault="008379AE" w:rsidP="008379AE">
      <w:pPr>
        <w:spacing w:before="120" w:after="120"/>
        <w:ind w:firstLine="284"/>
      </w:pPr>
    </w:p>
    <w:p w:rsidR="008379AE" w:rsidRPr="004457B3" w:rsidRDefault="008379AE" w:rsidP="008379AE">
      <w:pPr>
        <w:spacing w:before="120" w:after="120"/>
        <w:ind w:firstLine="284"/>
      </w:pPr>
      <w:r w:rsidRPr="004457B3">
        <w:rPr>
          <w:b/>
          <w:bCs/>
        </w:rPr>
        <w:lastRenderedPageBreak/>
        <w:t>Диспетчерский персонал</w:t>
      </w:r>
      <w:r w:rsidRPr="004457B3">
        <w:t xml:space="preserve"> – работники (диспетчеры) диспетчерского центра, уполномоче</w:t>
      </w:r>
      <w:r w:rsidRPr="004457B3">
        <w:t>н</w:t>
      </w:r>
      <w:r w:rsidRPr="004457B3">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8379AE" w:rsidRPr="004457B3" w:rsidRDefault="008379AE" w:rsidP="008379AE">
      <w:pPr>
        <w:spacing w:before="120" w:after="120"/>
        <w:ind w:firstLine="284"/>
      </w:pPr>
      <w:r w:rsidRPr="004457B3">
        <w:rPr>
          <w:b/>
          <w:bCs/>
        </w:rPr>
        <w:t>Центр управления сетями</w:t>
      </w:r>
      <w:r w:rsidRPr="004457B3">
        <w:t xml:space="preserve"> – структурное подразделение сетевой компании, уполномоче</w:t>
      </w:r>
      <w:r w:rsidRPr="004457B3">
        <w:t>н</w:t>
      </w:r>
      <w:r w:rsidRPr="004457B3">
        <w:t>ное на осуществление оперативного управления и оперативного ведения подведомственными объектами электрических сетей, в том числе объектами диспетчеризации, в пределах закре</w:t>
      </w:r>
      <w:r w:rsidRPr="004457B3">
        <w:t>п</w:t>
      </w:r>
      <w:r w:rsidRPr="004457B3">
        <w:t>лённой за ним зоны эксплуатационной ответственности.</w:t>
      </w:r>
    </w:p>
    <w:p w:rsidR="008379AE" w:rsidRPr="004457B3" w:rsidRDefault="008379AE" w:rsidP="008379AE">
      <w:pPr>
        <w:spacing w:before="120" w:after="120"/>
        <w:ind w:firstLine="284"/>
      </w:pPr>
      <w:r w:rsidRPr="004457B3">
        <w:rPr>
          <w:b/>
          <w:bCs/>
        </w:rPr>
        <w:t>Оперативно-диспетчерский персонал</w:t>
      </w:r>
      <w:r w:rsidRPr="004457B3">
        <w:t xml:space="preserve"> – работники (диспетчеры), уполномоченные от им</w:t>
      </w:r>
      <w:r w:rsidRPr="004457B3">
        <w:t>е</w:t>
      </w:r>
      <w:r w:rsidRPr="004457B3">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8379AE" w:rsidRPr="004457B3" w:rsidRDefault="008379AE" w:rsidP="008379AE">
      <w:pPr>
        <w:widowControl w:val="0"/>
        <w:spacing w:after="0"/>
        <w:rPr>
          <w:shd w:val="clear" w:color="auto" w:fill="FFFFFF"/>
        </w:rPr>
      </w:pPr>
      <w:r w:rsidRPr="004457B3">
        <w:rPr>
          <w:b/>
          <w:bCs/>
        </w:rPr>
        <w:t xml:space="preserve">    Оперативный персонал </w:t>
      </w:r>
      <w:proofErr w:type="spellStart"/>
      <w:r w:rsidRPr="004457B3">
        <w:rPr>
          <w:b/>
          <w:bCs/>
        </w:rPr>
        <w:t>энергообъекта</w:t>
      </w:r>
      <w:proofErr w:type="spellEnd"/>
      <w:r w:rsidRPr="004457B3">
        <w:t xml:space="preserve"> – работники, уполномоченные субъектом электр</w:t>
      </w:r>
      <w:r w:rsidRPr="004457B3">
        <w:t>о</w:t>
      </w:r>
      <w:r w:rsidRPr="004457B3">
        <w:t>энергетики на осуществление, в отношении подведомственных объектов электрических сетей, мероприятий, обеспечивающих их эксплуатацию.</w:t>
      </w:r>
      <w:r w:rsidRPr="004457B3">
        <w:rPr>
          <w:shd w:val="clear" w:color="auto" w:fill="FFFFFF"/>
        </w:rPr>
        <w:t xml:space="preserve"> К данной категории относятся оперативный персонал подстанций и оперативно-выездных бригад.</w:t>
      </w:r>
    </w:p>
    <w:p w:rsidR="008379AE" w:rsidRPr="004457B3" w:rsidRDefault="008379AE" w:rsidP="008379AE">
      <w:pPr>
        <w:spacing w:before="120" w:after="120"/>
        <w:ind w:firstLine="284"/>
      </w:pPr>
      <w:r w:rsidRPr="004457B3">
        <w:rPr>
          <w:b/>
          <w:bCs/>
        </w:rPr>
        <w:t>Оперативное управление</w:t>
      </w:r>
      <w:r w:rsidRPr="004457B3">
        <w:t xml:space="preserve"> – организация управления технологическим режимом и эксплу</w:t>
      </w:r>
      <w:r w:rsidRPr="004457B3">
        <w:t>а</w:t>
      </w:r>
      <w:r w:rsidRPr="004457B3">
        <w:t xml:space="preserve">тационным состоянием объектов электрических сетей, </w:t>
      </w:r>
      <w:proofErr w:type="gramStart"/>
      <w:r w:rsidRPr="004457B3">
        <w:t>при</w:t>
      </w:r>
      <w:proofErr w:type="gramEnd"/>
      <w:r w:rsidRPr="004457B3">
        <w:t xml:space="preserve"> которой технологический режим работы или эксплуатационное состояние изменяются только по оперативным командам упо</w:t>
      </w:r>
      <w:r w:rsidRPr="004457B3">
        <w:t>л</w:t>
      </w:r>
      <w:r w:rsidRPr="004457B3">
        <w:t>номоченного оперативного.</w:t>
      </w:r>
    </w:p>
    <w:p w:rsidR="008379AE" w:rsidRPr="004457B3" w:rsidRDefault="008379AE" w:rsidP="008379AE">
      <w:pPr>
        <w:spacing w:before="120" w:after="120"/>
        <w:ind w:firstLine="284"/>
      </w:pPr>
      <w:r w:rsidRPr="004457B3">
        <w:rPr>
          <w:b/>
          <w:bCs/>
        </w:rPr>
        <w:t>Оперативное ведение</w:t>
      </w:r>
      <w:r w:rsidRPr="004457B3">
        <w:t xml:space="preserve"> – организация управления технологическим режимом работы и эк</w:t>
      </w:r>
      <w:r w:rsidRPr="004457B3">
        <w:t>с</w:t>
      </w:r>
      <w:r w:rsidRPr="004457B3">
        <w:t xml:space="preserve">плуатационным состоянием объектом электрических сетей, </w:t>
      </w:r>
      <w:proofErr w:type="gramStart"/>
      <w:r w:rsidRPr="004457B3">
        <w:t>при</w:t>
      </w:r>
      <w:proofErr w:type="gramEnd"/>
      <w:r w:rsidRPr="004457B3">
        <w:t xml:space="preserve"> которой технологический р</w:t>
      </w:r>
      <w:r w:rsidRPr="004457B3">
        <w:t>е</w:t>
      </w:r>
      <w:r w:rsidRPr="004457B3">
        <w:t>жим работы или эксплуатационное состояние изменяются с разрешения оперативного перс</w:t>
      </w:r>
      <w:r w:rsidRPr="004457B3">
        <w:t>о</w:t>
      </w:r>
      <w:r w:rsidRPr="004457B3">
        <w:t xml:space="preserve">нала (ЦУС или </w:t>
      </w:r>
      <w:proofErr w:type="spellStart"/>
      <w:r w:rsidRPr="004457B3">
        <w:t>энергообъекта</w:t>
      </w:r>
      <w:proofErr w:type="spellEnd"/>
      <w:r w:rsidRPr="004457B3">
        <w:t>), уполномоченного соответствующим субъектом электроэнерг</w:t>
      </w:r>
      <w:r w:rsidRPr="004457B3">
        <w:t>е</w:t>
      </w:r>
      <w:r w:rsidRPr="004457B3">
        <w:t>тики.</w:t>
      </w:r>
    </w:p>
    <w:p w:rsidR="008379AE" w:rsidRPr="004457B3" w:rsidRDefault="008379AE" w:rsidP="008379AE">
      <w:pPr>
        <w:spacing w:before="120" w:after="120"/>
        <w:ind w:firstLine="284"/>
      </w:pPr>
      <w:r w:rsidRPr="004457B3">
        <w:rPr>
          <w:b/>
          <w:bCs/>
        </w:rPr>
        <w:t>Информационное ведение</w:t>
      </w:r>
      <w:r w:rsidRPr="004457B3">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4457B3">
        <w:t>т</w:t>
      </w:r>
      <w:r w:rsidRPr="004457B3">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8379AE" w:rsidRPr="004457B3" w:rsidRDefault="008379AE" w:rsidP="008379AE">
      <w:pPr>
        <w:spacing w:before="120" w:after="120"/>
        <w:ind w:firstLine="284"/>
      </w:pPr>
      <w:r w:rsidRPr="004457B3">
        <w:rPr>
          <w:b/>
          <w:bCs/>
        </w:rPr>
        <w:t>Оперативная заявка</w:t>
      </w:r>
      <w:r w:rsidRPr="004457B3">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4457B3">
        <w:t>я</w:t>
      </w:r>
      <w:r w:rsidRPr="004457B3">
        <w:t>ние ЛЭП, электротехнического или энергетического оборудования, устройств РЗА, ПА, АРЧМ, АСДУ, СДТУ или/и технологический режим его работы.</w:t>
      </w:r>
    </w:p>
    <w:p w:rsidR="008379AE" w:rsidRPr="004457B3" w:rsidRDefault="008379AE" w:rsidP="008379AE">
      <w:pPr>
        <w:spacing w:before="120" w:after="120"/>
        <w:ind w:firstLine="284"/>
      </w:pPr>
      <w:r w:rsidRPr="004457B3">
        <w:rPr>
          <w:b/>
          <w:bCs/>
        </w:rPr>
        <w:t>Объекты электроэнергетики</w:t>
      </w:r>
      <w:r w:rsidRPr="004457B3">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8379AE" w:rsidRPr="004457B3" w:rsidRDefault="008379AE" w:rsidP="008379AE">
      <w:pPr>
        <w:spacing w:before="120" w:after="120"/>
        <w:ind w:firstLine="284"/>
      </w:pPr>
      <w:r w:rsidRPr="004457B3">
        <w:rPr>
          <w:b/>
          <w:bCs/>
        </w:rPr>
        <w:t>Технологический режим работы</w:t>
      </w:r>
      <w:r w:rsidRPr="004457B3">
        <w:t xml:space="preserve"> – процесс, протекающий в технических устройствах об</w:t>
      </w:r>
      <w:r w:rsidRPr="004457B3">
        <w:t>ъ</w:t>
      </w:r>
      <w:r w:rsidRPr="004457B3">
        <w:t xml:space="preserve">екта электроэнергетики или в </w:t>
      </w:r>
      <w:proofErr w:type="spellStart"/>
      <w:r w:rsidRPr="004457B3">
        <w:t>энергопринимающей</w:t>
      </w:r>
      <w:proofErr w:type="spellEnd"/>
      <w:r w:rsidRPr="004457B3">
        <w:t xml:space="preserve"> установке потребителя электрической эне</w:t>
      </w:r>
      <w:r w:rsidRPr="004457B3">
        <w:t>р</w:t>
      </w:r>
      <w:r w:rsidRPr="004457B3">
        <w:t>гии, и состояние этого объекта или установки (включая параметры настройки противоавари</w:t>
      </w:r>
      <w:r w:rsidRPr="004457B3">
        <w:t>й</w:t>
      </w:r>
      <w:r w:rsidRPr="004457B3">
        <w:t>ной автоматики).</w:t>
      </w:r>
    </w:p>
    <w:p w:rsidR="008379AE" w:rsidRPr="004457B3" w:rsidRDefault="008379AE" w:rsidP="008379AE">
      <w:pPr>
        <w:spacing w:before="120" w:after="120"/>
        <w:ind w:firstLine="284"/>
      </w:pPr>
      <w:r w:rsidRPr="004457B3">
        <w:rPr>
          <w:b/>
          <w:bCs/>
        </w:rPr>
        <w:t>Электроэнергетический режим энергосистемы</w:t>
      </w:r>
      <w:r w:rsidRPr="004457B3">
        <w:t xml:space="preserve"> – единый процесс производства, преобр</w:t>
      </w:r>
      <w:r w:rsidRPr="004457B3">
        <w:t>а</w:t>
      </w:r>
      <w:r w:rsidRPr="004457B3">
        <w:t xml:space="preserve">зования, передачи и потребления электрической энергии в энергосистеме и состояние объектов электроэнергетики и </w:t>
      </w:r>
      <w:proofErr w:type="spellStart"/>
      <w:r w:rsidRPr="004457B3">
        <w:t>энергопринимающих</w:t>
      </w:r>
      <w:proofErr w:type="spellEnd"/>
      <w:r w:rsidRPr="004457B3">
        <w:t xml:space="preserve"> установок потребителей электрической энергии (включая схемы электрических соединений объектов электроэнергетики).</w:t>
      </w:r>
    </w:p>
    <w:p w:rsidR="008379AE" w:rsidRPr="004457B3" w:rsidRDefault="008379AE" w:rsidP="008379AE">
      <w:pPr>
        <w:spacing w:before="120" w:after="120"/>
        <w:ind w:firstLine="284"/>
      </w:pPr>
      <w:r w:rsidRPr="004457B3">
        <w:rPr>
          <w:b/>
          <w:bCs/>
        </w:rPr>
        <w:t>График отключения</w:t>
      </w:r>
      <w:r w:rsidRPr="004457B3">
        <w:t xml:space="preserve"> – График временного отключения электрической энергии при внеза</w:t>
      </w:r>
      <w:r w:rsidRPr="004457B3">
        <w:t>п</w:t>
      </w:r>
      <w:r w:rsidRPr="004457B3">
        <w:t>ном возникновении аварийного дефицита мощности в энергосистеме Кемеровской области, ОЭС Сибири или ЕЭС России.</w:t>
      </w:r>
    </w:p>
    <w:p w:rsidR="008379AE" w:rsidRPr="004457B3" w:rsidRDefault="008379AE" w:rsidP="008379AE">
      <w:pPr>
        <w:spacing w:before="120" w:after="120"/>
        <w:ind w:firstLine="284"/>
      </w:pPr>
      <w:r w:rsidRPr="004457B3">
        <w:rPr>
          <w:b/>
          <w:bCs/>
        </w:rPr>
        <w:lastRenderedPageBreak/>
        <w:t>График ограничения</w:t>
      </w:r>
      <w:r w:rsidRPr="004457B3">
        <w:t xml:space="preserve"> – График ограничения потребления электрической мощности при н</w:t>
      </w:r>
      <w:r w:rsidRPr="004457B3">
        <w:t>е</w:t>
      </w:r>
      <w:r w:rsidRPr="004457B3">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4457B3">
        <w:t>а</w:t>
      </w:r>
      <w:r w:rsidRPr="004457B3">
        <w:t>сов топлива на тепловых электростанциях в энергосистеме Кемеровской области, ОЭС Сибири или ЕЭС России.</w:t>
      </w:r>
    </w:p>
    <w:p w:rsidR="008379AE" w:rsidRPr="004457B3" w:rsidRDefault="008379AE" w:rsidP="008379AE">
      <w:pPr>
        <w:spacing w:before="120" w:after="120"/>
        <w:ind w:firstLine="284"/>
      </w:pPr>
      <w:r w:rsidRPr="004457B3">
        <w:rPr>
          <w:b/>
          <w:bCs/>
        </w:rPr>
        <w:t>ДС</w:t>
      </w:r>
      <w:r w:rsidRPr="004457B3">
        <w:t xml:space="preserve"> – диспетчерская служба.</w:t>
      </w:r>
    </w:p>
    <w:p w:rsidR="008379AE" w:rsidRPr="004457B3" w:rsidRDefault="008379AE" w:rsidP="008379AE">
      <w:pPr>
        <w:spacing w:before="120" w:after="120"/>
        <w:ind w:firstLine="284"/>
      </w:pPr>
      <w:r w:rsidRPr="004457B3">
        <w:rPr>
          <w:b/>
          <w:bCs/>
        </w:rPr>
        <w:t>ОДС</w:t>
      </w:r>
      <w:r w:rsidRPr="004457B3">
        <w:t xml:space="preserve"> – оперативно-диспетчерская служба.</w:t>
      </w:r>
    </w:p>
    <w:p w:rsidR="008379AE" w:rsidRPr="004457B3" w:rsidRDefault="008379AE" w:rsidP="008379AE">
      <w:pPr>
        <w:spacing w:before="120" w:after="120"/>
        <w:ind w:firstLine="284"/>
      </w:pPr>
      <w:r w:rsidRPr="004457B3">
        <w:rPr>
          <w:b/>
          <w:bCs/>
        </w:rPr>
        <w:t>АСДУ</w:t>
      </w:r>
      <w:r w:rsidRPr="004457B3">
        <w:t xml:space="preserve"> – автоматизированная система диспетчерского управления.</w:t>
      </w:r>
    </w:p>
    <w:p w:rsidR="008379AE" w:rsidRPr="004457B3" w:rsidRDefault="008379AE" w:rsidP="008379AE">
      <w:pPr>
        <w:spacing w:before="120" w:after="120"/>
        <w:ind w:firstLine="284"/>
      </w:pPr>
      <w:proofErr w:type="gramStart"/>
      <w:r w:rsidRPr="004457B3">
        <w:rPr>
          <w:b/>
          <w:bCs/>
        </w:rPr>
        <w:t>ВЛ</w:t>
      </w:r>
      <w:proofErr w:type="gramEnd"/>
      <w:r w:rsidRPr="004457B3">
        <w:t xml:space="preserve"> – воздушная линия электропередачи – устройство для передачи электроэнергии по пр</w:t>
      </w:r>
      <w:r w:rsidRPr="004457B3">
        <w:t>о</w:t>
      </w:r>
      <w:r w:rsidRPr="004457B3">
        <w:t>водам, расположенным на открытом воздухе и прикреплённым с помощью изоляторов и арм</w:t>
      </w:r>
      <w:r w:rsidRPr="004457B3">
        <w:t>а</w:t>
      </w:r>
      <w:r w:rsidRPr="004457B3">
        <w:t>туры к опорам или кронштейнам и стойкам на инженерных сооружениях (мостах, путепров</w:t>
      </w:r>
      <w:r w:rsidRPr="004457B3">
        <w:t>о</w:t>
      </w:r>
      <w:r w:rsidRPr="004457B3">
        <w:t xml:space="preserve">дах и т.п.). За начало и конец </w:t>
      </w:r>
      <w:proofErr w:type="gramStart"/>
      <w:r w:rsidRPr="004457B3">
        <w:t>ВЛ</w:t>
      </w:r>
      <w:proofErr w:type="gramEnd"/>
      <w:r w:rsidRPr="004457B3">
        <w:t xml:space="preserve"> принимаются линейные порталы или линейные вводы РУ, а для ответвлений – </w:t>
      </w:r>
      <w:proofErr w:type="spellStart"/>
      <w:r w:rsidRPr="004457B3">
        <w:t>ответвительная</w:t>
      </w:r>
      <w:proofErr w:type="spellEnd"/>
      <w:r w:rsidRPr="004457B3">
        <w:t xml:space="preserve"> опора и линейный портал или линейный ввод РУ.</w:t>
      </w:r>
    </w:p>
    <w:p w:rsidR="008379AE" w:rsidRPr="004457B3" w:rsidRDefault="008379AE" w:rsidP="008379AE">
      <w:pPr>
        <w:spacing w:before="120" w:after="120"/>
        <w:ind w:firstLine="284"/>
      </w:pPr>
      <w:r w:rsidRPr="004457B3">
        <w:rPr>
          <w:b/>
          <w:bCs/>
        </w:rPr>
        <w:t>ВОЛС</w:t>
      </w:r>
      <w:r w:rsidRPr="004457B3">
        <w:t xml:space="preserve"> – волоконно-оптическая линия связи.</w:t>
      </w:r>
    </w:p>
    <w:p w:rsidR="008379AE" w:rsidRPr="004457B3" w:rsidRDefault="008379AE" w:rsidP="008379AE">
      <w:pPr>
        <w:spacing w:before="120" w:after="120"/>
        <w:ind w:firstLine="284"/>
      </w:pPr>
      <w:r w:rsidRPr="004457B3">
        <w:rPr>
          <w:b/>
          <w:bCs/>
        </w:rPr>
        <w:t>КЛ</w:t>
      </w:r>
      <w:r w:rsidRPr="004457B3">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8379AE" w:rsidRPr="004457B3" w:rsidRDefault="008379AE" w:rsidP="008379AE">
      <w:pPr>
        <w:spacing w:before="120" w:after="120"/>
        <w:ind w:firstLine="284"/>
      </w:pPr>
      <w:r w:rsidRPr="004457B3">
        <w:rPr>
          <w:b/>
          <w:bCs/>
        </w:rPr>
        <w:t>ЛЭП</w:t>
      </w:r>
      <w:r w:rsidRPr="004457B3">
        <w:t xml:space="preserve"> – линия электропередачи – электрическая линия, выходящая за пределы электроста</w:t>
      </w:r>
      <w:r w:rsidRPr="004457B3">
        <w:t>н</w:t>
      </w:r>
      <w:r w:rsidRPr="004457B3">
        <w:t>ции или подстанции и предназначенная для передачи электрической энергии.</w:t>
      </w:r>
    </w:p>
    <w:p w:rsidR="008379AE" w:rsidRPr="004457B3" w:rsidRDefault="008379AE" w:rsidP="008379AE">
      <w:pPr>
        <w:spacing w:before="120" w:after="120"/>
        <w:ind w:firstLine="284"/>
      </w:pPr>
      <w:r w:rsidRPr="004457B3">
        <w:rPr>
          <w:b/>
          <w:bCs/>
        </w:rPr>
        <w:t>ПА</w:t>
      </w:r>
      <w:r w:rsidRPr="004457B3">
        <w:t xml:space="preserve"> – противоаварийная автоматика.</w:t>
      </w:r>
    </w:p>
    <w:p w:rsidR="008379AE" w:rsidRPr="004457B3" w:rsidRDefault="008379AE" w:rsidP="008379AE">
      <w:pPr>
        <w:spacing w:before="120" w:after="120"/>
        <w:ind w:firstLine="284"/>
      </w:pPr>
      <w:r w:rsidRPr="004457B3">
        <w:rPr>
          <w:b/>
          <w:bCs/>
        </w:rPr>
        <w:t>РЗА</w:t>
      </w:r>
      <w:r w:rsidRPr="004457B3">
        <w:t xml:space="preserve"> – релейная защита и автоматика электроэнергетической системы, автоматические о</w:t>
      </w:r>
      <w:r w:rsidRPr="004457B3">
        <w:t>с</w:t>
      </w:r>
      <w:r w:rsidRPr="004457B3">
        <w:t>циллографы, регистраторы аварийных событий, регистраторы переходных режимов, устро</w:t>
      </w:r>
      <w:r w:rsidRPr="004457B3">
        <w:t>й</w:t>
      </w:r>
      <w:r w:rsidRPr="004457B3">
        <w:t>ства передачи аварийных команд для релейной защиты и противоаварийной автоматики.</w:t>
      </w:r>
    </w:p>
    <w:p w:rsidR="008379AE" w:rsidRPr="004457B3" w:rsidRDefault="008379AE" w:rsidP="008379AE">
      <w:pPr>
        <w:spacing w:before="120" w:after="120"/>
        <w:ind w:firstLine="284"/>
      </w:pPr>
      <w:r w:rsidRPr="004457B3">
        <w:rPr>
          <w:b/>
          <w:bCs/>
        </w:rPr>
        <w:t>РЗ</w:t>
      </w:r>
      <w:r w:rsidRPr="004457B3">
        <w:t xml:space="preserve"> – релейная защита.</w:t>
      </w:r>
    </w:p>
    <w:p w:rsidR="008379AE" w:rsidRPr="004457B3" w:rsidRDefault="008379AE" w:rsidP="008379AE">
      <w:pPr>
        <w:spacing w:before="120" w:after="120"/>
        <w:ind w:firstLine="284"/>
      </w:pPr>
      <w:r w:rsidRPr="004457B3">
        <w:rPr>
          <w:b/>
          <w:bCs/>
        </w:rPr>
        <w:t>СДТУ</w:t>
      </w:r>
      <w:r w:rsidRPr="004457B3">
        <w:t xml:space="preserve"> – средства диспетчерского и технологического управления.</w:t>
      </w:r>
    </w:p>
    <w:p w:rsidR="008379AE" w:rsidRPr="004457B3" w:rsidRDefault="008379AE" w:rsidP="008379AE">
      <w:pPr>
        <w:spacing w:before="120" w:after="120"/>
        <w:ind w:firstLine="284"/>
      </w:pPr>
      <w:r w:rsidRPr="004457B3">
        <w:rPr>
          <w:b/>
          <w:bCs/>
        </w:rPr>
        <w:t>ТМ</w:t>
      </w:r>
      <w:r w:rsidRPr="004457B3">
        <w:t xml:space="preserve"> – телемеханика.</w:t>
      </w:r>
    </w:p>
    <w:p w:rsidR="008379AE" w:rsidRPr="004457B3" w:rsidRDefault="008379AE" w:rsidP="008379AE">
      <w:pPr>
        <w:spacing w:before="120" w:after="120"/>
        <w:ind w:firstLine="284"/>
      </w:pPr>
      <w:r w:rsidRPr="004457B3">
        <w:rPr>
          <w:b/>
        </w:rPr>
        <w:t>Потребитель электрической энергии</w:t>
      </w:r>
      <w:r w:rsidRPr="004457B3">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8379AE" w:rsidRPr="004457B3" w:rsidRDefault="008379AE" w:rsidP="008379AE">
      <w:pPr>
        <w:widowControl w:val="0"/>
        <w:spacing w:after="0"/>
        <w:ind w:firstLine="709"/>
        <w:rPr>
          <w:b/>
          <w:shd w:val="clear" w:color="auto" w:fill="FFFFFF"/>
        </w:rPr>
      </w:pPr>
      <w:r w:rsidRPr="004457B3">
        <w:rPr>
          <w:b/>
          <w:shd w:val="clear" w:color="auto" w:fill="FFFFFF"/>
        </w:rPr>
        <w:t>Режимы работы энергосистемы:</w:t>
      </w:r>
    </w:p>
    <w:p w:rsidR="008379AE" w:rsidRPr="004457B3" w:rsidRDefault="008379AE" w:rsidP="008379AE">
      <w:pPr>
        <w:widowControl w:val="0"/>
        <w:spacing w:after="0"/>
        <w:ind w:firstLine="709"/>
        <w:rPr>
          <w:b/>
          <w:shd w:val="clear" w:color="auto" w:fill="FFFFFF"/>
        </w:rPr>
      </w:pPr>
    </w:p>
    <w:p w:rsidR="008379AE" w:rsidRPr="004457B3" w:rsidRDefault="008379AE" w:rsidP="008379AE">
      <w:pPr>
        <w:widowControl w:val="0"/>
        <w:spacing w:after="0"/>
        <w:ind w:firstLine="709"/>
        <w:rPr>
          <w:shd w:val="clear" w:color="auto" w:fill="FFFFFF"/>
        </w:rPr>
      </w:pPr>
      <w:r w:rsidRPr="004457B3">
        <w:rPr>
          <w:shd w:val="clear" w:color="auto" w:fill="FFFFFF"/>
        </w:rPr>
        <w:t>Нормальный режим. Вынужденный режим. Аварийный режим. Послеаварийный режим.</w:t>
      </w:r>
    </w:p>
    <w:p w:rsidR="008379AE" w:rsidRPr="004457B3" w:rsidRDefault="008379AE" w:rsidP="008379AE">
      <w:pPr>
        <w:widowControl w:val="0"/>
        <w:spacing w:after="0"/>
        <w:ind w:firstLine="709"/>
        <w:rPr>
          <w:shd w:val="clear" w:color="auto" w:fill="FFFFFF"/>
        </w:rPr>
      </w:pPr>
    </w:p>
    <w:p w:rsidR="008379AE" w:rsidRPr="004457B3" w:rsidRDefault="008379AE" w:rsidP="008379AE">
      <w:pPr>
        <w:widowControl w:val="0"/>
        <w:spacing w:after="0"/>
        <w:ind w:firstLine="709"/>
        <w:rPr>
          <w:shd w:val="clear" w:color="auto" w:fill="FFFFFF"/>
        </w:rPr>
      </w:pPr>
      <w:r w:rsidRPr="004457B3">
        <w:rPr>
          <w:b/>
          <w:shd w:val="clear" w:color="auto" w:fill="FFFFFF"/>
        </w:rPr>
        <w:t>Нормальный режим энергосистемы</w:t>
      </w:r>
      <w:r w:rsidRPr="004457B3">
        <w:rPr>
          <w:shd w:val="clear" w:color="auto" w:fill="FFFFFF"/>
        </w:rPr>
        <w:t xml:space="preserve"> – режим энергосистемы, при котором потребит</w:t>
      </w:r>
      <w:r w:rsidRPr="004457B3">
        <w:rPr>
          <w:shd w:val="clear" w:color="auto" w:fill="FFFFFF"/>
        </w:rPr>
        <w:t>е</w:t>
      </w:r>
      <w:r w:rsidRPr="004457B3">
        <w:rPr>
          <w:shd w:val="clear" w:color="auto" w:fill="FFFFFF"/>
        </w:rPr>
        <w:t>ли снабжаются электрической энергией, а значения технических параметров режима энергос</w:t>
      </w:r>
      <w:r w:rsidRPr="004457B3">
        <w:rPr>
          <w:shd w:val="clear" w:color="auto" w:fill="FFFFFF"/>
        </w:rPr>
        <w:t>и</w:t>
      </w:r>
      <w:r w:rsidRPr="004457B3">
        <w:rPr>
          <w:shd w:val="clear" w:color="auto" w:fill="FFFFFF"/>
        </w:rPr>
        <w:t>стемы и оборудования находятся в пределах длительно допустимых значений, имеются норм</w:t>
      </w:r>
      <w:r w:rsidRPr="004457B3">
        <w:rPr>
          <w:shd w:val="clear" w:color="auto" w:fill="FFFFFF"/>
        </w:rPr>
        <w:t>а</w:t>
      </w:r>
      <w:r w:rsidRPr="004457B3">
        <w:rPr>
          <w:shd w:val="clear" w:color="auto" w:fill="FFFFFF"/>
        </w:rPr>
        <w:t>тивные оперативные резервы мощности на электростанциях.</w:t>
      </w:r>
    </w:p>
    <w:p w:rsidR="008379AE" w:rsidRPr="004457B3" w:rsidRDefault="008379AE" w:rsidP="008379AE">
      <w:pPr>
        <w:widowControl w:val="0"/>
        <w:spacing w:after="0"/>
        <w:ind w:firstLine="709"/>
        <w:rPr>
          <w:shd w:val="clear" w:color="auto" w:fill="FFFFFF"/>
        </w:rPr>
      </w:pPr>
    </w:p>
    <w:p w:rsidR="008379AE" w:rsidRPr="004457B3" w:rsidRDefault="008379AE" w:rsidP="008379AE">
      <w:pPr>
        <w:widowControl w:val="0"/>
        <w:spacing w:after="0"/>
        <w:ind w:firstLine="709"/>
        <w:rPr>
          <w:shd w:val="clear" w:color="auto" w:fill="FFFFFF"/>
        </w:rPr>
      </w:pPr>
      <w:r w:rsidRPr="004457B3">
        <w:rPr>
          <w:b/>
          <w:shd w:val="clear" w:color="auto" w:fill="FFFFFF"/>
        </w:rPr>
        <w:t xml:space="preserve">Вынужденный режим энергосистемы </w:t>
      </w:r>
      <w:r w:rsidRPr="004457B3">
        <w:rPr>
          <w:shd w:val="clear" w:color="auto" w:fill="FFFFFF"/>
        </w:rPr>
        <w:t xml:space="preserve">– режим энергосистемы, при котором загрузка некоторых контролируемых сечений выше максимально допустимой, но не превышает </w:t>
      </w:r>
      <w:proofErr w:type="spellStart"/>
      <w:r w:rsidRPr="004457B3">
        <w:rPr>
          <w:shd w:val="clear" w:color="auto" w:fill="FFFFFF"/>
        </w:rPr>
        <w:t>авари</w:t>
      </w:r>
      <w:r w:rsidRPr="004457B3">
        <w:rPr>
          <w:shd w:val="clear" w:color="auto" w:fill="FFFFFF"/>
        </w:rPr>
        <w:t>й</w:t>
      </w:r>
      <w:r w:rsidRPr="004457B3">
        <w:rPr>
          <w:shd w:val="clear" w:color="auto" w:fill="FFFFFF"/>
        </w:rPr>
        <w:t>но</w:t>
      </w:r>
      <w:proofErr w:type="spellEnd"/>
      <w:r w:rsidRPr="004457B3">
        <w:rPr>
          <w:shd w:val="clear" w:color="auto" w:fill="FFFFFF"/>
        </w:rPr>
        <w:t xml:space="preserve"> допустимой. </w:t>
      </w:r>
      <w:proofErr w:type="gramStart"/>
      <w:r w:rsidRPr="004457B3">
        <w:rPr>
          <w:shd w:val="clear" w:color="auto" w:fill="FFFFFF"/>
        </w:rPr>
        <w:t>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4457B3">
        <w:rPr>
          <w:shd w:val="clear" w:color="auto" w:fill="FFFFFF"/>
        </w:rPr>
        <w:t>о</w:t>
      </w:r>
      <w:r w:rsidRPr="004457B3">
        <w:rPr>
          <w:shd w:val="clear" w:color="auto" w:fill="FFFFFF"/>
        </w:rPr>
        <w:t>слеаварийного режима), или на время, необходимое для ввода ограничений и / или мобилиз</w:t>
      </w:r>
      <w:r w:rsidRPr="004457B3">
        <w:rPr>
          <w:shd w:val="clear" w:color="auto" w:fill="FFFFFF"/>
        </w:rPr>
        <w:t>а</w:t>
      </w:r>
      <w:r w:rsidRPr="004457B3">
        <w:rPr>
          <w:shd w:val="clear" w:color="auto" w:fill="FFFFFF"/>
        </w:rPr>
        <w:t>ции резерва, а также при невозможности выполнения требований к нормальным режимам энергосистемы.</w:t>
      </w:r>
      <w:proofErr w:type="gramEnd"/>
    </w:p>
    <w:p w:rsidR="008379AE" w:rsidRPr="004457B3" w:rsidRDefault="008379AE" w:rsidP="008379AE">
      <w:pPr>
        <w:widowControl w:val="0"/>
        <w:spacing w:after="0"/>
        <w:ind w:firstLine="709"/>
        <w:rPr>
          <w:shd w:val="clear" w:color="auto" w:fill="FFFFFF"/>
        </w:rPr>
      </w:pPr>
    </w:p>
    <w:p w:rsidR="008379AE" w:rsidRPr="004457B3" w:rsidRDefault="008379AE" w:rsidP="008379AE">
      <w:pPr>
        <w:widowControl w:val="0"/>
        <w:spacing w:after="0"/>
        <w:ind w:firstLine="709"/>
        <w:rPr>
          <w:shd w:val="clear" w:color="auto" w:fill="FFFFFF"/>
        </w:rPr>
      </w:pPr>
      <w:r w:rsidRPr="004457B3">
        <w:rPr>
          <w:b/>
          <w:shd w:val="clear" w:color="auto" w:fill="FFFFFF"/>
        </w:rPr>
        <w:t>Аварийный режим в электроэнергетической системе</w:t>
      </w:r>
      <w:r w:rsidRPr="004457B3">
        <w:rPr>
          <w:shd w:val="clear" w:color="auto" w:fill="FFFFFF"/>
        </w:rPr>
        <w:t xml:space="preserve"> – режим энергосистемы с пар</w:t>
      </w:r>
      <w:r w:rsidRPr="004457B3">
        <w:rPr>
          <w:shd w:val="clear" w:color="auto" w:fill="FFFFFF"/>
        </w:rPr>
        <w:t>а</w:t>
      </w:r>
      <w:r w:rsidRPr="004457B3">
        <w:rPr>
          <w:shd w:val="clear" w:color="auto" w:fill="FFFFFF"/>
        </w:rPr>
        <w:t>метрами, выходящими за пределы требований технических регламентов, возникновение и дл</w:t>
      </w:r>
      <w:r w:rsidRPr="004457B3">
        <w:rPr>
          <w:shd w:val="clear" w:color="auto" w:fill="FFFFFF"/>
        </w:rPr>
        <w:t>и</w:t>
      </w:r>
      <w:r w:rsidRPr="004457B3">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4457B3">
        <w:rPr>
          <w:shd w:val="clear" w:color="auto" w:fill="FFFFFF"/>
        </w:rPr>
        <w:t>ь</w:t>
      </w:r>
      <w:r w:rsidRPr="004457B3">
        <w:rPr>
          <w:shd w:val="clear" w:color="auto" w:fill="FFFFFF"/>
        </w:rPr>
        <w:t>ном объеме.</w:t>
      </w:r>
    </w:p>
    <w:p w:rsidR="008379AE" w:rsidRPr="004457B3" w:rsidRDefault="008379AE" w:rsidP="008379AE">
      <w:pPr>
        <w:widowControl w:val="0"/>
        <w:spacing w:after="0"/>
        <w:ind w:firstLine="709"/>
        <w:rPr>
          <w:shd w:val="clear" w:color="auto" w:fill="FFFFFF"/>
        </w:rPr>
      </w:pPr>
      <w:r w:rsidRPr="004457B3">
        <w:rPr>
          <w:b/>
          <w:shd w:val="clear" w:color="auto" w:fill="FFFFFF"/>
        </w:rPr>
        <w:t>Послеаварийный режим энергосистемы</w:t>
      </w:r>
      <w:r w:rsidRPr="004457B3">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4457B3">
        <w:rPr>
          <w:shd w:val="clear" w:color="auto" w:fill="FFFFFF"/>
        </w:rPr>
        <w:t>е</w:t>
      </w:r>
      <w:r w:rsidRPr="004457B3">
        <w:rPr>
          <w:shd w:val="clear" w:color="auto" w:fill="FFFFFF"/>
        </w:rPr>
        <w:t>аварийный режим характеризуется сниженными требованиями к параметрам режима, по сра</w:t>
      </w:r>
      <w:r w:rsidRPr="004457B3">
        <w:rPr>
          <w:shd w:val="clear" w:color="auto" w:fill="FFFFFF"/>
        </w:rPr>
        <w:t>в</w:t>
      </w:r>
      <w:r w:rsidRPr="004457B3">
        <w:rPr>
          <w:shd w:val="clear" w:color="auto" w:fill="FFFFFF"/>
        </w:rPr>
        <w:t>нению с требованиями к нормальному режиму. Продолжительность нормализации послеав</w:t>
      </w:r>
      <w:r w:rsidRPr="004457B3">
        <w:rPr>
          <w:shd w:val="clear" w:color="auto" w:fill="FFFFFF"/>
        </w:rPr>
        <w:t>а</w:t>
      </w:r>
      <w:r w:rsidRPr="004457B3">
        <w:rPr>
          <w:shd w:val="clear" w:color="auto" w:fill="FFFFFF"/>
        </w:rPr>
        <w:t>рийного режима ограничена 20 мин. Превышение указанного времени означает переход к р</w:t>
      </w:r>
      <w:r w:rsidRPr="004457B3">
        <w:rPr>
          <w:shd w:val="clear" w:color="auto" w:fill="FFFFFF"/>
        </w:rPr>
        <w:t>а</w:t>
      </w:r>
      <w:r w:rsidRPr="004457B3">
        <w:rPr>
          <w:shd w:val="clear" w:color="auto" w:fill="FFFFFF"/>
        </w:rPr>
        <w:t>боте в вынужденном режиме.</w:t>
      </w:r>
    </w:p>
    <w:p w:rsidR="008379AE" w:rsidRPr="004457B3" w:rsidRDefault="008379AE" w:rsidP="008379AE">
      <w:pPr>
        <w:widowControl w:val="0"/>
        <w:spacing w:after="0"/>
        <w:ind w:firstLine="709"/>
        <w:rPr>
          <w:shd w:val="clear" w:color="auto" w:fill="FFFFFF"/>
        </w:rPr>
      </w:pPr>
    </w:p>
    <w:p w:rsidR="008379AE" w:rsidRPr="004457B3" w:rsidRDefault="008379AE" w:rsidP="008379AE">
      <w:pPr>
        <w:widowControl w:val="0"/>
        <w:spacing w:after="0"/>
        <w:ind w:firstLine="709"/>
        <w:rPr>
          <w:shd w:val="clear" w:color="auto" w:fill="FFFFFF"/>
        </w:rPr>
      </w:pPr>
      <w:r w:rsidRPr="004457B3">
        <w:rPr>
          <w:b/>
          <w:shd w:val="clear" w:color="auto" w:fill="FFFFFF"/>
        </w:rPr>
        <w:t>Внезапное нарушение электроснабжения</w:t>
      </w:r>
      <w:r w:rsidRPr="004457B3">
        <w:rPr>
          <w:shd w:val="clear" w:color="auto" w:fill="FFFFFF"/>
        </w:rPr>
        <w:t xml:space="preserve"> – нарушение электроснабжения, возника</w:t>
      </w:r>
      <w:r w:rsidRPr="004457B3">
        <w:rPr>
          <w:shd w:val="clear" w:color="auto" w:fill="FFFFFF"/>
        </w:rPr>
        <w:t>ю</w:t>
      </w:r>
      <w:r w:rsidRPr="004457B3">
        <w:rPr>
          <w:shd w:val="clear" w:color="auto" w:fill="FFFFFF"/>
        </w:rPr>
        <w:t xml:space="preserve">щее без предварительного уведомления потребителя </w:t>
      </w:r>
      <w:proofErr w:type="spellStart"/>
      <w:r w:rsidRPr="004457B3">
        <w:rPr>
          <w:shd w:val="clear" w:color="auto" w:fill="FFFFFF"/>
        </w:rPr>
        <w:t>энергоснабжающей</w:t>
      </w:r>
      <w:proofErr w:type="spellEnd"/>
      <w:r w:rsidRPr="004457B3">
        <w:rPr>
          <w:shd w:val="clear" w:color="auto" w:fill="FFFFFF"/>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8379AE" w:rsidRPr="004457B3" w:rsidRDefault="008379AE" w:rsidP="008379AE">
      <w:pPr>
        <w:widowControl w:val="0"/>
        <w:spacing w:after="0"/>
        <w:ind w:firstLine="709"/>
        <w:rPr>
          <w:shd w:val="clear" w:color="auto" w:fill="FFFFFF"/>
        </w:rPr>
      </w:pPr>
    </w:p>
    <w:p w:rsidR="008379AE" w:rsidRPr="004457B3" w:rsidRDefault="008379AE" w:rsidP="008379AE">
      <w:pPr>
        <w:widowControl w:val="0"/>
        <w:spacing w:after="0"/>
        <w:ind w:firstLine="709"/>
        <w:rPr>
          <w:shd w:val="clear" w:color="auto" w:fill="FFFFFF"/>
        </w:rPr>
      </w:pPr>
      <w:r w:rsidRPr="004457B3">
        <w:rPr>
          <w:b/>
          <w:shd w:val="clear" w:color="auto" w:fill="FFFFFF"/>
        </w:rPr>
        <w:t>Кратковременное нарушение электроснабжения</w:t>
      </w:r>
      <w:r w:rsidRPr="004457B3">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4457B3">
        <w:rPr>
          <w:shd w:val="clear" w:color="auto" w:fill="FFFFFF"/>
        </w:rPr>
        <w:t>е</w:t>
      </w:r>
      <w:r w:rsidRPr="004457B3">
        <w:rPr>
          <w:shd w:val="clear" w:color="auto" w:fill="FFFFFF"/>
        </w:rPr>
        <w:t>ния или выполнения необходимых переключений в электрической сети общего назначения;</w:t>
      </w:r>
    </w:p>
    <w:p w:rsidR="008379AE" w:rsidRPr="004457B3" w:rsidRDefault="008379AE" w:rsidP="008379AE">
      <w:pPr>
        <w:widowControl w:val="0"/>
        <w:spacing w:after="0"/>
        <w:ind w:firstLine="709"/>
        <w:rPr>
          <w:shd w:val="clear" w:color="auto" w:fill="FFFFFF"/>
        </w:rPr>
      </w:pPr>
    </w:p>
    <w:p w:rsidR="008379AE" w:rsidRPr="004457B3" w:rsidRDefault="008379AE" w:rsidP="008379AE">
      <w:pPr>
        <w:widowControl w:val="0"/>
        <w:spacing w:after="0"/>
        <w:ind w:firstLine="709"/>
        <w:rPr>
          <w:shd w:val="clear" w:color="auto" w:fill="FFFFFF"/>
        </w:rPr>
      </w:pPr>
      <w:r w:rsidRPr="004457B3">
        <w:rPr>
          <w:b/>
          <w:shd w:val="clear" w:color="auto" w:fill="FFFFFF"/>
        </w:rPr>
        <w:t>Нарушение электроснабжения</w:t>
      </w:r>
      <w:r w:rsidRPr="004457B3">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8379AE" w:rsidRPr="004457B3" w:rsidRDefault="008379AE" w:rsidP="008379AE">
      <w:pPr>
        <w:widowControl w:val="0"/>
        <w:spacing w:after="0"/>
        <w:jc w:val="center"/>
        <w:rPr>
          <w:shd w:val="clear" w:color="auto" w:fill="FFFFFF"/>
        </w:rPr>
      </w:pPr>
    </w:p>
    <w:p w:rsidR="008379AE" w:rsidRPr="00C915C2" w:rsidRDefault="008379AE" w:rsidP="008379AE">
      <w:pPr>
        <w:pStyle w:val="2"/>
        <w:numPr>
          <w:ilvl w:val="0"/>
          <w:numId w:val="35"/>
        </w:numPr>
        <w:spacing w:after="0"/>
        <w:rPr>
          <w:b/>
          <w:bCs/>
          <w:caps/>
          <w:kern w:val="32"/>
          <w:sz w:val="24"/>
          <w:szCs w:val="24"/>
        </w:rPr>
      </w:pPr>
      <w:r w:rsidRPr="00C915C2">
        <w:rPr>
          <w:b/>
          <w:bCs/>
          <w:caps/>
          <w:kern w:val="32"/>
          <w:sz w:val="24"/>
          <w:szCs w:val="24"/>
        </w:rPr>
        <w:t>Общие положения и требования по организации и осуществл</w:t>
      </w:r>
      <w:r w:rsidRPr="00C915C2">
        <w:rPr>
          <w:b/>
          <w:bCs/>
          <w:caps/>
          <w:kern w:val="32"/>
          <w:sz w:val="24"/>
          <w:szCs w:val="24"/>
        </w:rPr>
        <w:t>е</w:t>
      </w:r>
      <w:r w:rsidRPr="00C915C2">
        <w:rPr>
          <w:b/>
          <w:bCs/>
          <w:caps/>
          <w:kern w:val="32"/>
          <w:sz w:val="24"/>
          <w:szCs w:val="24"/>
        </w:rPr>
        <w:t>нию взаимоотношений</w:t>
      </w:r>
    </w:p>
    <w:p w:rsidR="008379AE" w:rsidRPr="004457B3" w:rsidRDefault="008379AE" w:rsidP="008379AE">
      <w:pPr>
        <w:numPr>
          <w:ilvl w:val="1"/>
          <w:numId w:val="35"/>
        </w:numPr>
        <w:spacing w:before="120" w:after="120"/>
        <w:ind w:left="0" w:firstLine="142"/>
      </w:pPr>
      <w:r w:rsidRPr="004457B3">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w:t>
      </w:r>
      <w:r w:rsidRPr="004457B3">
        <w:t>в</w:t>
      </w:r>
      <w:r w:rsidRPr="004457B3">
        <w:t>ления, порядок вывода оборудования из работы или резерва и ввода оборудования в эксплу</w:t>
      </w:r>
      <w:r w:rsidRPr="004457B3">
        <w:t>а</w:t>
      </w:r>
      <w:r w:rsidRPr="004457B3">
        <w:t>тацию, порядок проведения оперативных переключений и ликвидации аварий, права и отве</w:t>
      </w:r>
      <w:r w:rsidRPr="004457B3">
        <w:t>т</w:t>
      </w:r>
      <w:r w:rsidRPr="004457B3">
        <w:t>ственность персонала.</w:t>
      </w:r>
    </w:p>
    <w:p w:rsidR="008379AE" w:rsidRPr="004457B3" w:rsidRDefault="008379AE" w:rsidP="008379AE">
      <w:pPr>
        <w:numPr>
          <w:ilvl w:val="1"/>
          <w:numId w:val="35"/>
        </w:numPr>
        <w:spacing w:before="120" w:after="120"/>
        <w:ind w:left="0" w:firstLine="142"/>
      </w:pPr>
      <w:r w:rsidRPr="004457B3">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8379AE" w:rsidRPr="004457B3" w:rsidRDefault="008379AE" w:rsidP="008379AE">
      <w:pPr>
        <w:numPr>
          <w:ilvl w:val="1"/>
          <w:numId w:val="35"/>
        </w:numPr>
        <w:spacing w:before="120" w:after="120"/>
        <w:ind w:left="0" w:firstLine="142"/>
      </w:pPr>
      <w:r w:rsidRPr="004457B3">
        <w:t xml:space="preserve"> Оперативно-диспетчерский персонал Исполнителя является старшим оперативным пе</w:t>
      </w:r>
      <w:r w:rsidRPr="004457B3">
        <w:t>р</w:t>
      </w:r>
      <w:r w:rsidRPr="004457B3">
        <w:t>соналом по вопросам оперативного управления согласованной работой подстанций и электр</w:t>
      </w:r>
      <w:r w:rsidRPr="004457B3">
        <w:t>и</w:t>
      </w:r>
      <w:r w:rsidRPr="004457B3">
        <w:t xml:space="preserve">ческих сетей. </w:t>
      </w:r>
    </w:p>
    <w:p w:rsidR="008379AE" w:rsidRPr="004457B3" w:rsidRDefault="008379AE" w:rsidP="008379AE">
      <w:pPr>
        <w:numPr>
          <w:ilvl w:val="1"/>
          <w:numId w:val="35"/>
        </w:numPr>
        <w:spacing w:before="120" w:after="120"/>
        <w:ind w:left="0" w:firstLine="142"/>
      </w:pPr>
      <w:r w:rsidRPr="004457B3">
        <w:t xml:space="preserve">Исполнитель осуществляет </w:t>
      </w:r>
      <w:r>
        <w:t>оперативн</w:t>
      </w:r>
      <w:r w:rsidRPr="004457B3">
        <w:t>ое обслуживание, сохранность и функциониров</w:t>
      </w:r>
      <w:r w:rsidRPr="004457B3">
        <w:t>а</w:t>
      </w:r>
      <w:r w:rsidRPr="004457B3">
        <w:t>ние установленных в электроустановках, устройств релейной защиты, системной и против</w:t>
      </w:r>
      <w:r w:rsidRPr="004457B3">
        <w:t>о</w:t>
      </w:r>
      <w:r w:rsidRPr="004457B3">
        <w:t>аварийной автоматики и её компонентов, круглосуточный допуск ремонтного, администрати</w:t>
      </w:r>
      <w:r w:rsidRPr="004457B3">
        <w:t>в</w:t>
      </w:r>
      <w:r w:rsidRPr="004457B3">
        <w:t>ного персонала на объекты.</w:t>
      </w:r>
    </w:p>
    <w:p w:rsidR="008379AE" w:rsidRPr="004457B3" w:rsidRDefault="008379AE" w:rsidP="008379AE">
      <w:pPr>
        <w:pStyle w:val="afff"/>
        <w:widowControl w:val="0"/>
        <w:ind w:left="360"/>
        <w:rPr>
          <w:rFonts w:ascii="Times New Roman" w:eastAsia="Times New Roman" w:hAnsi="Times New Roman"/>
          <w:sz w:val="24"/>
          <w:szCs w:val="24"/>
          <w:shd w:val="clear" w:color="auto" w:fill="FFFFFF"/>
          <w:lang w:eastAsia="ru-RU"/>
        </w:rPr>
      </w:pPr>
    </w:p>
    <w:p w:rsidR="008379AE" w:rsidRPr="00205B82" w:rsidRDefault="008379AE" w:rsidP="008379AE">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rPr>
        <w:t>Основные задачи Заказчика и Исполнителя, выполняемые при оперативном взаимодействии</w:t>
      </w:r>
    </w:p>
    <w:p w:rsidR="008379AE" w:rsidRPr="00205B82" w:rsidRDefault="008379AE" w:rsidP="008379AE">
      <w:pPr>
        <w:widowControl w:val="0"/>
        <w:jc w:val="center"/>
        <w:rPr>
          <w:caps/>
          <w:shd w:val="clear" w:color="auto" w:fill="FFFFFF"/>
        </w:rPr>
      </w:pP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ства электроэнергии, поддержание качества отпускаемой энергии – нормированной частоты и напряжения электрического тока.</w:t>
      </w: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lastRenderedPageBreak/>
        <w:t>Содержание оборудования, зданий и сооружений в состоянии оперативной и эксплуат</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ционной готовности.</w:t>
      </w: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Соблюдение правил промышленной и пожарной безопасности, правила охраны труда в процессе </w:t>
      </w:r>
      <w:r>
        <w:rPr>
          <w:rFonts w:ascii="Times New Roman" w:eastAsia="Times New Roman" w:hAnsi="Times New Roman"/>
          <w:sz w:val="24"/>
          <w:szCs w:val="24"/>
          <w:lang w:eastAsia="ru-RU"/>
        </w:rPr>
        <w:t xml:space="preserve">оперативно-диспетчерского управления и </w:t>
      </w:r>
      <w:r w:rsidRPr="004457B3">
        <w:rPr>
          <w:rFonts w:ascii="Times New Roman" w:eastAsia="Times New Roman" w:hAnsi="Times New Roman"/>
          <w:sz w:val="24"/>
          <w:szCs w:val="24"/>
          <w:lang w:eastAsia="ru-RU"/>
        </w:rPr>
        <w:t>оперативного обслуживания.</w:t>
      </w: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Обеспечение максимальной экономичности и надежности </w:t>
      </w:r>
      <w:proofErr w:type="spellStart"/>
      <w:r w:rsidRPr="004457B3">
        <w:rPr>
          <w:rFonts w:ascii="Times New Roman" w:eastAsia="Times New Roman" w:hAnsi="Times New Roman"/>
          <w:sz w:val="24"/>
          <w:szCs w:val="24"/>
          <w:lang w:eastAsia="ru-RU"/>
        </w:rPr>
        <w:t>энергопроизводства</w:t>
      </w:r>
      <w:proofErr w:type="spellEnd"/>
      <w:r w:rsidRPr="004457B3">
        <w:rPr>
          <w:rFonts w:ascii="Times New Roman" w:eastAsia="Times New Roman" w:hAnsi="Times New Roman"/>
          <w:sz w:val="24"/>
          <w:szCs w:val="24"/>
          <w:lang w:eastAsia="ru-RU"/>
        </w:rPr>
        <w:t>.</w:t>
      </w: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8379AE" w:rsidRPr="004457B3" w:rsidRDefault="008379AE" w:rsidP="008379AE">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w:t>
      </w:r>
      <w:proofErr w:type="spellStart"/>
      <w:r w:rsidRPr="004457B3">
        <w:rPr>
          <w:rFonts w:ascii="Times New Roman" w:eastAsia="Times New Roman" w:hAnsi="Times New Roman"/>
          <w:sz w:val="24"/>
          <w:szCs w:val="24"/>
          <w:lang w:eastAsia="ru-RU"/>
        </w:rPr>
        <w:t>энергообъектами</w:t>
      </w:r>
      <w:proofErr w:type="spellEnd"/>
      <w:r w:rsidRPr="004457B3">
        <w:rPr>
          <w:rFonts w:ascii="Times New Roman" w:eastAsia="Times New Roman" w:hAnsi="Times New Roman"/>
          <w:sz w:val="24"/>
          <w:szCs w:val="24"/>
          <w:lang w:eastAsia="ru-RU"/>
        </w:rPr>
        <w:t>.</w:t>
      </w:r>
    </w:p>
    <w:p w:rsidR="008379AE" w:rsidRPr="004457B3" w:rsidRDefault="008379AE" w:rsidP="008379AE">
      <w:pPr>
        <w:widowControl w:val="0"/>
        <w:spacing w:after="0"/>
        <w:rPr>
          <w:shd w:val="clear" w:color="auto" w:fill="FFFFFF"/>
        </w:rPr>
      </w:pPr>
    </w:p>
    <w:p w:rsidR="008379AE" w:rsidRPr="00205B82" w:rsidRDefault="008379AE" w:rsidP="008379AE">
      <w:pPr>
        <w:pStyle w:val="afff"/>
        <w:widowControl w:val="0"/>
        <w:numPr>
          <w:ilvl w:val="0"/>
          <w:numId w:val="35"/>
        </w:numPr>
        <w:jc w:val="cente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457B3">
        <w:rPr>
          <w:rFonts w:ascii="Times New Roman" w:eastAsia="Times New Roman" w:hAnsi="Times New Roman"/>
          <w:b/>
          <w:sz w:val="24"/>
          <w:szCs w:val="24"/>
          <w:lang w:eastAsia="ru-RU"/>
        </w:rPr>
        <w:t>ЭЛЕКТРИЧЕСКИХ СЕТЕЙ</w:t>
      </w:r>
    </w:p>
    <w:p w:rsidR="008379AE" w:rsidRPr="00205B82" w:rsidRDefault="008379AE" w:rsidP="008379AE">
      <w:pPr>
        <w:widowControl w:val="0"/>
        <w:jc w:val="center"/>
        <w:rPr>
          <w:shd w:val="clear" w:color="auto" w:fill="FFFFFF"/>
        </w:rPr>
      </w:pPr>
    </w:p>
    <w:p w:rsidR="008379AE" w:rsidRPr="004457B3" w:rsidRDefault="008379AE" w:rsidP="008379AE">
      <w:pPr>
        <w:pStyle w:val="afff"/>
        <w:widowControl w:val="0"/>
        <w:numPr>
          <w:ilvl w:val="1"/>
          <w:numId w:val="35"/>
        </w:numPr>
        <w:tabs>
          <w:tab w:val="left" w:pos="567"/>
          <w:tab w:val="left" w:pos="709"/>
        </w:tabs>
        <w:ind w:left="851" w:hanging="567"/>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457B3">
        <w:rPr>
          <w:rFonts w:ascii="Times New Roman" w:eastAsia="Times New Roman" w:hAnsi="Times New Roman"/>
          <w:bCs/>
          <w:sz w:val="24"/>
          <w:szCs w:val="24"/>
          <w:lang w:eastAsia="ru-RU"/>
        </w:rPr>
        <w:t>:</w:t>
      </w:r>
    </w:p>
    <w:p w:rsidR="008379AE" w:rsidRPr="004457B3" w:rsidRDefault="008379AE" w:rsidP="008379AE">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Долгосрочное планирование режимов (на месяц, год).</w:t>
      </w:r>
    </w:p>
    <w:p w:rsidR="008379AE" w:rsidRPr="004457B3" w:rsidRDefault="008379AE" w:rsidP="008379AE">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Краткосрочное планирование режимов (на сутки, неделю).</w:t>
      </w:r>
    </w:p>
    <w:p w:rsidR="008379AE" w:rsidRPr="004457B3" w:rsidRDefault="008379AE" w:rsidP="008379AE">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8379AE" w:rsidRPr="004457B3" w:rsidRDefault="008379AE" w:rsidP="008379AE">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457B3">
        <w:rPr>
          <w:rFonts w:ascii="Times New Roman" w:eastAsia="Times New Roman" w:hAnsi="Times New Roman"/>
          <w:bCs/>
          <w:sz w:val="24"/>
          <w:szCs w:val="24"/>
          <w:lang w:eastAsia="ru-RU"/>
        </w:rPr>
        <w:t>эле</w:t>
      </w:r>
      <w:r w:rsidRPr="004457B3">
        <w:rPr>
          <w:rFonts w:ascii="Times New Roman" w:eastAsia="Times New Roman" w:hAnsi="Times New Roman"/>
          <w:bCs/>
          <w:sz w:val="24"/>
          <w:szCs w:val="24"/>
          <w:lang w:eastAsia="ru-RU"/>
        </w:rPr>
        <w:t>к</w:t>
      </w:r>
      <w:r w:rsidRPr="004457B3">
        <w:rPr>
          <w:rFonts w:ascii="Times New Roman" w:eastAsia="Times New Roman" w:hAnsi="Times New Roman"/>
          <w:bCs/>
          <w:sz w:val="24"/>
          <w:szCs w:val="24"/>
          <w:lang w:eastAsia="ru-RU"/>
        </w:rPr>
        <w:t>трической энергии (при аварии либо угрозе ее возникновения, при проведении ремонтных работ).</w:t>
      </w:r>
    </w:p>
    <w:p w:rsidR="008379AE" w:rsidRPr="004457B3" w:rsidRDefault="008379AE" w:rsidP="008379AE">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w:t>
      </w:r>
      <w:r w:rsidRPr="004457B3">
        <w:rPr>
          <w:rFonts w:ascii="Times New Roman" w:eastAsia="Times New Roman" w:hAnsi="Times New Roman"/>
          <w:bCs/>
          <w:spacing w:val="-1"/>
          <w:sz w:val="24"/>
          <w:szCs w:val="24"/>
          <w:lang w:eastAsia="ru-RU"/>
        </w:rPr>
        <w:t>с</w:t>
      </w:r>
      <w:r w:rsidRPr="004457B3">
        <w:rPr>
          <w:rFonts w:ascii="Times New Roman" w:eastAsia="Times New Roman" w:hAnsi="Times New Roman"/>
          <w:bCs/>
          <w:spacing w:val="-1"/>
          <w:sz w:val="24"/>
          <w:szCs w:val="24"/>
          <w:lang w:eastAsia="ru-RU"/>
        </w:rPr>
        <w:t>полнителя разрабатывает инструкции и планы мероприятий, которые обязательны для исполнения.</w:t>
      </w:r>
    </w:p>
    <w:p w:rsidR="008379AE" w:rsidRPr="004457B3" w:rsidRDefault="008379AE" w:rsidP="008379AE">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w:t>
      </w:r>
      <w:r w:rsidRPr="004457B3">
        <w:rPr>
          <w:rFonts w:ascii="Times New Roman" w:eastAsia="Times New Roman" w:hAnsi="Times New Roman"/>
          <w:bCs/>
          <w:spacing w:val="-1"/>
          <w:sz w:val="24"/>
          <w:szCs w:val="24"/>
          <w:lang w:eastAsia="ru-RU"/>
        </w:rPr>
        <w:t>д</w:t>
      </w:r>
      <w:r w:rsidRPr="004457B3">
        <w:rPr>
          <w:rFonts w:ascii="Times New Roman" w:eastAsia="Times New Roman" w:hAnsi="Times New Roman"/>
          <w:bCs/>
          <w:spacing w:val="-1"/>
          <w:sz w:val="24"/>
          <w:szCs w:val="24"/>
          <w:lang w:eastAsia="ru-RU"/>
        </w:rPr>
        <w:t xml:space="preserve">станций заданных уровней напряжения и вести </w:t>
      </w:r>
      <w:proofErr w:type="gramStart"/>
      <w:r w:rsidRPr="004457B3">
        <w:rPr>
          <w:rFonts w:ascii="Times New Roman" w:eastAsia="Times New Roman" w:hAnsi="Times New Roman"/>
          <w:bCs/>
          <w:spacing w:val="-1"/>
          <w:sz w:val="24"/>
          <w:szCs w:val="24"/>
          <w:lang w:eastAsia="ru-RU"/>
        </w:rPr>
        <w:t>контроль за</w:t>
      </w:r>
      <w:proofErr w:type="gramEnd"/>
      <w:r w:rsidRPr="004457B3">
        <w:rPr>
          <w:rFonts w:ascii="Times New Roman" w:eastAsia="Times New Roman" w:hAnsi="Times New Roman"/>
          <w:bCs/>
          <w:spacing w:val="-1"/>
          <w:sz w:val="24"/>
          <w:szCs w:val="24"/>
          <w:lang w:eastAsia="ru-RU"/>
        </w:rPr>
        <w:t xml:space="preserve"> нагрузкой кабельных и во</w:t>
      </w:r>
      <w:r w:rsidRPr="004457B3">
        <w:rPr>
          <w:rFonts w:ascii="Times New Roman" w:eastAsia="Times New Roman" w:hAnsi="Times New Roman"/>
          <w:bCs/>
          <w:spacing w:val="-1"/>
          <w:sz w:val="24"/>
          <w:szCs w:val="24"/>
          <w:lang w:eastAsia="ru-RU"/>
        </w:rPr>
        <w:t>з</w:t>
      </w:r>
      <w:r w:rsidRPr="004457B3">
        <w:rPr>
          <w:rFonts w:ascii="Times New Roman" w:eastAsia="Times New Roman" w:hAnsi="Times New Roman"/>
          <w:bCs/>
          <w:spacing w:val="-1"/>
          <w:sz w:val="24"/>
          <w:szCs w:val="24"/>
          <w:lang w:eastAsia="ru-RU"/>
        </w:rPr>
        <w:t>душных линий электропередачи.</w:t>
      </w:r>
    </w:p>
    <w:p w:rsidR="008379AE" w:rsidRPr="004457B3" w:rsidRDefault="008379AE" w:rsidP="008379AE">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Персонал Исполнителя обязан:</w:t>
      </w:r>
    </w:p>
    <w:p w:rsidR="008379AE" w:rsidRPr="004457B3" w:rsidRDefault="008379AE" w:rsidP="008379AE">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rPr>
          <w:spacing w:val="-2"/>
        </w:rPr>
        <w:t xml:space="preserve"> соблюдать </w:t>
      </w:r>
      <w:r w:rsidRPr="004457B3">
        <w:t>требования, установленные для технологического присоединения и эк</w:t>
      </w:r>
      <w:r w:rsidRPr="004457B3">
        <w:t>с</w:t>
      </w:r>
      <w:r w:rsidRPr="004457B3">
        <w:t xml:space="preserve">плуатации средств релейной защиты и автоматики, приборов учета </w:t>
      </w:r>
      <w:r w:rsidRPr="004457B3">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4457B3">
        <w:rPr>
          <w:spacing w:val="-2"/>
        </w:rPr>
        <w:t>требуемых параметров надежности и качества электрической энергии</w:t>
      </w:r>
      <w:r w:rsidRPr="004457B3">
        <w:t>;</w:t>
      </w:r>
    </w:p>
    <w:p w:rsidR="008379AE" w:rsidRPr="004457B3" w:rsidRDefault="008379AE" w:rsidP="008379AE">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t xml:space="preserve">осуществлять эксплуатацию </w:t>
      </w:r>
      <w:proofErr w:type="spellStart"/>
      <w:r w:rsidRPr="004457B3">
        <w:t>энергопринимающих</w:t>
      </w:r>
      <w:proofErr w:type="spellEnd"/>
      <w:r w:rsidRPr="004457B3">
        <w:t xml:space="preserve"> устройств в соответствии с прав</w:t>
      </w:r>
      <w:r w:rsidRPr="004457B3">
        <w:t>и</w:t>
      </w:r>
      <w:r w:rsidRPr="004457B3">
        <w:t>лами технической эксплуатации, техники безопасности и оперативно-диспетчерского управл</w:t>
      </w:r>
      <w:r w:rsidRPr="004457B3">
        <w:t>е</w:t>
      </w:r>
      <w:r w:rsidRPr="004457B3">
        <w:t>ния;</w:t>
      </w:r>
    </w:p>
    <w:p w:rsidR="008379AE" w:rsidRPr="004457B3" w:rsidRDefault="008379AE" w:rsidP="008379AE">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соблюдать заданные в установленном порядке  требования к установке устройств р</w:t>
      </w:r>
      <w:r w:rsidRPr="004457B3">
        <w:t>е</w:t>
      </w:r>
      <w:r w:rsidRPr="004457B3">
        <w:t>лейной защиты и автоматики (далее: устройства РЗА), а также поддерживать схему электр</w:t>
      </w:r>
      <w:r w:rsidRPr="004457B3">
        <w:t>о</w:t>
      </w:r>
      <w:r w:rsidRPr="004457B3">
        <w:t xml:space="preserve">снабжения с выделением ответственных </w:t>
      </w:r>
      <w:r w:rsidRPr="004457B3">
        <w:rPr>
          <w:spacing w:val="-1"/>
        </w:rPr>
        <w:t xml:space="preserve">нагрузок на резервируемые внешние питающие линии, обеспечивающие отпуск </w:t>
      </w:r>
      <w:r w:rsidRPr="004457B3">
        <w:t>электрической энергии для покрытия технологической и аварийной брони;</w:t>
      </w:r>
    </w:p>
    <w:p w:rsidR="008379AE" w:rsidRPr="004457B3" w:rsidRDefault="008379AE" w:rsidP="008379AE">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4457B3">
        <w:t>режимах работы оборудования);</w:t>
      </w:r>
    </w:p>
    <w:p w:rsidR="008379AE" w:rsidRPr="004457B3" w:rsidRDefault="008379AE" w:rsidP="008379AE">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информировать Заказчика об аварийных ситуациях на энергетических объектах, выя</w:t>
      </w:r>
      <w:r w:rsidRPr="004457B3">
        <w:t>в</w:t>
      </w:r>
      <w:r w:rsidRPr="004457B3">
        <w:t>ленных при плановом, текущем и капитальном ремонте на них в порядке и в сроки, устано</w:t>
      </w:r>
      <w:r w:rsidRPr="004457B3">
        <w:t>в</w:t>
      </w:r>
      <w:r w:rsidRPr="004457B3">
        <w:t>ленные Регламентом.</w:t>
      </w:r>
    </w:p>
    <w:p w:rsidR="008379AE" w:rsidRPr="004457B3" w:rsidRDefault="008379AE" w:rsidP="008379AE">
      <w:pPr>
        <w:widowControl w:val="0"/>
        <w:shd w:val="clear" w:color="auto" w:fill="FFFFFF"/>
        <w:tabs>
          <w:tab w:val="left" w:pos="835"/>
        </w:tabs>
        <w:autoSpaceDE w:val="0"/>
        <w:autoSpaceDN w:val="0"/>
        <w:adjustRightInd w:val="0"/>
        <w:spacing w:before="50" w:after="0" w:line="266" w:lineRule="exact"/>
        <w:ind w:right="14"/>
      </w:pPr>
    </w:p>
    <w:p w:rsidR="008379AE" w:rsidRPr="00205B82" w:rsidRDefault="008379AE" w:rsidP="008379AE">
      <w:pPr>
        <w:pStyle w:val="afff"/>
        <w:numPr>
          <w:ilvl w:val="0"/>
          <w:numId w:val="35"/>
        </w:numPr>
        <w:jc w:val="center"/>
        <w:rPr>
          <w:rFonts w:ascii="Times New Roman" w:eastAsia="Times New Roman" w:hAnsi="Times New Roman"/>
          <w:b/>
          <w:sz w:val="24"/>
          <w:szCs w:val="24"/>
          <w:lang w:eastAsia="ru-RU"/>
        </w:rPr>
      </w:pPr>
      <w:r w:rsidRPr="004457B3">
        <w:rPr>
          <w:rFonts w:ascii="Times New Roman" w:eastAsia="Times New Roman" w:hAnsi="Times New Roman"/>
          <w:b/>
          <w:bCs/>
          <w:spacing w:val="-2"/>
          <w:sz w:val="24"/>
          <w:szCs w:val="24"/>
          <w:lang w:eastAsia="ru-RU"/>
        </w:rPr>
        <w:t xml:space="preserve">ПОРЯДОК ДЕЙСТВИЙ </w:t>
      </w:r>
      <w:r w:rsidRPr="004457B3">
        <w:rPr>
          <w:rFonts w:ascii="Times New Roman" w:eastAsia="Times New Roman" w:hAnsi="Times New Roman"/>
          <w:b/>
          <w:bCs/>
          <w:spacing w:val="-1"/>
          <w:sz w:val="24"/>
          <w:szCs w:val="24"/>
          <w:lang w:eastAsia="ru-RU"/>
        </w:rPr>
        <w:t>В ПРОЦЕССЕ ВЫВОДА И ВВОДА ОБОРУДОВАНИЯ В Р</w:t>
      </w:r>
      <w:r w:rsidRPr="004457B3">
        <w:rPr>
          <w:rFonts w:ascii="Times New Roman" w:eastAsia="Times New Roman" w:hAnsi="Times New Roman"/>
          <w:b/>
          <w:bCs/>
          <w:spacing w:val="-1"/>
          <w:sz w:val="24"/>
          <w:szCs w:val="24"/>
          <w:lang w:eastAsia="ru-RU"/>
        </w:rPr>
        <w:t>Е</w:t>
      </w:r>
      <w:r w:rsidRPr="004457B3">
        <w:rPr>
          <w:rFonts w:ascii="Times New Roman" w:eastAsia="Times New Roman" w:hAnsi="Times New Roman"/>
          <w:b/>
          <w:bCs/>
          <w:spacing w:val="-1"/>
          <w:sz w:val="24"/>
          <w:szCs w:val="24"/>
          <w:lang w:eastAsia="ru-RU"/>
        </w:rPr>
        <w:t>МОНТ ИЛИ РЕЗЕРВ.</w:t>
      </w:r>
    </w:p>
    <w:p w:rsidR="008379AE" w:rsidRPr="00205B82" w:rsidRDefault="008379AE" w:rsidP="008379AE">
      <w:pPr>
        <w:jc w:val="center"/>
        <w:rPr>
          <w:b/>
        </w:rPr>
      </w:pP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b/>
          <w:sz w:val="24"/>
          <w:szCs w:val="24"/>
          <w:lang w:eastAsia="ru-RU"/>
        </w:rPr>
      </w:pPr>
      <w:r w:rsidRPr="004457B3">
        <w:rPr>
          <w:rFonts w:ascii="Times New Roman" w:eastAsia="Times New Roman" w:hAnsi="Times New Roman"/>
          <w:sz w:val="24"/>
          <w:szCs w:val="24"/>
          <w:lang w:eastAsia="ru-RU"/>
        </w:rPr>
        <w:t xml:space="preserve">О плановых работах, связанных с изменением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ДС Исполнителя извещается со стороны Заказчика в виде заявки (телефонограммы) до 10-00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чего дня, предшествующего началу работ. Плановыми являются работы, выполняемые в соо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lastRenderedPageBreak/>
        <w:t>ветствии с утвержденным ежемесячным графиком, предоставленным Заказчиком в ДС Испо</w:t>
      </w:r>
      <w:r w:rsidRPr="004457B3">
        <w:rPr>
          <w:rFonts w:ascii="Times New Roman" w:eastAsia="Times New Roman" w:hAnsi="Times New Roman"/>
          <w:sz w:val="24"/>
          <w:szCs w:val="24"/>
          <w:lang w:eastAsia="ru-RU"/>
        </w:rPr>
        <w:t>л</w:t>
      </w:r>
      <w:r w:rsidRPr="004457B3">
        <w:rPr>
          <w:rFonts w:ascii="Times New Roman" w:eastAsia="Times New Roman" w:hAnsi="Times New Roman"/>
          <w:sz w:val="24"/>
          <w:szCs w:val="24"/>
          <w:lang w:eastAsia="ru-RU"/>
        </w:rPr>
        <w:t>нителя до 25 числа каждого месяца.  В указанные в заявке (телефонограмме) сроки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 xml:space="preserve">ский персонал обязан организовать выполнение всех необходимых операций по изменению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lang w:eastAsia="ru-RU"/>
        </w:rPr>
        <w:t>Обязательными к исполнению</w:t>
      </w:r>
      <w:proofErr w:type="gramEnd"/>
      <w:r w:rsidRPr="004457B3">
        <w:rPr>
          <w:rFonts w:ascii="Times New Roman" w:eastAsia="Times New Roman" w:hAnsi="Times New Roman"/>
          <w:sz w:val="24"/>
          <w:szCs w:val="24"/>
          <w:lang w:eastAsia="ru-RU"/>
        </w:rPr>
        <w:t xml:space="preserve"> являются плановые, неотложные и аварийные заявки;</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Неплановые заявки принимаются с условием возможности выполнения заявки опер</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тивным персоналом, находящимся на смене и с запасом времени необходимого для согласов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 xml:space="preserve">ния необходимых отключений с потребителем. </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заявке должны быть указаны:</w:t>
      </w:r>
    </w:p>
    <w:p w:rsidR="008379AE" w:rsidRPr="004457B3" w:rsidRDefault="008379AE" w:rsidP="008379AE">
      <w:pPr>
        <w:numPr>
          <w:ilvl w:val="0"/>
          <w:numId w:val="37"/>
        </w:numPr>
        <w:spacing w:after="0"/>
      </w:pPr>
      <w:r w:rsidRPr="004457B3">
        <w:t>Наименование подстанции;</w:t>
      </w:r>
    </w:p>
    <w:p w:rsidR="008379AE" w:rsidRPr="004457B3" w:rsidRDefault="008379AE" w:rsidP="008379AE">
      <w:pPr>
        <w:numPr>
          <w:ilvl w:val="0"/>
          <w:numId w:val="37"/>
        </w:numPr>
        <w:spacing w:after="0"/>
      </w:pPr>
      <w:r w:rsidRPr="004457B3">
        <w:t>Диспетчерское наименование выводимой из работы линии электропередачи (эле</w:t>
      </w:r>
      <w:r w:rsidRPr="004457B3">
        <w:t>к</w:t>
      </w:r>
      <w:r w:rsidRPr="004457B3">
        <w:t>трооборудования);</w:t>
      </w:r>
    </w:p>
    <w:p w:rsidR="008379AE" w:rsidRPr="004457B3" w:rsidRDefault="008379AE" w:rsidP="008379AE">
      <w:pPr>
        <w:numPr>
          <w:ilvl w:val="0"/>
          <w:numId w:val="37"/>
        </w:numPr>
        <w:spacing w:after="0"/>
      </w:pPr>
      <w:r w:rsidRPr="004457B3">
        <w:t>Фамилия и должность лица, подписавшего заявку;</w:t>
      </w:r>
    </w:p>
    <w:p w:rsidR="008379AE" w:rsidRPr="004457B3" w:rsidRDefault="008379AE" w:rsidP="008379AE">
      <w:pPr>
        <w:numPr>
          <w:ilvl w:val="0"/>
          <w:numId w:val="37"/>
        </w:numPr>
        <w:spacing w:after="0"/>
      </w:pPr>
      <w:r w:rsidRPr="004457B3">
        <w:t>Цель или причина вывода в ремонт, вид ремонта (по срочным заявкам – причина н</w:t>
      </w:r>
      <w:r w:rsidRPr="004457B3">
        <w:t>е</w:t>
      </w:r>
      <w:r w:rsidRPr="004457B3">
        <w:t>медленного ввода в ремонт);</w:t>
      </w:r>
    </w:p>
    <w:p w:rsidR="008379AE" w:rsidRPr="004457B3" w:rsidRDefault="008379AE" w:rsidP="008379AE">
      <w:pPr>
        <w:numPr>
          <w:ilvl w:val="0"/>
          <w:numId w:val="37"/>
        </w:numPr>
        <w:spacing w:after="0"/>
      </w:pPr>
      <w:r w:rsidRPr="004457B3">
        <w:t>Время начала и окончания работы;</w:t>
      </w:r>
    </w:p>
    <w:p w:rsidR="008379AE" w:rsidRPr="004457B3" w:rsidRDefault="008379AE" w:rsidP="008379AE">
      <w:pPr>
        <w:numPr>
          <w:ilvl w:val="0"/>
          <w:numId w:val="37"/>
        </w:numPr>
        <w:spacing w:after="0"/>
      </w:pPr>
      <w:r w:rsidRPr="004457B3">
        <w:t>Срок аварийной готовности ввода в работу</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оборудования, линий и устройств, включается в срок заявки.</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8379AE" w:rsidRPr="004457B3" w:rsidRDefault="008379AE" w:rsidP="008379AE">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8379AE" w:rsidRPr="004457B3" w:rsidRDefault="008379AE" w:rsidP="008379AE">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нала ДС Исполнителя. </w:t>
      </w:r>
    </w:p>
    <w:p w:rsidR="008379AE" w:rsidRPr="004457B3" w:rsidRDefault="008379AE" w:rsidP="008379AE">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грамма) с указанием причин и ориентировочного срока ремонта. </w:t>
      </w:r>
    </w:p>
    <w:p w:rsidR="008379AE" w:rsidRPr="004457B3" w:rsidRDefault="008379AE" w:rsidP="008379AE">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дование; снятии установленных бригадами заземлений; удаления с рабочего места людей, м</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ханизмов и приспособлений; осмотра оборудования; определения возможности подачи напр</w:t>
      </w:r>
      <w:r w:rsidRPr="004457B3">
        <w:rPr>
          <w:rFonts w:ascii="Times New Roman" w:eastAsia="Times New Roman" w:hAnsi="Times New Roman"/>
          <w:sz w:val="24"/>
          <w:szCs w:val="24"/>
          <w:lang w:eastAsia="ru-RU"/>
        </w:rPr>
        <w:t>я</w:t>
      </w:r>
      <w:r w:rsidRPr="004457B3">
        <w:rPr>
          <w:rFonts w:ascii="Times New Roman" w:eastAsia="Times New Roman" w:hAnsi="Times New Roman"/>
          <w:sz w:val="24"/>
          <w:szCs w:val="24"/>
          <w:lang w:eastAsia="ru-RU"/>
        </w:rPr>
        <w:t>жения на оборудование; получения разрешения от диспетчера на ввод оборудования в работу.</w:t>
      </w:r>
    </w:p>
    <w:p w:rsidR="008379AE" w:rsidRPr="004457B3" w:rsidRDefault="008379AE" w:rsidP="008379AE">
      <w:pPr>
        <w:pStyle w:val="afff"/>
        <w:widowControl w:val="0"/>
        <w:shd w:val="clear" w:color="auto" w:fill="FFFFFF"/>
        <w:autoSpaceDE w:val="0"/>
        <w:autoSpaceDN w:val="0"/>
        <w:adjustRightInd w:val="0"/>
        <w:spacing w:before="72" w:line="259" w:lineRule="exact"/>
        <w:ind w:left="426" w:right="65"/>
        <w:rPr>
          <w:rFonts w:ascii="Times New Roman" w:eastAsia="Times New Roman" w:hAnsi="Times New Roman"/>
          <w:sz w:val="24"/>
          <w:szCs w:val="24"/>
          <w:lang w:eastAsia="ru-RU"/>
        </w:rPr>
      </w:pPr>
    </w:p>
    <w:p w:rsidR="008379AE" w:rsidRPr="00205B82" w:rsidRDefault="008379AE" w:rsidP="008379AE">
      <w:pPr>
        <w:pStyle w:val="afff"/>
        <w:widowControl w:val="0"/>
        <w:numPr>
          <w:ilvl w:val="0"/>
          <w:numId w:val="35"/>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4457B3">
        <w:rPr>
          <w:rFonts w:ascii="Times New Roman" w:eastAsia="Times New Roman" w:hAnsi="Times New Roman"/>
          <w:b/>
          <w:bCs/>
          <w:sz w:val="24"/>
          <w:szCs w:val="24"/>
          <w:lang w:eastAsia="ru-RU"/>
        </w:rPr>
        <w:t>ПОРЯДОК ДЕЙСТВИЙ В ПРОЦЕССЕ ЛИКВИДАЦИИ АВАРИЙ И ТЕХНОЛОГ</w:t>
      </w:r>
      <w:r w:rsidRPr="004457B3">
        <w:rPr>
          <w:rFonts w:ascii="Times New Roman" w:eastAsia="Times New Roman" w:hAnsi="Times New Roman"/>
          <w:b/>
          <w:bCs/>
          <w:sz w:val="24"/>
          <w:szCs w:val="24"/>
          <w:lang w:eastAsia="ru-RU"/>
        </w:rPr>
        <w:t>И</w:t>
      </w:r>
      <w:r w:rsidRPr="004457B3">
        <w:rPr>
          <w:rFonts w:ascii="Times New Roman" w:eastAsia="Times New Roman" w:hAnsi="Times New Roman"/>
          <w:b/>
          <w:bCs/>
          <w:sz w:val="24"/>
          <w:szCs w:val="24"/>
          <w:lang w:eastAsia="ru-RU"/>
        </w:rPr>
        <w:t>ЧЕСКИХ НАРУШЕНИЙ.</w:t>
      </w:r>
    </w:p>
    <w:p w:rsidR="008379AE" w:rsidRPr="00205B82" w:rsidRDefault="008379AE" w:rsidP="008379AE">
      <w:pPr>
        <w:widowControl w:val="0"/>
        <w:shd w:val="clear" w:color="auto" w:fill="FFFFFF"/>
        <w:autoSpaceDE w:val="0"/>
        <w:autoSpaceDN w:val="0"/>
        <w:adjustRightInd w:val="0"/>
        <w:spacing w:before="72" w:line="259" w:lineRule="exact"/>
        <w:ind w:right="65"/>
        <w:jc w:val="center"/>
      </w:pPr>
    </w:p>
    <w:p w:rsidR="008379AE" w:rsidRPr="004457B3" w:rsidRDefault="008379AE" w:rsidP="008379AE">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8379AE" w:rsidRPr="004457B3" w:rsidRDefault="008379AE" w:rsidP="008379AE">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принять меры, позволяющие предотвратить развитие технологического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8379AE" w:rsidRPr="004457B3" w:rsidRDefault="008379AE" w:rsidP="008379AE">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устранить опасность для обслуживающего персонала и оборудования, не затр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нутого технологическим нарушением;</w:t>
      </w:r>
    </w:p>
    <w:p w:rsidR="008379AE" w:rsidRPr="004457B3" w:rsidRDefault="008379AE" w:rsidP="008379AE">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восстановить в кратчайшие сроки энергоснабжение с восстановлением нормал</w:t>
      </w:r>
      <w:r w:rsidRPr="004457B3">
        <w:rPr>
          <w:rFonts w:ascii="Times New Roman" w:eastAsia="Times New Roman" w:hAnsi="Times New Roman"/>
          <w:sz w:val="24"/>
          <w:szCs w:val="24"/>
          <w:lang w:eastAsia="ru-RU"/>
        </w:rPr>
        <w:t>ь</w:t>
      </w:r>
      <w:r w:rsidRPr="004457B3">
        <w:rPr>
          <w:rFonts w:ascii="Times New Roman" w:eastAsia="Times New Roman" w:hAnsi="Times New Roman"/>
          <w:sz w:val="24"/>
          <w:szCs w:val="24"/>
          <w:lang w:eastAsia="ru-RU"/>
        </w:rPr>
        <w:t>ных параметров электрической энергии, предусмотренных договором энергоснабж</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8379AE" w:rsidRPr="004457B3" w:rsidRDefault="008379AE" w:rsidP="008379AE">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оборудования и возможность его включения в работу.</w:t>
      </w:r>
    </w:p>
    <w:p w:rsidR="008379AE" w:rsidRPr="004457B3" w:rsidRDefault="008379AE" w:rsidP="008379AE">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8379AE" w:rsidRPr="004457B3" w:rsidRDefault="008379AE" w:rsidP="008379AE">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8379AE" w:rsidRPr="004457B3" w:rsidRDefault="008379AE" w:rsidP="008379AE">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lastRenderedPageBreak/>
        <w:t>В случае необходимости принять неотложные меры по предотвращению или ликв</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чения Заказчика.</w:t>
      </w:r>
    </w:p>
    <w:p w:rsidR="008379AE" w:rsidRPr="004457B3" w:rsidRDefault="008379AE" w:rsidP="008379AE">
      <w:pPr>
        <w:widowControl w:val="0"/>
        <w:shd w:val="clear" w:color="auto" w:fill="FFFFFF"/>
        <w:tabs>
          <w:tab w:val="left" w:pos="993"/>
        </w:tabs>
        <w:autoSpaceDE w:val="0"/>
        <w:autoSpaceDN w:val="0"/>
        <w:adjustRightInd w:val="0"/>
        <w:spacing w:before="72" w:after="0" w:line="259" w:lineRule="exact"/>
        <w:ind w:left="426" w:right="65"/>
      </w:pPr>
    </w:p>
    <w:p w:rsidR="008379AE" w:rsidRPr="00205B82" w:rsidRDefault="008379AE" w:rsidP="008379AE">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lang w:eastAsia="ru-RU"/>
        </w:rPr>
        <w:t>Форма переговоров оперативного персонала</w:t>
      </w:r>
    </w:p>
    <w:p w:rsidR="008379AE" w:rsidRPr="00205B82" w:rsidRDefault="008379AE" w:rsidP="008379AE">
      <w:pPr>
        <w:widowControl w:val="0"/>
        <w:jc w:val="center"/>
        <w:rPr>
          <w:caps/>
          <w:shd w:val="clear" w:color="auto" w:fill="FFFFFF"/>
        </w:rPr>
      </w:pPr>
    </w:p>
    <w:p w:rsidR="008379AE" w:rsidRPr="004457B3" w:rsidRDefault="008379AE" w:rsidP="008379AE">
      <w:pPr>
        <w:pStyle w:val="afff"/>
        <w:widowControl w:val="0"/>
        <w:numPr>
          <w:ilvl w:val="1"/>
          <w:numId w:val="35"/>
        </w:numPr>
        <w:tabs>
          <w:tab w:val="left" w:pos="709"/>
          <w:tab w:val="left" w:pos="851"/>
        </w:tabs>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ты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xml:space="preserve">, электрических сетей,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устройств РЗА, принимаемым мерам по ликвидации технологических нарушений.</w:t>
      </w:r>
    </w:p>
    <w:p w:rsidR="008379AE" w:rsidRPr="004457B3" w:rsidRDefault="008379AE" w:rsidP="008379AE">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быть четкими и лаконичными. Оперативные переговоры должны исключать возможность неправильного п</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нимания сообщений и другой информации.</w:t>
      </w:r>
    </w:p>
    <w:p w:rsidR="008379AE" w:rsidRPr="004457B3" w:rsidRDefault="008379AE" w:rsidP="008379AE">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но. Все электрооборудование, присоединения, коммутационные аппараты, устройства реле</w:t>
      </w:r>
      <w:r w:rsidRPr="004457B3">
        <w:rPr>
          <w:rFonts w:ascii="Times New Roman" w:eastAsia="Times New Roman" w:hAnsi="Times New Roman"/>
          <w:sz w:val="24"/>
          <w:szCs w:val="24"/>
          <w:lang w:eastAsia="ru-RU"/>
        </w:rPr>
        <w:t>й</w:t>
      </w:r>
      <w:r w:rsidRPr="004457B3">
        <w:rPr>
          <w:rFonts w:ascii="Times New Roman" w:eastAsia="Times New Roman" w:hAnsi="Times New Roman"/>
          <w:sz w:val="24"/>
          <w:szCs w:val="24"/>
          <w:lang w:eastAsia="ru-RU"/>
        </w:rPr>
        <w:t>ной защиты и автоматики должны называться полностью согласно установленным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ским наименованиям. Отступление от технической терминологии и диспетчерски</w:t>
      </w:r>
      <w:r>
        <w:rPr>
          <w:rFonts w:ascii="Times New Roman" w:eastAsia="Times New Roman" w:hAnsi="Times New Roman"/>
          <w:sz w:val="24"/>
          <w:szCs w:val="24"/>
          <w:lang w:eastAsia="ru-RU"/>
        </w:rPr>
        <w:t>х</w:t>
      </w:r>
      <w:r w:rsidRPr="004457B3">
        <w:rPr>
          <w:rFonts w:ascii="Times New Roman" w:eastAsia="Times New Roman" w:hAnsi="Times New Roman"/>
          <w:sz w:val="24"/>
          <w:szCs w:val="24"/>
          <w:lang w:eastAsia="ru-RU"/>
        </w:rPr>
        <w:t xml:space="preserve"> наименов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ний, при оперативных переговорах запрещается.</w:t>
      </w:r>
    </w:p>
    <w:p w:rsidR="008379AE" w:rsidRPr="004457B3" w:rsidRDefault="008379AE" w:rsidP="008379AE">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должны начинаться с сообщения фамилий персонала Зака</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чика и Исполнителя, ведущих оперативные переговоры. При проведении оперативных перег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воров допускается только официальное обращение: по фамилии или по имени-отчеству.</w:t>
      </w:r>
    </w:p>
    <w:p w:rsidR="008379AE" w:rsidRPr="004457B3" w:rsidRDefault="008379AE" w:rsidP="008379AE">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Распоряжения персонала Заказчика по вопросам, входящим в его компетенцию, дол</w:t>
      </w:r>
      <w:r w:rsidRPr="004457B3">
        <w:rPr>
          <w:rFonts w:ascii="Times New Roman" w:eastAsia="Times New Roman" w:hAnsi="Times New Roman"/>
          <w:sz w:val="24"/>
          <w:szCs w:val="24"/>
          <w:lang w:eastAsia="ru-RU"/>
        </w:rPr>
        <w:t>ж</w:t>
      </w:r>
      <w:r w:rsidRPr="004457B3">
        <w:rPr>
          <w:rFonts w:ascii="Times New Roman" w:eastAsia="Times New Roman" w:hAnsi="Times New Roman"/>
          <w:sz w:val="24"/>
          <w:szCs w:val="24"/>
          <w:lang w:eastAsia="ru-RU"/>
        </w:rPr>
        <w:t>ны выполняться оперативным персоналом Исполнителя точно и своевременно.</w:t>
      </w:r>
    </w:p>
    <w:p w:rsidR="008379AE" w:rsidRPr="004457B3" w:rsidRDefault="008379AE" w:rsidP="008379AE">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налом Исполнителя распоряжений персонала Заказчика несет Исполнитель. Вопрос о привл</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чении к ответственности лиц (персонала Исполнителя), санкционировавших невыполнение или задержку выполнения распоряжений Заказчика, решается Исполнителем самостоятельно.</w:t>
      </w:r>
    </w:p>
    <w:p w:rsidR="008379AE" w:rsidRPr="004457B3" w:rsidRDefault="008379AE" w:rsidP="008379AE">
      <w:pPr>
        <w:widowControl w:val="0"/>
        <w:spacing w:after="0"/>
        <w:rPr>
          <w:shd w:val="clear" w:color="auto" w:fill="FFFFFF"/>
        </w:rPr>
      </w:pPr>
    </w:p>
    <w:p w:rsidR="008379AE" w:rsidRPr="00205B82" w:rsidRDefault="008379AE" w:rsidP="008379AE">
      <w:pPr>
        <w:pStyle w:val="afff"/>
        <w:widowControl w:val="0"/>
        <w:numPr>
          <w:ilvl w:val="0"/>
          <w:numId w:val="35"/>
        </w:numPr>
        <w:jc w:val="center"/>
        <w:rPr>
          <w:rFonts w:ascii="Times New Roman" w:eastAsia="Times New Roman" w:hAnsi="Times New Roman"/>
          <w:caps/>
          <w:sz w:val="24"/>
          <w:szCs w:val="24"/>
          <w:shd w:val="clear" w:color="auto" w:fill="FFFFFF"/>
          <w:lang w:eastAsia="ru-RU"/>
        </w:rPr>
      </w:pPr>
      <w:bookmarkStart w:id="335" w:name="bookmark7"/>
      <w:r w:rsidRPr="004457B3">
        <w:rPr>
          <w:rFonts w:ascii="Times New Roman" w:eastAsia="Times New Roman" w:hAnsi="Times New Roman"/>
          <w:b/>
          <w:caps/>
          <w:sz w:val="24"/>
          <w:szCs w:val="24"/>
          <w:shd w:val="clear" w:color="auto" w:fill="FFFFFF"/>
          <w:lang w:eastAsia="ru-RU"/>
        </w:rPr>
        <w:t>Обязанности сторон</w:t>
      </w:r>
      <w:bookmarkEnd w:id="335"/>
    </w:p>
    <w:p w:rsidR="008379AE" w:rsidRPr="00205B82" w:rsidRDefault="008379AE" w:rsidP="008379AE">
      <w:pPr>
        <w:widowControl w:val="0"/>
        <w:jc w:val="center"/>
        <w:rPr>
          <w:caps/>
          <w:shd w:val="clear" w:color="auto" w:fill="FFFFFF"/>
        </w:rPr>
      </w:pPr>
    </w:p>
    <w:p w:rsidR="008379AE" w:rsidRPr="004457B3" w:rsidRDefault="008379AE" w:rsidP="008379AE">
      <w:pPr>
        <w:pStyle w:val="afff"/>
        <w:widowControl w:val="0"/>
        <w:numPr>
          <w:ilvl w:val="1"/>
          <w:numId w:val="35"/>
        </w:numPr>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u w:val="single"/>
          <w:shd w:val="clear" w:color="auto" w:fill="FFFFFF"/>
          <w:lang w:eastAsia="ru-RU"/>
        </w:rPr>
        <w:t>Исполнитель обязан:</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shd w:val="clear" w:color="auto" w:fill="FFFFFF"/>
          <w:lang w:eastAsia="ru-RU"/>
        </w:rPr>
        <w:t xml:space="preserve"> </w:t>
      </w:r>
      <w:r w:rsidRPr="004457B3">
        <w:rPr>
          <w:rFonts w:ascii="Times New Roman" w:eastAsia="Times New Roman" w:hAnsi="Times New Roman"/>
          <w:sz w:val="24"/>
          <w:szCs w:val="24"/>
          <w:lang w:eastAsia="ru-RU"/>
        </w:rPr>
        <w:t xml:space="preserve">Обеспечивать надежность управления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оборудованием и иным имуществом Заказчика, находящимся у него в собственности или на ином законном основании и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данным в диспетчерское управление или диспетчерское ведение Исполнителя, в том числе в условиях ликвидации технологических нарушений и ЧС.</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Исполнять заявки Заказчика на изменение состояния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данного в диспетчерское управление или диспетчерское ведение Исполнителю.</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четности.</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ческого оборудования, технических и технологических систем, снижению рисков технол</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гических нарушений, организации подготовки персонала.</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риалами и информацией работу комиссии.</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lastRenderedPageBreak/>
        <w:t xml:space="preserve">  Для составления структуры потерь и баланса электроэнергии энергосистеме предоставлять данные о работе оборудования подстанции.</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Представлять на согласование программы, на включение в работу нового и вв</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димого после ремонта электрооборудования.</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Осуществлять непрерывное круглосуточное диспетчерское управление перед</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чей электроэнергии (мощности) по сетям Заказчика, обеспечивая при этом регламентир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ванные нормативно-технические требования по системной надежности и качеству электр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энергии.</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Определять режимы работы оборудования, устройств РЗА, ПА, СДТУ подста</w:t>
      </w:r>
      <w:r w:rsidRPr="004457B3">
        <w:rPr>
          <w:rFonts w:ascii="Times New Roman" w:eastAsia="Times New Roman" w:hAnsi="Times New Roman"/>
          <w:sz w:val="24"/>
          <w:szCs w:val="24"/>
          <w:lang w:eastAsia="ru-RU"/>
        </w:rPr>
        <w:t>н</w:t>
      </w:r>
      <w:r w:rsidRPr="004457B3">
        <w:rPr>
          <w:rFonts w:ascii="Times New Roman" w:eastAsia="Times New Roman" w:hAnsi="Times New Roman"/>
          <w:sz w:val="24"/>
          <w:szCs w:val="24"/>
          <w:lang w:eastAsia="ru-RU"/>
        </w:rPr>
        <w:t>ций, находящихся в оперативном управлении или оперативном ведении Исполнителя. 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ководить ликвидацией системных технологических нарушений и технологических нар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 xml:space="preserve">шений на ПС,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оборудовании, находящемся в диспетчерском управлении Исполнит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ля.</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стемы имеющимися средствами компенсации и регулирования.</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Обеспечивать по заданию Заказчика организацию проведения контрольных и</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мерений распределения нагрузок и уровней напряжения в электрических сетях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 замеров параметров оборудования и режимов.</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ских объектах, а так же о выявленных в процессе производства плановых ремонтных работ (сторонними организациями) дефектах оборудования.</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Сообщать обо всех изменениях режима работы энергосистемы Кемеровской о</w:t>
      </w:r>
      <w:r w:rsidRPr="004457B3">
        <w:rPr>
          <w:rFonts w:ascii="Times New Roman" w:eastAsia="Times New Roman" w:hAnsi="Times New Roman"/>
          <w:sz w:val="24"/>
          <w:szCs w:val="24"/>
          <w:lang w:eastAsia="ru-RU"/>
        </w:rPr>
        <w:t>б</w:t>
      </w:r>
      <w:r w:rsidRPr="004457B3">
        <w:rPr>
          <w:rFonts w:ascii="Times New Roman" w:eastAsia="Times New Roman" w:hAnsi="Times New Roman"/>
          <w:sz w:val="24"/>
          <w:szCs w:val="24"/>
          <w:lang w:eastAsia="ru-RU"/>
        </w:rPr>
        <w:t>ласти и соседних субъектов (вызванных аварийной ситуацией или ее предотвращением), влияющих на режим и надежность работы объектов Заказчика.</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8379AE" w:rsidRPr="004457B3" w:rsidRDefault="008379AE" w:rsidP="008379AE">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Ежедневно предоставлять рапорт уполномоченному лицу Заказчика следу</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щую информацию:</w:t>
      </w:r>
    </w:p>
    <w:p w:rsidR="008379AE" w:rsidRPr="004457B3" w:rsidRDefault="008379AE" w:rsidP="008379AE">
      <w:pPr>
        <w:widowControl w:val="0"/>
        <w:numPr>
          <w:ilvl w:val="0"/>
          <w:numId w:val="34"/>
        </w:numPr>
        <w:tabs>
          <w:tab w:val="left" w:pos="1134"/>
        </w:tabs>
        <w:spacing w:after="0"/>
        <w:ind w:left="426" w:firstLine="283"/>
        <w:jc w:val="left"/>
      </w:pPr>
      <w:r w:rsidRPr="004457B3">
        <w:t>о произошедших за прошедшие сутки аварийных отключениях, времени простоя и     времени восстановления нормального режима работы;</w:t>
      </w:r>
    </w:p>
    <w:p w:rsidR="008379AE" w:rsidRPr="004457B3" w:rsidRDefault="008379AE" w:rsidP="008379AE">
      <w:pPr>
        <w:widowControl w:val="0"/>
        <w:numPr>
          <w:ilvl w:val="0"/>
          <w:numId w:val="34"/>
        </w:numPr>
        <w:tabs>
          <w:tab w:val="left" w:pos="1134"/>
        </w:tabs>
        <w:spacing w:after="0"/>
        <w:ind w:firstLine="709"/>
        <w:jc w:val="left"/>
      </w:pPr>
      <w:r w:rsidRPr="004457B3">
        <w:t>о проведенных плановых ремонтных работах за прошедшие сутки;</w:t>
      </w:r>
    </w:p>
    <w:p w:rsidR="008379AE" w:rsidRPr="004457B3" w:rsidRDefault="008379AE" w:rsidP="008379AE">
      <w:pPr>
        <w:widowControl w:val="0"/>
        <w:numPr>
          <w:ilvl w:val="0"/>
          <w:numId w:val="34"/>
        </w:numPr>
        <w:tabs>
          <w:tab w:val="left" w:pos="1134"/>
        </w:tabs>
        <w:spacing w:after="0"/>
        <w:ind w:firstLine="709"/>
        <w:jc w:val="left"/>
      </w:pPr>
      <w:r w:rsidRPr="004457B3">
        <w:t>о планируемых ремонтных работах и переключениях на текущие сутки;</w:t>
      </w:r>
    </w:p>
    <w:p w:rsidR="008379AE" w:rsidRPr="004457B3" w:rsidRDefault="008379AE" w:rsidP="008379AE">
      <w:pPr>
        <w:widowControl w:val="0"/>
        <w:numPr>
          <w:ilvl w:val="0"/>
          <w:numId w:val="34"/>
        </w:numPr>
        <w:tabs>
          <w:tab w:val="left" w:pos="1134"/>
        </w:tabs>
        <w:spacing w:after="0"/>
        <w:ind w:firstLine="709"/>
        <w:jc w:val="left"/>
      </w:pPr>
      <w:r w:rsidRPr="004457B3">
        <w:t>о количестве работающих бригад с указанием, на каких объектах производятся р</w:t>
      </w:r>
      <w:r w:rsidRPr="004457B3">
        <w:t>а</w:t>
      </w:r>
      <w:r w:rsidRPr="004457B3">
        <w:t>боты;</w:t>
      </w:r>
    </w:p>
    <w:p w:rsidR="008379AE" w:rsidRPr="004457B3" w:rsidRDefault="008379AE" w:rsidP="008379AE">
      <w:pPr>
        <w:widowControl w:val="0"/>
        <w:numPr>
          <w:ilvl w:val="0"/>
          <w:numId w:val="34"/>
        </w:numPr>
        <w:tabs>
          <w:tab w:val="left" w:pos="1134"/>
        </w:tabs>
        <w:spacing w:after="0"/>
        <w:ind w:left="426" w:firstLine="283"/>
        <w:jc w:val="left"/>
      </w:pPr>
      <w:r w:rsidRPr="004457B3">
        <w:t>о поданных заявках по планируемому выводу в ремонт оборудования и планиру</w:t>
      </w:r>
      <w:r w:rsidRPr="004457B3">
        <w:t>е</w:t>
      </w:r>
      <w:r w:rsidRPr="004457B3">
        <w:t>мых  переключениях на следующие сутки;</w:t>
      </w:r>
    </w:p>
    <w:p w:rsidR="008379AE" w:rsidRPr="004457B3" w:rsidRDefault="008379AE" w:rsidP="008379AE">
      <w:pPr>
        <w:widowControl w:val="0"/>
        <w:numPr>
          <w:ilvl w:val="0"/>
          <w:numId w:val="34"/>
        </w:numPr>
        <w:tabs>
          <w:tab w:val="left" w:pos="1134"/>
        </w:tabs>
        <w:spacing w:after="0"/>
        <w:ind w:left="426" w:firstLine="283"/>
        <w:jc w:val="left"/>
      </w:pPr>
      <w:r w:rsidRPr="004457B3">
        <w:t>о выявленных дефектах в работе электрооборудования, средствах РЗА и ПА, а так же по зданиям и сооружениям.</w:t>
      </w:r>
    </w:p>
    <w:p w:rsidR="008379AE" w:rsidRPr="004457B3" w:rsidRDefault="008379AE" w:rsidP="008379AE">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8379AE" w:rsidRPr="004457B3" w:rsidRDefault="008379AE" w:rsidP="008379AE">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Фиксировать в журнале дефектов, не устранённые нарушения в работе </w:t>
      </w:r>
      <w:proofErr w:type="spellStart"/>
      <w:r w:rsidRPr="004457B3">
        <w:rPr>
          <w:rFonts w:ascii="Times New Roman" w:eastAsia="Times New Roman" w:hAnsi="Times New Roman"/>
          <w:sz w:val="24"/>
          <w:szCs w:val="24"/>
          <w:lang w:eastAsia="ru-RU"/>
        </w:rPr>
        <w:t>энерг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объектов</w:t>
      </w:r>
      <w:proofErr w:type="spellEnd"/>
      <w:r w:rsidRPr="004457B3">
        <w:rPr>
          <w:rFonts w:ascii="Times New Roman" w:eastAsia="Times New Roman" w:hAnsi="Times New Roman"/>
          <w:sz w:val="24"/>
          <w:szCs w:val="24"/>
          <w:lang w:eastAsia="ru-RU"/>
        </w:rPr>
        <w:t>.</w:t>
      </w:r>
    </w:p>
    <w:p w:rsidR="008379AE" w:rsidRPr="004457B3" w:rsidRDefault="008379AE" w:rsidP="008379AE">
      <w:pPr>
        <w:pStyle w:val="afff"/>
        <w:widowControl w:val="0"/>
        <w:numPr>
          <w:ilvl w:val="1"/>
          <w:numId w:val="35"/>
        </w:numPr>
        <w:spacing w:before="60" w:after="60"/>
        <w:ind w:left="142"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u w:val="single"/>
          <w:lang w:eastAsia="ru-RU"/>
        </w:rPr>
        <w:t xml:space="preserve"> Заказчик обязан:</w:t>
      </w:r>
    </w:p>
    <w:p w:rsidR="008379AE" w:rsidRPr="004457B3" w:rsidRDefault="008379AE" w:rsidP="008379AE">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8379AE" w:rsidRPr="004457B3" w:rsidRDefault="008379AE" w:rsidP="008379AE">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8379AE" w:rsidRPr="004457B3" w:rsidRDefault="008379AE" w:rsidP="008379AE">
      <w:pPr>
        <w:pStyle w:val="afff"/>
        <w:widowControl w:val="0"/>
        <w:numPr>
          <w:ilvl w:val="2"/>
          <w:numId w:val="35"/>
        </w:numPr>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мого после ремонта электрооборудования.</w:t>
      </w:r>
    </w:p>
    <w:p w:rsidR="008379AE" w:rsidRPr="004457B3" w:rsidRDefault="008379AE" w:rsidP="008379AE">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Разрабатывать и направлять на согласование годовые и месячные графики р</w:t>
      </w:r>
      <w:r w:rsidRPr="004457B3">
        <w:rPr>
          <w:rFonts w:ascii="Times New Roman" w:hAnsi="Times New Roman"/>
          <w:sz w:val="24"/>
          <w:szCs w:val="24"/>
        </w:rPr>
        <w:t>е</w:t>
      </w:r>
      <w:r w:rsidRPr="004457B3">
        <w:rPr>
          <w:rFonts w:ascii="Times New Roman" w:hAnsi="Times New Roman"/>
          <w:sz w:val="24"/>
          <w:szCs w:val="24"/>
        </w:rPr>
        <w:t>монта линий электропередачи и оборудования подстанций.</w:t>
      </w:r>
    </w:p>
    <w:p w:rsidR="008379AE" w:rsidRPr="004457B3" w:rsidRDefault="008379AE" w:rsidP="008379AE">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поддержание в технической исправности энергетического об</w:t>
      </w:r>
      <w:r w:rsidRPr="004457B3">
        <w:rPr>
          <w:rFonts w:ascii="Times New Roman" w:hAnsi="Times New Roman"/>
          <w:sz w:val="24"/>
          <w:szCs w:val="24"/>
        </w:rPr>
        <w:t>о</w:t>
      </w:r>
      <w:r w:rsidRPr="004457B3">
        <w:rPr>
          <w:rFonts w:ascii="Times New Roman" w:hAnsi="Times New Roman"/>
          <w:sz w:val="24"/>
          <w:szCs w:val="24"/>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8379AE" w:rsidRPr="004457B3" w:rsidRDefault="008379AE" w:rsidP="008379AE">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Определять режимы работы оборудования, устройств РЗА, ПА, СДТУ подста</w:t>
      </w:r>
      <w:r w:rsidRPr="004457B3">
        <w:rPr>
          <w:rFonts w:ascii="Times New Roman" w:hAnsi="Times New Roman"/>
          <w:sz w:val="24"/>
          <w:szCs w:val="24"/>
        </w:rPr>
        <w:t>н</w:t>
      </w:r>
      <w:r w:rsidRPr="004457B3">
        <w:rPr>
          <w:rFonts w:ascii="Times New Roman" w:hAnsi="Times New Roman"/>
          <w:sz w:val="24"/>
          <w:szCs w:val="24"/>
        </w:rPr>
        <w:lastRenderedPageBreak/>
        <w:t>ций, находящихся в оперативном управлении или оперативном ведении</w:t>
      </w:r>
      <w:r w:rsidRPr="004457B3">
        <w:rPr>
          <w:rFonts w:ascii="Times New Roman" w:hAnsi="Times New Roman"/>
          <w:iCs/>
          <w:sz w:val="24"/>
          <w:szCs w:val="24"/>
        </w:rPr>
        <w:t>.</w:t>
      </w:r>
    </w:p>
    <w:p w:rsidR="008379AE" w:rsidRPr="004457B3" w:rsidRDefault="008379AE" w:rsidP="008379AE">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8379AE" w:rsidRPr="004457B3" w:rsidRDefault="008379AE" w:rsidP="008379AE">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8379AE" w:rsidRPr="004457B3" w:rsidRDefault="008379AE" w:rsidP="008379AE">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Выполнять противоаварийные мероприятия по результатам расследования те</w:t>
      </w:r>
      <w:r w:rsidRPr="004457B3">
        <w:rPr>
          <w:rFonts w:ascii="Times New Roman" w:hAnsi="Times New Roman"/>
          <w:sz w:val="24"/>
          <w:szCs w:val="24"/>
        </w:rPr>
        <w:t>х</w:t>
      </w:r>
      <w:r w:rsidRPr="004457B3">
        <w:rPr>
          <w:rFonts w:ascii="Times New Roman" w:hAnsi="Times New Roman"/>
          <w:sz w:val="24"/>
          <w:szCs w:val="24"/>
        </w:rPr>
        <w:t>нологических нарушений в работе оборудования.</w:t>
      </w:r>
    </w:p>
    <w:p w:rsidR="008379AE" w:rsidRPr="004457B3" w:rsidRDefault="008379AE" w:rsidP="008379AE">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Организовывать на объектах предупредительные и профилактические меры по вопросам безопасности производства.</w:t>
      </w:r>
    </w:p>
    <w:p w:rsidR="008379AE" w:rsidRPr="004457B3" w:rsidRDefault="008379AE" w:rsidP="008379AE">
      <w:pPr>
        <w:pStyle w:val="afff"/>
        <w:widowControl w:val="0"/>
        <w:numPr>
          <w:ilvl w:val="2"/>
          <w:numId w:val="35"/>
        </w:numPr>
        <w:tabs>
          <w:tab w:val="left" w:pos="993"/>
          <w:tab w:val="left" w:pos="1276"/>
          <w:tab w:val="left" w:pos="1418"/>
          <w:tab w:val="left" w:pos="1560"/>
        </w:tabs>
        <w:spacing w:before="60" w:after="60"/>
        <w:ind w:left="426" w:firstLine="425"/>
        <w:rPr>
          <w:rFonts w:ascii="Times New Roman" w:hAnsi="Times New Roman"/>
          <w:sz w:val="24"/>
          <w:szCs w:val="24"/>
        </w:rPr>
      </w:pPr>
      <w:r w:rsidRPr="004457B3">
        <w:rPr>
          <w:rFonts w:ascii="Times New Roman" w:hAnsi="Times New Roman"/>
          <w:sz w:val="24"/>
          <w:szCs w:val="24"/>
        </w:rPr>
        <w:t xml:space="preserve">По запросу Исполнителя </w:t>
      </w:r>
      <w:proofErr w:type="gramStart"/>
      <w:r w:rsidRPr="004457B3">
        <w:rPr>
          <w:rFonts w:ascii="Times New Roman" w:hAnsi="Times New Roman"/>
          <w:sz w:val="24"/>
          <w:szCs w:val="24"/>
        </w:rPr>
        <w:t>предоставлять все необходимые технические характ</w:t>
      </w:r>
      <w:r w:rsidRPr="004457B3">
        <w:rPr>
          <w:rFonts w:ascii="Times New Roman" w:hAnsi="Times New Roman"/>
          <w:sz w:val="24"/>
          <w:szCs w:val="24"/>
        </w:rPr>
        <w:t>е</w:t>
      </w:r>
      <w:r w:rsidRPr="004457B3">
        <w:rPr>
          <w:rFonts w:ascii="Times New Roman" w:hAnsi="Times New Roman"/>
          <w:sz w:val="24"/>
          <w:szCs w:val="24"/>
        </w:rPr>
        <w:t>ристики</w:t>
      </w:r>
      <w:proofErr w:type="gramEnd"/>
      <w:r w:rsidRPr="004457B3">
        <w:rPr>
          <w:rFonts w:ascii="Times New Roman" w:hAnsi="Times New Roman"/>
          <w:sz w:val="24"/>
          <w:szCs w:val="24"/>
        </w:rPr>
        <w:t xml:space="preserve"> действующего и вновь вводимого оборудования и линий электропередачи, и</w:t>
      </w:r>
      <w:r w:rsidRPr="004457B3">
        <w:rPr>
          <w:rFonts w:ascii="Times New Roman" w:hAnsi="Times New Roman"/>
          <w:sz w:val="24"/>
          <w:szCs w:val="24"/>
        </w:rPr>
        <w:t>н</w:t>
      </w:r>
      <w:r w:rsidRPr="004457B3">
        <w:rPr>
          <w:rFonts w:ascii="Times New Roman" w:hAnsi="Times New Roman"/>
          <w:sz w:val="24"/>
          <w:szCs w:val="24"/>
        </w:rPr>
        <w:t>струкции, схемы и данные, характеризующие режим работы оборудования.</w:t>
      </w:r>
    </w:p>
    <w:p w:rsidR="008379AE" w:rsidRPr="004457B3" w:rsidRDefault="008379AE" w:rsidP="008379AE">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Участвовать в послеаварийных проверках устройств РЗА, ПА и СДТУ, наход</w:t>
      </w:r>
      <w:r w:rsidRPr="004457B3">
        <w:rPr>
          <w:rFonts w:ascii="Times New Roman" w:hAnsi="Times New Roman"/>
          <w:sz w:val="24"/>
          <w:szCs w:val="24"/>
        </w:rPr>
        <w:t>я</w:t>
      </w:r>
      <w:r w:rsidRPr="004457B3">
        <w:rPr>
          <w:rFonts w:ascii="Times New Roman" w:hAnsi="Times New Roman"/>
          <w:sz w:val="24"/>
          <w:szCs w:val="24"/>
        </w:rPr>
        <w:t>щихся в диспетчерском управлении или диспетчерском ведении Исполнителя</w:t>
      </w:r>
      <w:r w:rsidRPr="004457B3">
        <w:rPr>
          <w:rFonts w:ascii="Times New Roman" w:eastAsia="Times New Roman" w:hAnsi="Times New Roman"/>
          <w:sz w:val="24"/>
          <w:szCs w:val="24"/>
          <w:shd w:val="clear" w:color="auto" w:fill="FFFFFF"/>
          <w:lang w:eastAsia="ru-RU"/>
        </w:rPr>
        <w:t xml:space="preserve">. </w:t>
      </w:r>
    </w:p>
    <w:p w:rsidR="008379AE" w:rsidRPr="007C36B1" w:rsidRDefault="008379AE" w:rsidP="008379AE">
      <w:pPr>
        <w:pStyle w:val="afff"/>
        <w:widowControl w:val="0"/>
        <w:spacing w:before="60" w:after="60"/>
        <w:ind w:left="360" w:firstLine="0"/>
        <w:rPr>
          <w:rFonts w:ascii="Times New Roman" w:eastAsia="Times New Roman" w:hAnsi="Times New Roman"/>
          <w:caps/>
          <w:sz w:val="24"/>
          <w:szCs w:val="24"/>
          <w:lang w:eastAsia="ru-RU"/>
        </w:rPr>
      </w:pPr>
    </w:p>
    <w:p w:rsidR="008379AE" w:rsidRPr="007C36B1" w:rsidRDefault="008379AE" w:rsidP="008379AE">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Права Заказчика и Исполнителя</w:t>
      </w:r>
    </w:p>
    <w:p w:rsidR="008379AE" w:rsidRPr="004457B3" w:rsidRDefault="008379AE" w:rsidP="008379AE">
      <w:pPr>
        <w:pStyle w:val="afff"/>
        <w:widowControl w:val="0"/>
        <w:numPr>
          <w:ilvl w:val="1"/>
          <w:numId w:val="35"/>
        </w:numPr>
        <w:tabs>
          <w:tab w:val="left" w:pos="0"/>
        </w:tabs>
        <w:spacing w:before="60" w:after="60"/>
        <w:ind w:left="0" w:firstLine="567"/>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Исполнитель имеет право:</w:t>
      </w:r>
    </w:p>
    <w:p w:rsidR="008379AE" w:rsidRPr="004457B3" w:rsidRDefault="008379AE" w:rsidP="008379AE">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яющих на надежность функционирования оборудования подстанций.</w:t>
      </w:r>
    </w:p>
    <w:p w:rsidR="008379AE" w:rsidRPr="004457B3" w:rsidRDefault="008379AE" w:rsidP="008379AE">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ациях и при отсутствии распоряжений от ССО и ЭСО о введении графиков временного о</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ключения потребления вводить в действие указанные графики самостоятельно при сво</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временном уведомлении Заказчика.</w:t>
      </w:r>
      <w:proofErr w:type="gramEnd"/>
    </w:p>
    <w:p w:rsidR="008379AE" w:rsidRPr="004457B3" w:rsidRDefault="008379AE" w:rsidP="008379AE">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w:t>
      </w:r>
      <w:r w:rsidRPr="004457B3">
        <w:rPr>
          <w:rFonts w:ascii="Times New Roman" w:eastAsia="Times New Roman" w:hAnsi="Times New Roman"/>
          <w:sz w:val="24"/>
          <w:szCs w:val="24"/>
          <w:shd w:val="clear" w:color="auto" w:fill="FFFFFF"/>
          <w:lang w:eastAsia="ru-RU"/>
        </w:rPr>
        <w:t>з</w:t>
      </w:r>
      <w:r w:rsidRPr="004457B3">
        <w:rPr>
          <w:rFonts w:ascii="Times New Roman" w:eastAsia="Times New Roman" w:hAnsi="Times New Roman"/>
          <w:sz w:val="24"/>
          <w:szCs w:val="24"/>
          <w:shd w:val="clear" w:color="auto" w:fill="FFFFFF"/>
          <w:lang w:eastAsia="ru-RU"/>
        </w:rPr>
        <w:t>деления Исполнителя обязанностей, в соответствии с регламентом.</w:t>
      </w:r>
    </w:p>
    <w:p w:rsidR="008379AE" w:rsidRPr="004457B3" w:rsidRDefault="008379AE" w:rsidP="008379AE">
      <w:pPr>
        <w:pStyle w:val="afff"/>
        <w:widowControl w:val="0"/>
        <w:numPr>
          <w:ilvl w:val="1"/>
          <w:numId w:val="35"/>
        </w:numPr>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Заказчик имеет право:</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ев, случаев нарушений оперативной дисциплины дежурным персоналом подстанций.</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w:t>
      </w:r>
      <w:r w:rsidRPr="004457B3">
        <w:rPr>
          <w:rFonts w:ascii="Times New Roman" w:eastAsia="Times New Roman" w:hAnsi="Times New Roman"/>
          <w:sz w:val="24"/>
          <w:szCs w:val="24"/>
          <w:shd w:val="clear" w:color="auto" w:fill="FFFFFF"/>
          <w:lang w:eastAsia="ru-RU"/>
        </w:rPr>
        <w:t>л</w:t>
      </w:r>
      <w:r w:rsidRPr="004457B3">
        <w:rPr>
          <w:rFonts w:ascii="Times New Roman" w:eastAsia="Times New Roman" w:hAnsi="Times New Roman"/>
          <w:sz w:val="24"/>
          <w:szCs w:val="24"/>
          <w:shd w:val="clear" w:color="auto" w:fill="FFFFFF"/>
          <w:lang w:eastAsia="ru-RU"/>
        </w:rPr>
        <w:t>нителя обязанностей, в соответствии с согласованными регламентами и нормативными д</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кументами.</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 xml:space="preserve">преждению пожаров и аварий на </w:t>
      </w:r>
      <w:proofErr w:type="spellStart"/>
      <w:r w:rsidRPr="004457B3">
        <w:rPr>
          <w:rFonts w:ascii="Times New Roman" w:eastAsia="Times New Roman" w:hAnsi="Times New Roman"/>
          <w:sz w:val="24"/>
          <w:szCs w:val="24"/>
          <w:shd w:val="clear" w:color="auto" w:fill="FFFFFF"/>
          <w:lang w:eastAsia="ru-RU"/>
        </w:rPr>
        <w:t>энергообъектах</w:t>
      </w:r>
      <w:proofErr w:type="spellEnd"/>
      <w:r w:rsidRPr="004457B3">
        <w:rPr>
          <w:rFonts w:ascii="Times New Roman" w:eastAsia="Times New Roman" w:hAnsi="Times New Roman"/>
          <w:sz w:val="24"/>
          <w:szCs w:val="24"/>
          <w:shd w:val="clear" w:color="auto" w:fill="FFFFFF"/>
          <w:lang w:eastAsia="ru-RU"/>
        </w:rPr>
        <w:t xml:space="preserve"> и по обеспечению готовности </w:t>
      </w:r>
      <w:proofErr w:type="spellStart"/>
      <w:r w:rsidRPr="004457B3">
        <w:rPr>
          <w:rFonts w:ascii="Times New Roman" w:eastAsia="Times New Roman" w:hAnsi="Times New Roman"/>
          <w:sz w:val="24"/>
          <w:szCs w:val="24"/>
          <w:shd w:val="clear" w:color="auto" w:fill="FFFFFF"/>
          <w:lang w:eastAsia="ru-RU"/>
        </w:rPr>
        <w:t>энергооб</w:t>
      </w:r>
      <w:r w:rsidRPr="004457B3">
        <w:rPr>
          <w:rFonts w:ascii="Times New Roman" w:eastAsia="Times New Roman" w:hAnsi="Times New Roman"/>
          <w:sz w:val="24"/>
          <w:szCs w:val="24"/>
          <w:shd w:val="clear" w:color="auto" w:fill="FFFFFF"/>
          <w:lang w:eastAsia="ru-RU"/>
        </w:rPr>
        <w:t>ъ</w:t>
      </w:r>
      <w:r w:rsidRPr="004457B3">
        <w:rPr>
          <w:rFonts w:ascii="Times New Roman" w:eastAsia="Times New Roman" w:hAnsi="Times New Roman"/>
          <w:sz w:val="24"/>
          <w:szCs w:val="24"/>
          <w:shd w:val="clear" w:color="auto" w:fill="FFFFFF"/>
          <w:lang w:eastAsia="ru-RU"/>
        </w:rPr>
        <w:t>ектов</w:t>
      </w:r>
      <w:proofErr w:type="spellEnd"/>
      <w:r w:rsidRPr="004457B3">
        <w:rPr>
          <w:rFonts w:ascii="Times New Roman" w:eastAsia="Times New Roman" w:hAnsi="Times New Roman"/>
          <w:sz w:val="24"/>
          <w:szCs w:val="24"/>
          <w:shd w:val="clear" w:color="auto" w:fill="FFFFFF"/>
          <w:lang w:eastAsia="ru-RU"/>
        </w:rPr>
        <w:t xml:space="preserve"> к ликвидации пожаров и аварий.</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нов ведомственного технического и технологического надзора.</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 xml:space="preserve">логических нарушений на </w:t>
      </w:r>
      <w:proofErr w:type="gramStart"/>
      <w:r w:rsidRPr="004457B3">
        <w:rPr>
          <w:rFonts w:ascii="Times New Roman" w:eastAsia="Times New Roman" w:hAnsi="Times New Roman"/>
          <w:sz w:val="24"/>
          <w:szCs w:val="24"/>
          <w:shd w:val="clear" w:color="auto" w:fill="FFFFFF"/>
          <w:lang w:eastAsia="ru-RU"/>
        </w:rPr>
        <w:t>ВЛ</w:t>
      </w:r>
      <w:proofErr w:type="gramEnd"/>
      <w:r w:rsidRPr="004457B3">
        <w:rPr>
          <w:rFonts w:ascii="Times New Roman" w:eastAsia="Times New Roman" w:hAnsi="Times New Roman"/>
          <w:sz w:val="24"/>
          <w:szCs w:val="24"/>
          <w:shd w:val="clear" w:color="auto" w:fill="FFFFFF"/>
          <w:lang w:eastAsia="ru-RU"/>
        </w:rPr>
        <w:t xml:space="preserve"> и оборудовании Заказчика.</w:t>
      </w:r>
    </w:p>
    <w:p w:rsidR="008379AE" w:rsidRPr="004457B3" w:rsidRDefault="008379AE" w:rsidP="008379AE">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8379AE" w:rsidRPr="004457B3" w:rsidRDefault="008379AE" w:rsidP="008379AE">
      <w:pPr>
        <w:widowControl w:val="0"/>
        <w:spacing w:before="60"/>
      </w:pPr>
    </w:p>
    <w:p w:rsidR="008379AE" w:rsidRPr="00205B82" w:rsidRDefault="008379AE" w:rsidP="008379AE">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w:t>
      </w:r>
      <w:r w:rsidRPr="004457B3">
        <w:rPr>
          <w:rFonts w:ascii="Times New Roman" w:eastAsia="Times New Roman" w:hAnsi="Times New Roman"/>
          <w:b/>
          <w:caps/>
          <w:sz w:val="24"/>
          <w:szCs w:val="24"/>
          <w:shd w:val="clear" w:color="auto" w:fill="FFFFFF"/>
          <w:lang w:eastAsia="ru-RU"/>
        </w:rPr>
        <w:t>е</w:t>
      </w:r>
      <w:r w:rsidRPr="004457B3">
        <w:rPr>
          <w:rFonts w:ascii="Times New Roman" w:eastAsia="Times New Roman" w:hAnsi="Times New Roman"/>
          <w:b/>
          <w:caps/>
          <w:sz w:val="24"/>
          <w:szCs w:val="24"/>
          <w:shd w:val="clear" w:color="auto" w:fill="FFFFFF"/>
          <w:lang w:eastAsia="ru-RU"/>
        </w:rPr>
        <w:lastRenderedPageBreak/>
        <w:t>ского присоединения к электрическим сетям Заказчика</w:t>
      </w:r>
    </w:p>
    <w:p w:rsidR="008379AE" w:rsidRPr="00205B82" w:rsidRDefault="008379AE" w:rsidP="008379AE">
      <w:pPr>
        <w:widowControl w:val="0"/>
        <w:spacing w:before="60"/>
        <w:jc w:val="center"/>
        <w:rPr>
          <w:caps/>
        </w:rPr>
      </w:pPr>
    </w:p>
    <w:p w:rsidR="008379AE" w:rsidRPr="004457B3" w:rsidRDefault="008379AE" w:rsidP="008379AE">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роустановок к электрическим сетям, Заказчик производит в установленном порядке оформл</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ние и утверждение тарифа на технологическое присоединение.</w:t>
      </w:r>
    </w:p>
    <w:p w:rsidR="008379AE" w:rsidRPr="004457B3" w:rsidRDefault="008379AE" w:rsidP="008379AE">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присоед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 xml:space="preserve">нение на основании справки о мероприятиях, необходимых для подключения </w:t>
      </w:r>
      <w:proofErr w:type="spellStart"/>
      <w:r w:rsidRPr="004457B3">
        <w:rPr>
          <w:rFonts w:ascii="Times New Roman" w:eastAsia="Times New Roman" w:hAnsi="Times New Roman"/>
          <w:sz w:val="24"/>
          <w:szCs w:val="24"/>
          <w:shd w:val="clear" w:color="auto" w:fill="FFFFFF"/>
          <w:lang w:eastAsia="ru-RU"/>
        </w:rPr>
        <w:t>энергоприним</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ющих</w:t>
      </w:r>
      <w:proofErr w:type="spellEnd"/>
      <w:r w:rsidRPr="004457B3">
        <w:rPr>
          <w:rFonts w:ascii="Times New Roman" w:eastAsia="Times New Roman" w:hAnsi="Times New Roman"/>
          <w:sz w:val="24"/>
          <w:szCs w:val="24"/>
          <w:shd w:val="clear" w:color="auto" w:fill="FFFFFF"/>
          <w:lang w:eastAsia="ru-RU"/>
        </w:rPr>
        <w:t xml:space="preserve">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8379AE" w:rsidRPr="004457B3" w:rsidRDefault="008379AE" w:rsidP="008379AE">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лами или с привлечением третьих лиц.</w:t>
      </w:r>
    </w:p>
    <w:p w:rsidR="008379AE" w:rsidRPr="004457B3" w:rsidRDefault="008379AE" w:rsidP="008379AE">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письменно уведомляет Исполнителя о необходимости включения потреб</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теля после выполнения технических условий с предоставлением подтверждающих документов.</w:t>
      </w:r>
    </w:p>
    <w:p w:rsidR="008379AE" w:rsidRPr="004457B3" w:rsidRDefault="008379AE" w:rsidP="008379AE">
      <w:pPr>
        <w:widowControl w:val="0"/>
        <w:spacing w:before="60"/>
        <w:rPr>
          <w:caps/>
        </w:rPr>
      </w:pPr>
    </w:p>
    <w:p w:rsidR="008379AE" w:rsidRPr="007C36B1" w:rsidRDefault="008379AE" w:rsidP="008379AE">
      <w:pPr>
        <w:pStyle w:val="afff"/>
        <w:widowControl w:val="0"/>
        <w:numPr>
          <w:ilvl w:val="0"/>
          <w:numId w:val="35"/>
        </w:numPr>
        <w:spacing w:before="60" w:after="60"/>
        <w:ind w:left="709" w:firstLine="3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w:t>
      </w:r>
      <w:r w:rsidRPr="004457B3">
        <w:rPr>
          <w:rFonts w:ascii="Times New Roman" w:eastAsia="Times New Roman" w:hAnsi="Times New Roman"/>
          <w:b/>
          <w:caps/>
          <w:sz w:val="24"/>
          <w:szCs w:val="24"/>
        </w:rPr>
        <w:t>и</w:t>
      </w:r>
      <w:r w:rsidRPr="004457B3">
        <w:rPr>
          <w:rFonts w:ascii="Times New Roman" w:eastAsia="Times New Roman" w:hAnsi="Times New Roman"/>
          <w:b/>
          <w:caps/>
          <w:sz w:val="24"/>
          <w:szCs w:val="24"/>
        </w:rPr>
        <w:t>ческую сеть</w:t>
      </w:r>
    </w:p>
    <w:p w:rsidR="008379AE" w:rsidRPr="00C915C2" w:rsidRDefault="008379AE" w:rsidP="008379AE">
      <w:pPr>
        <w:pStyle w:val="afff"/>
        <w:widowControl w:val="0"/>
        <w:numPr>
          <w:ilvl w:val="1"/>
          <w:numId w:val="35"/>
        </w:numPr>
        <w:tabs>
          <w:tab w:val="left" w:pos="851"/>
          <w:tab w:val="left" w:pos="993"/>
        </w:tabs>
        <w:spacing w:before="60" w:after="60"/>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изводит снятие показаний приборов учета по всем точкам приема и точкам отпуска электрич</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ской энергии Заказчика и в срок до 17-00 ч. первого календарного дня месяца, следующего за расчетным, передает любыми средствами связи Заказчику </w:t>
      </w:r>
      <w:r w:rsidRPr="004457B3">
        <w:rPr>
          <w:rFonts w:ascii="Times New Roman" w:eastAsia="Times New Roman" w:hAnsi="Times New Roman"/>
          <w:sz w:val="24"/>
          <w:szCs w:val="24"/>
          <w:u w:val="single"/>
          <w:shd w:val="clear" w:color="auto" w:fill="FFFFFF"/>
          <w:lang w:eastAsia="ru-RU"/>
        </w:rPr>
        <w:t>по форме:</w:t>
      </w:r>
      <w:proofErr w:type="gramEnd"/>
    </w:p>
    <w:p w:rsidR="008379AE" w:rsidRPr="004457B3" w:rsidRDefault="008379AE" w:rsidP="008379AE">
      <w:pPr>
        <w:pStyle w:val="afff"/>
        <w:widowControl w:val="0"/>
        <w:tabs>
          <w:tab w:val="left" w:pos="851"/>
          <w:tab w:val="left" w:pos="993"/>
        </w:tabs>
        <w:spacing w:before="60" w:after="60"/>
        <w:ind w:left="426" w:firstLine="0"/>
        <w:rPr>
          <w:rFonts w:ascii="Times New Roman" w:eastAsia="Times New Roman" w:hAnsi="Times New Roman"/>
          <w:sz w:val="24"/>
          <w:szCs w:val="24"/>
          <w:lang w:eastAsia="ru-RU"/>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3"/>
        <w:gridCol w:w="1128"/>
        <w:gridCol w:w="1054"/>
        <w:gridCol w:w="945"/>
        <w:gridCol w:w="1281"/>
        <w:gridCol w:w="807"/>
        <w:gridCol w:w="781"/>
        <w:gridCol w:w="810"/>
        <w:gridCol w:w="851"/>
      </w:tblGrid>
      <w:tr w:rsidR="008379AE" w:rsidRPr="004457B3" w:rsidTr="008379AE">
        <w:tc>
          <w:tcPr>
            <w:tcW w:w="1276"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Потребитель</w:t>
            </w:r>
          </w:p>
          <w:p w:rsidR="008379AE" w:rsidRPr="004457B3" w:rsidRDefault="008379AE" w:rsidP="008379AE">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Точка</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измерения</w:t>
            </w:r>
          </w:p>
        </w:tc>
        <w:tc>
          <w:tcPr>
            <w:tcW w:w="1093"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Мощность</w:t>
            </w:r>
          </w:p>
        </w:tc>
        <w:tc>
          <w:tcPr>
            <w:tcW w:w="1128"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Начальные</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1054"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Конечные</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945"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Разность</w:t>
            </w:r>
          </w:p>
        </w:tc>
        <w:tc>
          <w:tcPr>
            <w:tcW w:w="1281" w:type="dxa"/>
            <w:shd w:val="clear" w:color="auto" w:fill="auto"/>
            <w:vAlign w:val="center"/>
          </w:tcPr>
          <w:p w:rsidR="008379AE" w:rsidRPr="004457B3" w:rsidRDefault="008379AE" w:rsidP="008379AE">
            <w:pPr>
              <w:widowControl w:val="0"/>
              <w:spacing w:after="0"/>
              <w:jc w:val="center"/>
              <w:rPr>
                <w:rFonts w:eastAsia="Calibri"/>
                <w:sz w:val="18"/>
                <w:szCs w:val="18"/>
                <w:shd w:val="clear" w:color="auto" w:fill="FFFFFF"/>
              </w:rPr>
            </w:pPr>
            <w:r w:rsidRPr="004457B3">
              <w:rPr>
                <w:rFonts w:eastAsia="Calibri"/>
                <w:sz w:val="18"/>
                <w:szCs w:val="18"/>
                <w:shd w:val="clear" w:color="auto" w:fill="FFFFFF"/>
              </w:rPr>
              <w:t>Коэффициент</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тр.</w:t>
            </w:r>
          </w:p>
        </w:tc>
        <w:tc>
          <w:tcPr>
            <w:tcW w:w="807" w:type="dxa"/>
            <w:shd w:val="clear" w:color="auto" w:fill="auto"/>
            <w:vAlign w:val="center"/>
          </w:tcPr>
          <w:p w:rsidR="008379AE" w:rsidRPr="004457B3" w:rsidRDefault="008379AE" w:rsidP="008379AE">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Расход</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r w:rsidRPr="004457B3">
              <w:rPr>
                <w:rFonts w:eastAsia="Calibri"/>
                <w:sz w:val="18"/>
                <w:szCs w:val="18"/>
                <w:shd w:val="clear" w:color="auto" w:fill="FFFFFF"/>
              </w:rPr>
              <w:t>.</w:t>
            </w:r>
          </w:p>
        </w:tc>
        <w:tc>
          <w:tcPr>
            <w:tcW w:w="781"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w:t>
            </w:r>
          </w:p>
        </w:tc>
        <w:tc>
          <w:tcPr>
            <w:tcW w:w="810"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c>
          <w:tcPr>
            <w:tcW w:w="851" w:type="dxa"/>
            <w:shd w:val="clear" w:color="auto" w:fill="auto"/>
            <w:vAlign w:val="center"/>
          </w:tcPr>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Итого</w:t>
            </w:r>
          </w:p>
          <w:p w:rsidR="008379AE" w:rsidRPr="004457B3" w:rsidRDefault="008379AE" w:rsidP="008379AE">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r>
      <w:tr w:rsidR="008379AE" w:rsidRPr="004457B3" w:rsidTr="008379AE">
        <w:trPr>
          <w:trHeight w:val="667"/>
        </w:trPr>
        <w:tc>
          <w:tcPr>
            <w:tcW w:w="1276"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1093"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1128"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1054"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945"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1281"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807"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781"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810" w:type="dxa"/>
            <w:shd w:val="clear" w:color="auto" w:fill="auto"/>
            <w:vAlign w:val="center"/>
          </w:tcPr>
          <w:p w:rsidR="008379AE" w:rsidRPr="004457B3" w:rsidRDefault="008379AE" w:rsidP="008379AE">
            <w:pPr>
              <w:widowControl w:val="0"/>
              <w:spacing w:after="0"/>
              <w:jc w:val="center"/>
              <w:rPr>
                <w:rFonts w:eastAsia="Calibri"/>
                <w:b/>
                <w:sz w:val="18"/>
                <w:szCs w:val="18"/>
              </w:rPr>
            </w:pPr>
          </w:p>
        </w:tc>
        <w:tc>
          <w:tcPr>
            <w:tcW w:w="851" w:type="dxa"/>
            <w:shd w:val="clear" w:color="auto" w:fill="auto"/>
            <w:vAlign w:val="center"/>
          </w:tcPr>
          <w:p w:rsidR="008379AE" w:rsidRPr="004457B3" w:rsidRDefault="008379AE" w:rsidP="008379AE">
            <w:pPr>
              <w:widowControl w:val="0"/>
              <w:spacing w:after="0"/>
              <w:jc w:val="center"/>
              <w:rPr>
                <w:rFonts w:eastAsia="Calibri"/>
                <w:b/>
                <w:sz w:val="18"/>
                <w:szCs w:val="18"/>
              </w:rPr>
            </w:pPr>
          </w:p>
        </w:tc>
      </w:tr>
    </w:tbl>
    <w:p w:rsidR="008379AE" w:rsidRDefault="008379AE" w:rsidP="008379AE">
      <w:pPr>
        <w:widowControl w:val="0"/>
        <w:jc w:val="center"/>
        <w:rPr>
          <w:b/>
          <w:caps/>
        </w:rPr>
      </w:pPr>
    </w:p>
    <w:p w:rsidR="008379AE" w:rsidRPr="004457B3" w:rsidRDefault="008379AE" w:rsidP="008379AE">
      <w:pPr>
        <w:pStyle w:val="afff"/>
        <w:widowControl w:val="0"/>
        <w:numPr>
          <w:ilvl w:val="0"/>
          <w:numId w:val="35"/>
        </w:numPr>
        <w:jc w:val="center"/>
        <w:rPr>
          <w:rFonts w:ascii="Times New Roman" w:eastAsia="Times New Roman" w:hAnsi="Times New Roman"/>
          <w:b/>
          <w:caps/>
          <w:sz w:val="24"/>
          <w:szCs w:val="24"/>
        </w:rPr>
      </w:pPr>
      <w:r w:rsidRPr="004457B3">
        <w:rPr>
          <w:rFonts w:ascii="Times New Roman" w:eastAsia="Times New Roman" w:hAnsi="Times New Roman"/>
          <w:b/>
          <w:caps/>
          <w:sz w:val="24"/>
          <w:szCs w:val="24"/>
        </w:rPr>
        <w:t>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5117"/>
        <w:gridCol w:w="2127"/>
        <w:gridCol w:w="2163"/>
      </w:tblGrid>
      <w:tr w:rsidR="008379AE" w:rsidRPr="004457B3" w:rsidTr="008379AE">
        <w:trPr>
          <w:tblHeader/>
        </w:trPr>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b/>
                <w:shd w:val="clear" w:color="auto" w:fill="FFFFFF"/>
              </w:rPr>
            </w:pPr>
            <w:r w:rsidRPr="004457B3">
              <w:rPr>
                <w:b/>
                <w:shd w:val="clear" w:color="auto" w:fill="FFFFFF"/>
              </w:rPr>
              <w:t>№</w:t>
            </w:r>
          </w:p>
          <w:p w:rsidR="008379AE" w:rsidRPr="004457B3" w:rsidRDefault="008379AE" w:rsidP="008379AE">
            <w:pPr>
              <w:widowControl w:val="0"/>
              <w:spacing w:after="0"/>
              <w:jc w:val="center"/>
              <w:rPr>
                <w:b/>
                <w:shd w:val="clear" w:color="auto" w:fill="FFFFFF"/>
              </w:rPr>
            </w:pPr>
            <w:r w:rsidRPr="004457B3">
              <w:rPr>
                <w:b/>
                <w:shd w:val="clear" w:color="auto" w:fill="FFFFFF"/>
              </w:rPr>
              <w:t>п./п.</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b/>
                <w:shd w:val="clear" w:color="auto" w:fill="FFFFFF"/>
              </w:rPr>
            </w:pPr>
            <w:r w:rsidRPr="004457B3">
              <w:rPr>
                <w:b/>
                <w:shd w:val="clear" w:color="auto" w:fill="FFFFFF"/>
              </w:rPr>
              <w:t>Содержание информации</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b/>
                <w:shd w:val="clear" w:color="auto" w:fill="FFFFFF"/>
              </w:rPr>
            </w:pPr>
            <w:r w:rsidRPr="004457B3">
              <w:rPr>
                <w:b/>
                <w:shd w:val="clear" w:color="auto" w:fill="FFFFFF"/>
              </w:rPr>
              <w:t>Максимальный срок,</w:t>
            </w:r>
          </w:p>
          <w:p w:rsidR="008379AE" w:rsidRPr="004457B3" w:rsidRDefault="008379AE" w:rsidP="008379AE">
            <w:pPr>
              <w:widowControl w:val="0"/>
              <w:spacing w:after="0"/>
              <w:jc w:val="center"/>
              <w:rPr>
                <w:b/>
                <w:shd w:val="clear" w:color="auto" w:fill="FFFFFF"/>
              </w:rPr>
            </w:pPr>
            <w:r w:rsidRPr="004457B3">
              <w:rPr>
                <w:b/>
                <w:shd w:val="clear" w:color="auto" w:fill="FFFFFF"/>
              </w:rPr>
              <w:t>периодичность</w:t>
            </w:r>
          </w:p>
          <w:p w:rsidR="008379AE" w:rsidRPr="004457B3" w:rsidRDefault="008379AE" w:rsidP="008379AE">
            <w:pPr>
              <w:widowControl w:val="0"/>
              <w:spacing w:after="0"/>
              <w:jc w:val="center"/>
              <w:rPr>
                <w:b/>
                <w:shd w:val="clear" w:color="auto" w:fill="FFFFFF"/>
              </w:rPr>
            </w:pPr>
            <w:r w:rsidRPr="004457B3">
              <w:rPr>
                <w:b/>
                <w:shd w:val="clear" w:color="auto" w:fill="FFFFFF"/>
              </w:rPr>
              <w:t>предоставления</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b/>
                <w:shd w:val="clear" w:color="auto" w:fill="FFFFFF"/>
              </w:rPr>
            </w:pPr>
            <w:r w:rsidRPr="004457B3">
              <w:rPr>
                <w:b/>
                <w:shd w:val="clear" w:color="auto" w:fill="FFFFFF"/>
              </w:rPr>
              <w:t>Вид запроса</w:t>
            </w:r>
          </w:p>
          <w:p w:rsidR="008379AE" w:rsidRPr="004457B3" w:rsidRDefault="008379AE" w:rsidP="008379AE">
            <w:pPr>
              <w:widowControl w:val="0"/>
              <w:spacing w:after="0"/>
              <w:jc w:val="center"/>
              <w:rPr>
                <w:b/>
                <w:shd w:val="clear" w:color="auto" w:fill="FFFFFF"/>
              </w:rPr>
            </w:pPr>
            <w:r w:rsidRPr="004457B3">
              <w:rPr>
                <w:b/>
                <w:shd w:val="clear" w:color="auto" w:fill="FFFFFF"/>
              </w:rPr>
              <w:t>и (или) ответа</w:t>
            </w:r>
          </w:p>
        </w:tc>
      </w:tr>
      <w:tr w:rsidR="008379AE" w:rsidRPr="004457B3" w:rsidTr="008379AE">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b/>
                <w:shd w:val="clear" w:color="auto" w:fill="FFFFFF"/>
              </w:rPr>
              <w:t>Исполнитель передает Заказчику:</w:t>
            </w:r>
          </w:p>
        </w:tc>
      </w:tr>
      <w:tr w:rsidR="008379AE" w:rsidRPr="004457B3" w:rsidTr="008379AE">
        <w:trPr>
          <w:trHeight w:val="1137"/>
        </w:trPr>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Оперативную информацию о возникновении (объявлении) Чрезвычайных ситуаций (шторм</w:t>
            </w:r>
            <w:r w:rsidRPr="004457B3">
              <w:rPr>
                <w:shd w:val="clear" w:color="auto" w:fill="FFFFFF"/>
              </w:rPr>
              <w:t>о</w:t>
            </w:r>
            <w:r w:rsidRPr="004457B3">
              <w:rPr>
                <w:shd w:val="clear" w:color="auto" w:fill="FFFFFF"/>
              </w:rPr>
              <w:t>вых предупреждений), и о принятых мерах по недопущению аварийных ситуаций</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1 часа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 xml:space="preserve">Телефонограмма </w:t>
            </w:r>
          </w:p>
        </w:tc>
      </w:tr>
      <w:tr w:rsidR="008379AE" w:rsidRPr="004457B3" w:rsidTr="008379AE">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Оперативную информацию о возникновении аварийной ситуации на объекте электрических сетей</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20 минут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Телефонограмма</w:t>
            </w:r>
          </w:p>
        </w:tc>
      </w:tr>
      <w:tr w:rsidR="008379AE" w:rsidRPr="004457B3" w:rsidTr="008379AE">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Информацию о возникновении неисправностей устройств РЗ</w:t>
            </w:r>
            <w:r>
              <w:rPr>
                <w:shd w:val="clear" w:color="auto" w:fill="FFFFFF"/>
              </w:rPr>
              <w:t xml:space="preserve">А </w:t>
            </w:r>
            <w:r w:rsidRPr="004457B3">
              <w:rPr>
                <w:shd w:val="clear" w:color="auto" w:fill="FFFFFF"/>
              </w:rPr>
              <w:t>и</w:t>
            </w:r>
            <w:r>
              <w:rPr>
                <w:shd w:val="clear" w:color="auto" w:fill="FFFFFF"/>
              </w:rPr>
              <w:t xml:space="preserve"> </w:t>
            </w:r>
            <w:r w:rsidRPr="004457B3">
              <w:rPr>
                <w:shd w:val="clear" w:color="auto" w:fill="FFFFFF"/>
              </w:rPr>
              <w:t>ПА, обеспечивающих надежное электроснабжение</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 xml:space="preserve">Телефонограмма </w:t>
            </w:r>
          </w:p>
        </w:tc>
      </w:tr>
      <w:tr w:rsidR="008379AE" w:rsidRPr="004457B3" w:rsidTr="008379AE">
        <w:trPr>
          <w:trHeight w:val="1700"/>
        </w:trPr>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Информацию об оперативной обстановке на о</w:t>
            </w:r>
            <w:r w:rsidRPr="004457B3">
              <w:rPr>
                <w:shd w:val="clear" w:color="auto" w:fill="FFFFFF"/>
              </w:rPr>
              <w:t>б</w:t>
            </w:r>
            <w:r w:rsidRPr="004457B3">
              <w:rPr>
                <w:shd w:val="clear" w:color="auto" w:fill="FFFFFF"/>
              </w:rPr>
              <w:t>служиваемых подстанциях, о возникших дефе</w:t>
            </w:r>
            <w:r w:rsidRPr="004457B3">
              <w:rPr>
                <w:shd w:val="clear" w:color="auto" w:fill="FFFFFF"/>
              </w:rPr>
              <w:t>к</w:t>
            </w:r>
            <w:r w:rsidRPr="004457B3">
              <w:rPr>
                <w:shd w:val="clear" w:color="auto" w:fill="FFFFFF"/>
              </w:rPr>
              <w:t>тах в работе оборудования, аварийных отключ</w:t>
            </w:r>
            <w:r w:rsidRPr="004457B3">
              <w:rPr>
                <w:shd w:val="clear" w:color="auto" w:fill="FFFFFF"/>
              </w:rPr>
              <w:t>е</w:t>
            </w:r>
            <w:r w:rsidRPr="004457B3">
              <w:rPr>
                <w:shd w:val="clear" w:color="auto" w:fill="FFFFFF"/>
              </w:rPr>
              <w:t>ниях присоединений, превышение номинальной нагрузки на силовых трансформаторах или пр</w:t>
            </w:r>
            <w:r w:rsidRPr="004457B3">
              <w:rPr>
                <w:shd w:val="clear" w:color="auto" w:fill="FFFFFF"/>
              </w:rPr>
              <w:t>и</w:t>
            </w:r>
            <w:r w:rsidRPr="004457B3">
              <w:rPr>
                <w:shd w:val="clear" w:color="auto" w:fill="FFFFFF"/>
              </w:rPr>
              <w:t>соединениях за истекшие сутки</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Ежедневно в раб</w:t>
            </w:r>
            <w:r w:rsidRPr="004457B3">
              <w:rPr>
                <w:shd w:val="clear" w:color="auto" w:fill="FFFFFF"/>
              </w:rPr>
              <w:t>о</w:t>
            </w:r>
            <w:r w:rsidRPr="004457B3">
              <w:rPr>
                <w:shd w:val="clear" w:color="auto" w:fill="FFFFFF"/>
              </w:rPr>
              <w:t>чие дни с 07 ч. 30 м</w:t>
            </w:r>
          </w:p>
          <w:p w:rsidR="008379AE" w:rsidRPr="004457B3" w:rsidRDefault="008379AE" w:rsidP="008379AE">
            <w:pPr>
              <w:widowControl w:val="0"/>
              <w:spacing w:after="0"/>
              <w:jc w:val="center"/>
              <w:rPr>
                <w:shd w:val="clear" w:color="auto" w:fill="FFFFFF"/>
              </w:rPr>
            </w:pPr>
            <w:r w:rsidRPr="004457B3">
              <w:rPr>
                <w:shd w:val="clear" w:color="auto" w:fill="FFFFFF"/>
              </w:rPr>
              <w:t>до 08 ч 00 м</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Телефонограмма или в электронном виде уполномоче</w:t>
            </w:r>
            <w:r w:rsidRPr="004457B3">
              <w:rPr>
                <w:shd w:val="clear" w:color="auto" w:fill="FFFFFF"/>
              </w:rPr>
              <w:t>н</w:t>
            </w:r>
            <w:r w:rsidRPr="004457B3">
              <w:rPr>
                <w:shd w:val="clear" w:color="auto" w:fill="FFFFFF"/>
              </w:rPr>
              <w:t>ному представителю Заказчика</w:t>
            </w:r>
          </w:p>
        </w:tc>
      </w:tr>
      <w:tr w:rsidR="008379AE" w:rsidRPr="004457B3" w:rsidTr="008379AE">
        <w:trPr>
          <w:trHeight w:val="988"/>
        </w:trPr>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lastRenderedPageBreak/>
              <w:t>5.</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Информацию о производстве работ на электр</w:t>
            </w:r>
            <w:r w:rsidRPr="004457B3">
              <w:rPr>
                <w:shd w:val="clear" w:color="auto" w:fill="FFFFFF"/>
              </w:rPr>
              <w:t>о</w:t>
            </w:r>
            <w:r w:rsidRPr="004457B3">
              <w:rPr>
                <w:shd w:val="clear" w:color="auto" w:fill="FFFFFF"/>
              </w:rPr>
              <w:t xml:space="preserve">оборудовании (ПС, </w:t>
            </w:r>
            <w:r w:rsidRPr="004457B3">
              <w:rPr>
                <w:shd w:val="clear" w:color="auto" w:fill="FFFFFF"/>
                <w:lang w:val="en-US"/>
              </w:rPr>
              <w:t>BJI</w:t>
            </w:r>
            <w:r w:rsidRPr="004457B3">
              <w:rPr>
                <w:shd w:val="clear" w:color="auto" w:fill="FFFFFF"/>
              </w:rPr>
              <w:t xml:space="preserve">, </w:t>
            </w:r>
            <w:r w:rsidRPr="004457B3">
              <w:rPr>
                <w:shd w:val="clear" w:color="auto" w:fill="FFFFFF"/>
                <w:lang w:val="en-US"/>
              </w:rPr>
              <w:t>KJI</w:t>
            </w:r>
            <w:r w:rsidRPr="004457B3">
              <w:rPr>
                <w:shd w:val="clear" w:color="auto" w:fill="FFFFFF"/>
              </w:rPr>
              <w:t>) за истекшие сутки, текущие сутки</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 xml:space="preserve">Телефонограмма </w:t>
            </w:r>
          </w:p>
        </w:tc>
      </w:tr>
      <w:tr w:rsidR="008379AE" w:rsidRPr="004457B3" w:rsidTr="008379AE">
        <w:trPr>
          <w:trHeight w:val="704"/>
        </w:trPr>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Информацию о выходе из строя имуществ (ч</w:t>
            </w:r>
            <w:r w:rsidRPr="004457B3">
              <w:rPr>
                <w:shd w:val="clear" w:color="auto" w:fill="FFFFFF"/>
              </w:rPr>
              <w:t>а</w:t>
            </w:r>
            <w:r w:rsidRPr="004457B3">
              <w:rPr>
                <w:shd w:val="clear" w:color="auto" w:fill="FFFFFF"/>
              </w:rPr>
              <w:t>стичная или полная утрата)</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48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 xml:space="preserve">Копию предписания пожарного надзора, </w:t>
            </w:r>
            <w:proofErr w:type="spellStart"/>
            <w:r w:rsidRPr="004457B3">
              <w:rPr>
                <w:shd w:val="clear" w:color="auto" w:fill="FFFFFF"/>
              </w:rPr>
              <w:t>Росте</w:t>
            </w:r>
            <w:r w:rsidRPr="004457B3">
              <w:rPr>
                <w:shd w:val="clear" w:color="auto" w:fill="FFFFFF"/>
              </w:rPr>
              <w:t>х</w:t>
            </w:r>
            <w:r w:rsidRPr="004457B3">
              <w:rPr>
                <w:shd w:val="clear" w:color="auto" w:fill="FFFFFF"/>
              </w:rPr>
              <w:t>надзора</w:t>
            </w:r>
            <w:proofErr w:type="spellEnd"/>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24-х часов после факта получения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923"/>
        </w:trPr>
        <w:tc>
          <w:tcPr>
            <w:tcW w:w="563"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8.</w:t>
            </w:r>
          </w:p>
        </w:tc>
        <w:tc>
          <w:tcPr>
            <w:tcW w:w="511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Информацию о непригодности полученных от Заказчика материалов. Имущества, технической документации</w:t>
            </w:r>
          </w:p>
        </w:tc>
        <w:tc>
          <w:tcPr>
            <w:tcW w:w="2127" w:type="dxa"/>
            <w:tcBorders>
              <w:top w:val="single" w:sz="4" w:space="0" w:color="auto"/>
              <w:lef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9.</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10.</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Однолинейные схемы первичной коммутации</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11.</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 xml:space="preserve">Ситуационные план-схемы </w:t>
            </w:r>
            <w:proofErr w:type="gramStart"/>
            <w:r w:rsidRPr="004457B3">
              <w:rPr>
                <w:shd w:val="clear" w:color="auto" w:fill="FFFFFF"/>
              </w:rPr>
              <w:t>ВЛ</w:t>
            </w:r>
            <w:proofErr w:type="gramEnd"/>
            <w:r w:rsidRPr="004457B3">
              <w:rPr>
                <w:shd w:val="clear" w:color="auto" w:fill="FFFFFF"/>
              </w:rPr>
              <w:t xml:space="preserve"> и КЛ</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12.</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Однолинейные схемы низковольтных щитов</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13.</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Мероприятия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15 февраля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14.</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Мероприятия по подготовке к грозовому сезону и работе электрооборудования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15 марта тек</w:t>
            </w:r>
            <w:r w:rsidRPr="004457B3">
              <w:rPr>
                <w:shd w:val="clear" w:color="auto" w:fill="FFFFFF"/>
              </w:rPr>
              <w:t>у</w:t>
            </w:r>
            <w:r w:rsidRPr="004457B3">
              <w:rPr>
                <w:shd w:val="clear" w:color="auto" w:fill="FFFFFF"/>
              </w:rPr>
              <w:t>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15.</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Предложения к мероприятиям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16.</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Отчет о выполнении мероприятий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17.</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Отчет о выполнении мероприятий по подготовке к грозовому сезону и работе электрооборудов</w:t>
            </w:r>
            <w:r w:rsidRPr="004457B3">
              <w:rPr>
                <w:shd w:val="clear" w:color="auto" w:fill="FFFFFF"/>
              </w:rPr>
              <w:t>а</w:t>
            </w:r>
            <w:r w:rsidRPr="004457B3">
              <w:rPr>
                <w:shd w:val="clear" w:color="auto" w:fill="FFFFFF"/>
              </w:rPr>
              <w:t>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01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18.</w:t>
            </w:r>
          </w:p>
        </w:tc>
        <w:tc>
          <w:tcPr>
            <w:tcW w:w="5117" w:type="dxa"/>
            <w:tcBorders>
              <w:top w:val="single" w:sz="4" w:space="0" w:color="auto"/>
              <w:left w:val="single" w:sz="4" w:space="0" w:color="auto"/>
              <w:bottom w:val="single" w:sz="4" w:space="0" w:color="auto"/>
            </w:tcBorders>
            <w:shd w:val="clear" w:color="auto" w:fill="FFFFFF"/>
          </w:tcPr>
          <w:p w:rsidR="008379AE" w:rsidRPr="004457B3" w:rsidRDefault="008379AE" w:rsidP="008379AE">
            <w:pPr>
              <w:widowControl w:val="0"/>
              <w:spacing w:after="0"/>
              <w:rPr>
                <w:shd w:val="clear" w:color="auto" w:fill="FFFFFF"/>
              </w:rPr>
            </w:pPr>
            <w:r w:rsidRPr="004457B3">
              <w:rPr>
                <w:shd w:val="clear" w:color="auto" w:fill="FFFFFF"/>
              </w:rPr>
              <w:t>Отчет о выполнении мероприятий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tcPr>
          <w:p w:rsidR="008379AE" w:rsidRPr="004457B3" w:rsidRDefault="008379AE" w:rsidP="008379AE">
            <w:pPr>
              <w:widowControl w:val="0"/>
              <w:spacing w:after="0"/>
              <w:jc w:val="center"/>
              <w:rPr>
                <w:shd w:val="clear" w:color="auto" w:fill="FFFFFF"/>
              </w:rPr>
            </w:pPr>
            <w:r w:rsidRPr="004457B3">
              <w:rPr>
                <w:shd w:val="clear" w:color="auto" w:fill="FFFFFF"/>
              </w:rPr>
              <w:t>до 01 сентября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19.</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Отчет о проведенных противоаварийных и пр</w:t>
            </w:r>
            <w:r w:rsidRPr="004457B3">
              <w:rPr>
                <w:shd w:val="clear" w:color="auto" w:fill="FFFFFF"/>
              </w:rPr>
              <w:t>о</w:t>
            </w:r>
            <w:r w:rsidRPr="004457B3">
              <w:rPr>
                <w:shd w:val="clear" w:color="auto" w:fill="FFFFFF"/>
              </w:rPr>
              <w:t>тивопожарных тренировках</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20 января и до 15 июля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20.</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854"/>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Pr>
                <w:shd w:val="clear" w:color="auto" w:fill="FFFFFF"/>
              </w:rPr>
              <w:lastRenderedPageBreak/>
              <w:t>21.</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9A2031">
              <w:rPr>
                <w:shd w:val="clear" w:color="auto" w:fill="FFFFFF"/>
              </w:rPr>
              <w:t>Список руководства, административно – техн</w:t>
            </w:r>
            <w:r w:rsidRPr="009A2031">
              <w:rPr>
                <w:shd w:val="clear" w:color="auto" w:fill="FFFFFF"/>
              </w:rPr>
              <w:t>и</w:t>
            </w:r>
            <w:r w:rsidRPr="009A2031">
              <w:rPr>
                <w:shd w:val="clear" w:color="auto" w:fill="FFFFFF"/>
              </w:rPr>
              <w:t xml:space="preserve">ческого и диспетчерского персонала </w:t>
            </w:r>
            <w:r>
              <w:rPr>
                <w:shd w:val="clear" w:color="auto" w:fill="FFFFFF"/>
              </w:rPr>
              <w:t>Исполнит</w:t>
            </w:r>
            <w:r>
              <w:rPr>
                <w:shd w:val="clear" w:color="auto" w:fill="FFFFFF"/>
              </w:rPr>
              <w:t>е</w:t>
            </w:r>
            <w:r>
              <w:rPr>
                <w:shd w:val="clear" w:color="auto" w:fill="FFFFFF"/>
              </w:rPr>
              <w:t xml:space="preserve">ля </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9A2031" w:rsidRDefault="008379AE" w:rsidP="008379AE">
            <w:pPr>
              <w:widowControl w:val="0"/>
              <w:spacing w:after="0"/>
              <w:rPr>
                <w:shd w:val="clear" w:color="auto" w:fill="FFFFFF"/>
              </w:rPr>
            </w:pPr>
            <w:r w:rsidRPr="009A2031">
              <w:rPr>
                <w:shd w:val="clear" w:color="auto" w:fill="FFFFFF"/>
              </w:rPr>
              <w:t>Ежегодно, по сост</w:t>
            </w:r>
            <w:r w:rsidRPr="009A2031">
              <w:rPr>
                <w:shd w:val="clear" w:color="auto" w:fill="FFFFFF"/>
              </w:rPr>
              <w:t>о</w:t>
            </w:r>
            <w:r w:rsidRPr="009A2031">
              <w:rPr>
                <w:shd w:val="clear" w:color="auto" w:fill="FFFFFF"/>
              </w:rPr>
              <w:t>янию на 1 января.</w:t>
            </w:r>
          </w:p>
          <w:p w:rsidR="008379AE" w:rsidRPr="004457B3" w:rsidRDefault="008379AE" w:rsidP="008379AE">
            <w:pPr>
              <w:widowControl w:val="0"/>
              <w:spacing w:after="0"/>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35"/>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Pr>
                <w:shd w:val="clear" w:color="auto" w:fill="FFFFFF"/>
              </w:rPr>
              <w:t>22.</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Pr>
                <w:shd w:val="clear" w:color="auto" w:fill="FFFFFF"/>
              </w:rPr>
              <w:t>С</w:t>
            </w:r>
            <w:r w:rsidRPr="009A2031">
              <w:rPr>
                <w:shd w:val="clear" w:color="auto" w:fill="FFFFFF"/>
              </w:rPr>
              <w:t>писк</w:t>
            </w:r>
            <w:r>
              <w:rPr>
                <w:shd w:val="clear" w:color="auto" w:fill="FFFFFF"/>
              </w:rPr>
              <w:t>и</w:t>
            </w:r>
            <w:r w:rsidRPr="009A2031">
              <w:rPr>
                <w:shd w:val="clear" w:color="auto" w:fill="FFFFFF"/>
              </w:rPr>
              <w:t xml:space="preserve"> лиц </w:t>
            </w:r>
            <w:r>
              <w:rPr>
                <w:shd w:val="clear" w:color="auto" w:fill="FFFFFF"/>
              </w:rPr>
              <w:t>смежных</w:t>
            </w:r>
            <w:r w:rsidRPr="009A2031">
              <w:rPr>
                <w:shd w:val="clear" w:color="auto" w:fill="FFFFFF"/>
              </w:rPr>
              <w:t xml:space="preserve"> сетевых компаний </w:t>
            </w:r>
            <w:r>
              <w:rPr>
                <w:shd w:val="clear" w:color="auto" w:fill="FFFFFF"/>
              </w:rPr>
              <w:t xml:space="preserve">в </w:t>
            </w:r>
            <w:r w:rsidRPr="009A2031">
              <w:rPr>
                <w:shd w:val="clear" w:color="auto" w:fill="FFFFFF"/>
              </w:rPr>
              <w:t>соо</w:t>
            </w:r>
            <w:r w:rsidRPr="009A2031">
              <w:rPr>
                <w:shd w:val="clear" w:color="auto" w:fill="FFFFFF"/>
              </w:rPr>
              <w:t>т</w:t>
            </w:r>
            <w:r w:rsidRPr="009A2031">
              <w:rPr>
                <w:shd w:val="clear" w:color="auto" w:fill="FFFFFF"/>
              </w:rPr>
              <w:t>ветствии с Правилами по охране труда при эк</w:t>
            </w:r>
            <w:r w:rsidRPr="009A2031">
              <w:rPr>
                <w:shd w:val="clear" w:color="auto" w:fill="FFFFFF"/>
              </w:rPr>
              <w:t>с</w:t>
            </w:r>
            <w:r w:rsidRPr="009A2031">
              <w:rPr>
                <w:shd w:val="clear" w:color="auto" w:fill="FFFFFF"/>
              </w:rPr>
              <w:t xml:space="preserve">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9A2031" w:rsidRDefault="008379AE" w:rsidP="008379AE">
            <w:pPr>
              <w:widowControl w:val="0"/>
              <w:spacing w:after="0"/>
              <w:rPr>
                <w:shd w:val="clear" w:color="auto" w:fill="FFFFFF"/>
              </w:rPr>
            </w:pPr>
            <w:r w:rsidRPr="009A2031">
              <w:rPr>
                <w:shd w:val="clear" w:color="auto" w:fill="FFFFFF"/>
              </w:rPr>
              <w:t>Ежегодно, по сост</w:t>
            </w:r>
            <w:r w:rsidRPr="009A2031">
              <w:rPr>
                <w:shd w:val="clear" w:color="auto" w:fill="FFFFFF"/>
              </w:rPr>
              <w:t>о</w:t>
            </w:r>
            <w:r w:rsidRPr="009A2031">
              <w:rPr>
                <w:shd w:val="clear" w:color="auto" w:fill="FFFFFF"/>
              </w:rPr>
              <w:t>янию на 1 января.</w:t>
            </w:r>
          </w:p>
          <w:p w:rsidR="008379AE" w:rsidRPr="004457B3" w:rsidRDefault="008379AE" w:rsidP="008379AE">
            <w:pPr>
              <w:widowControl w:val="0"/>
              <w:spacing w:after="0"/>
              <w:jc w:val="center"/>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w:t>
            </w:r>
            <w:r>
              <w:rPr>
                <w:shd w:val="clear" w:color="auto" w:fill="FFFFFF"/>
              </w:rPr>
              <w:t>ли</w:t>
            </w:r>
            <w:r w:rsidRPr="004457B3">
              <w:rPr>
                <w:shd w:val="clear" w:color="auto" w:fill="FFFFFF"/>
              </w:rPr>
              <w:t xml:space="preserve">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Pr>
                <w:shd w:val="clear" w:color="auto" w:fill="FFFFFF"/>
              </w:rPr>
              <w:t>23.</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Pr>
                <w:shd w:val="clear" w:color="auto" w:fill="FFFFFF"/>
              </w:rPr>
              <w:t>С</w:t>
            </w:r>
            <w:r w:rsidRPr="009A2031">
              <w:rPr>
                <w:shd w:val="clear" w:color="auto" w:fill="FFFFFF"/>
              </w:rPr>
              <w:t>писк</w:t>
            </w:r>
            <w:r>
              <w:rPr>
                <w:shd w:val="clear" w:color="auto" w:fill="FFFFFF"/>
              </w:rPr>
              <w:t>и</w:t>
            </w:r>
            <w:r w:rsidRPr="009A2031">
              <w:rPr>
                <w:shd w:val="clear" w:color="auto" w:fill="FFFFFF"/>
              </w:rPr>
              <w:t xml:space="preserve"> ответственных лиц и однолинейные сх</w:t>
            </w:r>
            <w:r w:rsidRPr="009A2031">
              <w:rPr>
                <w:shd w:val="clear" w:color="auto" w:fill="FFFFFF"/>
              </w:rPr>
              <w:t>е</w:t>
            </w:r>
            <w:r w:rsidRPr="009A2031">
              <w:rPr>
                <w:shd w:val="clear" w:color="auto" w:fill="FFFFFF"/>
              </w:rPr>
              <w:t xml:space="preserve">мы подключенных потребителей от </w:t>
            </w:r>
            <w:proofErr w:type="spellStart"/>
            <w:r w:rsidRPr="009A2031">
              <w:rPr>
                <w:shd w:val="clear" w:color="auto" w:fill="FFFFFF"/>
              </w:rPr>
              <w:t>энергообъе</w:t>
            </w:r>
            <w:r w:rsidRPr="009A2031">
              <w:rPr>
                <w:shd w:val="clear" w:color="auto" w:fill="FFFFFF"/>
              </w:rPr>
              <w:t>к</w:t>
            </w:r>
            <w:r w:rsidRPr="009A2031">
              <w:rPr>
                <w:shd w:val="clear" w:color="auto" w:fill="FFFFFF"/>
              </w:rPr>
              <w:t>тов</w:t>
            </w:r>
            <w:proofErr w:type="spellEnd"/>
            <w:r w:rsidRPr="009A2031">
              <w:rPr>
                <w:shd w:val="clear" w:color="auto" w:fill="FFFFFF"/>
              </w:rPr>
              <w:t xml:space="preserve"> </w:t>
            </w:r>
            <w:r>
              <w:rPr>
                <w:shd w:val="clear" w:color="auto" w:fill="FFFFFF"/>
              </w:rPr>
              <w:t>Заказчика</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9A2031" w:rsidRDefault="008379AE" w:rsidP="008379AE">
            <w:pPr>
              <w:widowControl w:val="0"/>
              <w:spacing w:after="0"/>
              <w:rPr>
                <w:shd w:val="clear" w:color="auto" w:fill="FFFFFF"/>
              </w:rPr>
            </w:pPr>
            <w:r w:rsidRPr="009A2031">
              <w:rPr>
                <w:shd w:val="clear" w:color="auto" w:fill="FFFFFF"/>
              </w:rPr>
              <w:t>Ежегодно, по сост</w:t>
            </w:r>
            <w:r w:rsidRPr="009A2031">
              <w:rPr>
                <w:shd w:val="clear" w:color="auto" w:fill="FFFFFF"/>
              </w:rPr>
              <w:t>о</w:t>
            </w:r>
            <w:r w:rsidRPr="009A2031">
              <w:rPr>
                <w:shd w:val="clear" w:color="auto" w:fill="FFFFFF"/>
              </w:rPr>
              <w:t>янию на 1 января.</w:t>
            </w:r>
          </w:p>
          <w:p w:rsidR="008379AE" w:rsidRPr="004457B3" w:rsidRDefault="008379AE" w:rsidP="008379AE">
            <w:pPr>
              <w:widowControl w:val="0"/>
              <w:spacing w:after="0"/>
              <w:jc w:val="center"/>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w:t>
            </w:r>
            <w:r>
              <w:rPr>
                <w:shd w:val="clear" w:color="auto" w:fill="FFFFFF"/>
              </w:rPr>
              <w:t>ли</w:t>
            </w:r>
            <w:r w:rsidRPr="004457B3">
              <w:rPr>
                <w:shd w:val="clear" w:color="auto" w:fill="FFFFFF"/>
              </w:rPr>
              <w:t xml:space="preserve">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b/>
                <w:bCs/>
                <w:shd w:val="clear" w:color="auto" w:fill="FFFFFF"/>
              </w:rPr>
              <w:t>Заказчик передает Исполнителю:</w:t>
            </w:r>
          </w:p>
        </w:tc>
      </w:tr>
      <w:tr w:rsidR="008379AE" w:rsidRPr="004457B3" w:rsidTr="008379AE">
        <w:trPr>
          <w:trHeight w:val="920"/>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Однолинейные схемы, программы оперативных переключений по вновь принимаемым в опер</w:t>
            </w:r>
            <w:r w:rsidRPr="004457B3">
              <w:rPr>
                <w:shd w:val="clear" w:color="auto" w:fill="FFFFFF"/>
              </w:rPr>
              <w:t>а</w:t>
            </w:r>
            <w:r w:rsidRPr="004457B3">
              <w:rPr>
                <w:shd w:val="clear" w:color="auto" w:fill="FFFFFF"/>
              </w:rPr>
              <w:t>тивное управление объектам</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За 30 рабочих дней до заключения д</w:t>
            </w:r>
            <w:r w:rsidRPr="004457B3">
              <w:rPr>
                <w:shd w:val="clear" w:color="auto" w:fill="FFFFFF"/>
              </w:rPr>
              <w:t>о</w:t>
            </w:r>
            <w:r w:rsidRPr="004457B3">
              <w:rPr>
                <w:shd w:val="clear" w:color="auto" w:fill="FFFFFF"/>
              </w:rPr>
              <w:t>полнительного с</w:t>
            </w:r>
            <w:r w:rsidRPr="004457B3">
              <w:rPr>
                <w:shd w:val="clear" w:color="auto" w:fill="FFFFFF"/>
              </w:rPr>
              <w:t>о</w:t>
            </w:r>
            <w:r w:rsidRPr="004457B3">
              <w:rPr>
                <w:shd w:val="clear" w:color="auto" w:fill="FFFFFF"/>
              </w:rPr>
              <w:t>глашения к насто</w:t>
            </w:r>
            <w:r w:rsidRPr="004457B3">
              <w:rPr>
                <w:shd w:val="clear" w:color="auto" w:fill="FFFFFF"/>
              </w:rPr>
              <w:t>я</w:t>
            </w:r>
            <w:r w:rsidRPr="004457B3">
              <w:rPr>
                <w:shd w:val="clear" w:color="auto" w:fill="FFFFFF"/>
              </w:rPr>
              <w:t>щему Договору.</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tc>
      </w:tr>
      <w:tr w:rsidR="008379AE" w:rsidRPr="004457B3" w:rsidTr="008379AE">
        <w:trPr>
          <w:trHeight w:val="1178"/>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 xml:space="preserve">Распоряжение на отключение присоединения по заявке </w:t>
            </w:r>
            <w:proofErr w:type="spellStart"/>
            <w:r w:rsidRPr="004457B3">
              <w:rPr>
                <w:shd w:val="clear" w:color="auto" w:fill="FFFFFF"/>
              </w:rPr>
              <w:t>энергосбытовой</w:t>
            </w:r>
            <w:proofErr w:type="spellEnd"/>
            <w:r w:rsidRPr="004457B3">
              <w:rPr>
                <w:shd w:val="clear" w:color="auto" w:fill="FFFFFF"/>
              </w:rPr>
              <w:t xml:space="preserve"> организации</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За 5 рабочих дня до отключения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Телефонограмма</w:t>
            </w:r>
          </w:p>
        </w:tc>
      </w:tr>
      <w:tr w:rsidR="008379AE" w:rsidRPr="004457B3" w:rsidTr="008379AE">
        <w:trPr>
          <w:trHeight w:val="839"/>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bottom w:val="single" w:sz="4" w:space="0" w:color="auto"/>
            </w:tcBorders>
            <w:shd w:val="clear" w:color="auto" w:fill="FFFFFF"/>
          </w:tcPr>
          <w:p w:rsidR="008379AE" w:rsidRPr="004457B3" w:rsidRDefault="008379AE" w:rsidP="008379AE">
            <w:pPr>
              <w:autoSpaceDE w:val="0"/>
              <w:autoSpaceDN w:val="0"/>
              <w:adjustRightInd w:val="0"/>
            </w:pPr>
            <w:r w:rsidRPr="004457B3">
              <w:t>Годовой график ремонтов основного энергетич</w:t>
            </w:r>
            <w:r w:rsidRPr="004457B3">
              <w:t>е</w:t>
            </w:r>
            <w:r w:rsidRPr="004457B3">
              <w:t>ского оборудования (капитальный, средний, т</w:t>
            </w:r>
            <w:r w:rsidRPr="004457B3">
              <w:t>е</w:t>
            </w:r>
            <w:r w:rsidRPr="004457B3">
              <w:t xml:space="preserve">кущий) на согласование </w:t>
            </w:r>
          </w:p>
        </w:tc>
        <w:tc>
          <w:tcPr>
            <w:tcW w:w="2127" w:type="dxa"/>
            <w:tcBorders>
              <w:top w:val="single" w:sz="4" w:space="0" w:color="auto"/>
              <w:left w:val="single" w:sz="4" w:space="0" w:color="auto"/>
              <w:bottom w:val="single" w:sz="4" w:space="0" w:color="auto"/>
            </w:tcBorders>
            <w:shd w:val="clear" w:color="auto" w:fill="FFFFFF"/>
          </w:tcPr>
          <w:p w:rsidR="008379AE" w:rsidRPr="004457B3" w:rsidRDefault="008379AE" w:rsidP="008379AE">
            <w:pPr>
              <w:jc w:val="center"/>
            </w:pPr>
            <w:r w:rsidRPr="004457B3">
              <w:t>Ежегодно до 15 д</w:t>
            </w:r>
            <w:r w:rsidRPr="004457B3">
              <w:t>е</w:t>
            </w:r>
            <w:r w:rsidRPr="004457B3">
              <w:t>кабря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8379AE" w:rsidRPr="004457B3" w:rsidRDefault="008379AE" w:rsidP="008379AE">
            <w:pPr>
              <w:jc w:val="center"/>
            </w:pPr>
            <w:r w:rsidRPr="004457B3">
              <w:t>На бумажном и электронном нос</w:t>
            </w:r>
            <w:r w:rsidRPr="004457B3">
              <w:t>и</w:t>
            </w:r>
            <w:r w:rsidRPr="004457B3">
              <w:t>теле</w:t>
            </w:r>
          </w:p>
        </w:tc>
      </w:tr>
      <w:tr w:rsidR="008379AE" w:rsidRPr="004457B3" w:rsidTr="008379AE">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bottom w:val="single" w:sz="4" w:space="0" w:color="auto"/>
            </w:tcBorders>
            <w:shd w:val="clear" w:color="auto" w:fill="FFFFFF"/>
          </w:tcPr>
          <w:p w:rsidR="008379AE" w:rsidRPr="004457B3" w:rsidRDefault="008379AE" w:rsidP="008379AE">
            <w:pPr>
              <w:shd w:val="clear" w:color="auto" w:fill="FFFFFF"/>
            </w:pPr>
            <w:r w:rsidRPr="004457B3">
              <w:t xml:space="preserve">Списки ответственных лиц в соответствии с Правилами по охране труда при эксплуатации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tcPr>
          <w:p w:rsidR="008379AE" w:rsidRPr="004457B3" w:rsidRDefault="008379AE" w:rsidP="008379AE">
            <w:pPr>
              <w:jc w:val="center"/>
            </w:pPr>
            <w:r w:rsidRPr="004457B3">
              <w:t>Ежегодно, по сост</w:t>
            </w:r>
            <w:r w:rsidRPr="004457B3">
              <w:t>о</w:t>
            </w:r>
            <w:r w:rsidRPr="004457B3">
              <w:t>янию на 1 января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8379AE" w:rsidRPr="004457B3" w:rsidRDefault="008379AE" w:rsidP="008379AE">
            <w:pPr>
              <w:jc w:val="center"/>
            </w:pPr>
            <w:r w:rsidRPr="004457B3">
              <w:t>На бумажном нос</w:t>
            </w:r>
            <w:r w:rsidRPr="004457B3">
              <w:t>и</w:t>
            </w:r>
            <w:r w:rsidRPr="004457B3">
              <w:t>теле</w:t>
            </w:r>
          </w:p>
        </w:tc>
      </w:tr>
      <w:tr w:rsidR="008379AE" w:rsidRPr="004457B3" w:rsidTr="008379AE">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5.</w:t>
            </w:r>
          </w:p>
        </w:tc>
        <w:tc>
          <w:tcPr>
            <w:tcW w:w="5117" w:type="dxa"/>
            <w:tcBorders>
              <w:top w:val="single" w:sz="4" w:space="0" w:color="auto"/>
              <w:left w:val="single" w:sz="4" w:space="0" w:color="auto"/>
              <w:bottom w:val="single" w:sz="4" w:space="0" w:color="auto"/>
            </w:tcBorders>
            <w:shd w:val="clear" w:color="auto" w:fill="FFFFFF"/>
          </w:tcPr>
          <w:p w:rsidR="008379AE" w:rsidRPr="004457B3" w:rsidRDefault="008379AE" w:rsidP="008379AE">
            <w:r w:rsidRPr="004457B3">
              <w:t>Графики временного ограничения энергосна</w:t>
            </w:r>
            <w:r w:rsidRPr="004457B3">
              <w:t>б</w:t>
            </w:r>
            <w:r w:rsidRPr="004457B3">
              <w:t xml:space="preserve">жения </w:t>
            </w:r>
          </w:p>
        </w:tc>
        <w:tc>
          <w:tcPr>
            <w:tcW w:w="2127" w:type="dxa"/>
            <w:tcBorders>
              <w:top w:val="single" w:sz="4" w:space="0" w:color="auto"/>
              <w:left w:val="single" w:sz="4" w:space="0" w:color="auto"/>
              <w:bottom w:val="single" w:sz="4" w:space="0" w:color="auto"/>
            </w:tcBorders>
            <w:shd w:val="clear" w:color="auto" w:fill="FFFFFF"/>
          </w:tcPr>
          <w:p w:rsidR="008379AE" w:rsidRPr="004457B3" w:rsidRDefault="008379AE" w:rsidP="008379AE">
            <w:pPr>
              <w:jc w:val="center"/>
            </w:pPr>
            <w:r w:rsidRPr="004457B3">
              <w:t>В разумные сроки, но не более 10 р</w:t>
            </w:r>
            <w:r w:rsidRPr="004457B3">
              <w:t>а</w:t>
            </w:r>
            <w:r w:rsidRPr="004457B3">
              <w:t>бочих дней после получения от выш</w:t>
            </w:r>
            <w:r w:rsidRPr="004457B3">
              <w:t>е</w:t>
            </w:r>
            <w:r w:rsidRPr="004457B3">
              <w:t>стоящей сетевой организации</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8379AE" w:rsidRPr="004457B3" w:rsidRDefault="008379AE" w:rsidP="008379AE">
            <w:pPr>
              <w:jc w:val="center"/>
            </w:pPr>
            <w:r w:rsidRPr="004457B3">
              <w:t>На бумажном и электронном нос</w:t>
            </w:r>
            <w:r w:rsidRPr="004457B3">
              <w:t>и</w:t>
            </w:r>
            <w:r w:rsidRPr="004457B3">
              <w:t>теле</w:t>
            </w:r>
          </w:p>
        </w:tc>
      </w:tr>
      <w:tr w:rsidR="008379AE" w:rsidRPr="004457B3" w:rsidTr="008379AE">
        <w:trPr>
          <w:trHeight w:val="1347"/>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bottom w:val="single" w:sz="4" w:space="0" w:color="auto"/>
            </w:tcBorders>
            <w:shd w:val="clear" w:color="auto" w:fill="FFFFFF"/>
          </w:tcPr>
          <w:p w:rsidR="008379AE" w:rsidRPr="004457B3" w:rsidRDefault="008379AE" w:rsidP="008379AE">
            <w:r w:rsidRPr="004457B3">
              <w:t>Информацию о планируемых и осуществленных технологических присоединениях</w:t>
            </w:r>
          </w:p>
        </w:tc>
        <w:tc>
          <w:tcPr>
            <w:tcW w:w="2127" w:type="dxa"/>
            <w:tcBorders>
              <w:top w:val="single" w:sz="4" w:space="0" w:color="auto"/>
              <w:left w:val="single" w:sz="4" w:space="0" w:color="auto"/>
              <w:bottom w:val="single" w:sz="4" w:space="0" w:color="auto"/>
            </w:tcBorders>
            <w:shd w:val="clear" w:color="auto" w:fill="FFFFFF"/>
          </w:tcPr>
          <w:p w:rsidR="008379AE" w:rsidRPr="004457B3" w:rsidRDefault="008379AE" w:rsidP="008379AE">
            <w:pPr>
              <w:jc w:val="center"/>
            </w:pPr>
            <w:r w:rsidRPr="004457B3">
              <w:t>В разумные сроки, но не более 10 р</w:t>
            </w:r>
            <w:r w:rsidRPr="004457B3">
              <w:t>а</w:t>
            </w:r>
            <w:r w:rsidRPr="004457B3">
              <w:t>бочих дней после заключения догов</w:t>
            </w:r>
            <w:r w:rsidRPr="004457B3">
              <w:t>о</w:t>
            </w:r>
            <w:r w:rsidRPr="004457B3">
              <w:t>ра технологическ</w:t>
            </w:r>
            <w:r w:rsidRPr="004457B3">
              <w:t>о</w:t>
            </w:r>
            <w:r w:rsidRPr="004457B3">
              <w:t>го присоединения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8379AE" w:rsidRPr="004457B3" w:rsidRDefault="008379AE" w:rsidP="008379AE">
            <w:pPr>
              <w:jc w:val="center"/>
            </w:pPr>
            <w:r w:rsidRPr="004457B3">
              <w:t>На бумажном и электронном нос</w:t>
            </w:r>
            <w:r w:rsidRPr="004457B3">
              <w:t>и</w:t>
            </w:r>
            <w:r w:rsidRPr="004457B3">
              <w:t>теле</w:t>
            </w:r>
          </w:p>
        </w:tc>
      </w:tr>
      <w:tr w:rsidR="008379AE" w:rsidRPr="004457B3" w:rsidTr="008379AE">
        <w:trPr>
          <w:trHeight w:val="1100"/>
        </w:trPr>
        <w:tc>
          <w:tcPr>
            <w:tcW w:w="563"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rPr>
                <w:shd w:val="clear" w:color="auto" w:fill="FFFFFF"/>
              </w:rPr>
            </w:pPr>
            <w:r w:rsidRPr="004457B3">
              <w:rPr>
                <w:shd w:val="clear" w:color="auto" w:fill="FFFFFF"/>
              </w:rPr>
              <w:t>Планы работ на следующий ремонтный месяц согласно годовому графику ППР</w:t>
            </w:r>
          </w:p>
        </w:tc>
        <w:tc>
          <w:tcPr>
            <w:tcW w:w="2127" w:type="dxa"/>
            <w:tcBorders>
              <w:top w:val="single" w:sz="4" w:space="0" w:color="auto"/>
              <w:left w:val="single" w:sz="4" w:space="0" w:color="auto"/>
              <w:bottom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до 25 числа текущ</w:t>
            </w:r>
            <w:r w:rsidRPr="004457B3">
              <w:rPr>
                <w:shd w:val="clear" w:color="auto" w:fill="FFFFFF"/>
              </w:rPr>
              <w:t>е</w:t>
            </w:r>
            <w:r w:rsidRPr="004457B3">
              <w:rPr>
                <w:shd w:val="clear" w:color="auto" w:fill="FFFFFF"/>
              </w:rPr>
              <w:t>го месяца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8379AE" w:rsidRPr="004457B3" w:rsidRDefault="008379AE" w:rsidP="008379AE">
            <w:pPr>
              <w:widowControl w:val="0"/>
              <w:spacing w:after="0"/>
              <w:jc w:val="center"/>
              <w:rPr>
                <w:shd w:val="clear" w:color="auto" w:fill="FFFFFF"/>
              </w:rPr>
            </w:pPr>
            <w:r w:rsidRPr="004457B3">
              <w:rPr>
                <w:shd w:val="clear" w:color="auto" w:fill="FFFFFF"/>
              </w:rPr>
              <w:t>На бумажном и электронном</w:t>
            </w:r>
          </w:p>
          <w:p w:rsidR="008379AE" w:rsidRPr="004457B3" w:rsidRDefault="008379AE" w:rsidP="008379AE">
            <w:pPr>
              <w:widowControl w:val="0"/>
              <w:spacing w:after="0"/>
              <w:jc w:val="center"/>
              <w:rPr>
                <w:shd w:val="clear" w:color="auto" w:fill="FFFFFF"/>
              </w:rPr>
            </w:pPr>
            <w:proofErr w:type="gramStart"/>
            <w:r w:rsidRPr="004457B3">
              <w:rPr>
                <w:shd w:val="clear" w:color="auto" w:fill="FFFFFF"/>
              </w:rPr>
              <w:t>носителе</w:t>
            </w:r>
            <w:proofErr w:type="gramEnd"/>
          </w:p>
          <w:p w:rsidR="008379AE" w:rsidRPr="004457B3" w:rsidRDefault="008379AE" w:rsidP="008379AE">
            <w:pPr>
              <w:widowControl w:val="0"/>
              <w:spacing w:after="0"/>
              <w:jc w:val="center"/>
              <w:rPr>
                <w:shd w:val="clear" w:color="auto" w:fill="FFFFFF"/>
              </w:rPr>
            </w:pPr>
            <w:r w:rsidRPr="004457B3">
              <w:rPr>
                <w:shd w:val="clear" w:color="auto" w:fill="FFFFFF"/>
              </w:rPr>
              <w:t>на электронный</w:t>
            </w:r>
          </w:p>
          <w:p w:rsidR="008379AE" w:rsidRPr="004457B3" w:rsidRDefault="008379AE" w:rsidP="008379AE">
            <w:pPr>
              <w:widowControl w:val="0"/>
              <w:spacing w:after="0"/>
              <w:jc w:val="center"/>
              <w:rPr>
                <w:shd w:val="clear" w:color="auto" w:fill="FFFFFF"/>
              </w:rPr>
            </w:pPr>
            <w:r w:rsidRPr="004457B3">
              <w:rPr>
                <w:shd w:val="clear" w:color="auto" w:fill="FFFFFF"/>
              </w:rPr>
              <w:t>адрес</w:t>
            </w:r>
          </w:p>
        </w:tc>
      </w:tr>
    </w:tbl>
    <w:p w:rsidR="008379AE" w:rsidRDefault="008379AE" w:rsidP="008379AE">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8379AE" w:rsidRPr="004457B3" w:rsidTr="008379AE">
        <w:tc>
          <w:tcPr>
            <w:tcW w:w="4503" w:type="dxa"/>
          </w:tcPr>
          <w:p w:rsidR="008379AE" w:rsidRPr="004457B3" w:rsidRDefault="008379AE" w:rsidP="008379AE">
            <w:pPr>
              <w:spacing w:after="0"/>
              <w:rPr>
                <w:b/>
                <w:lang w:eastAsia="x-none"/>
              </w:rPr>
            </w:pPr>
            <w:r w:rsidRPr="004457B3">
              <w:rPr>
                <w:b/>
                <w:lang w:eastAsia="x-none"/>
              </w:rPr>
              <w:t>ЗАКАЗЧИК</w:t>
            </w:r>
            <w:r w:rsidRPr="004457B3">
              <w:rPr>
                <w:b/>
                <w:lang w:val="x-none" w:eastAsia="x-none"/>
              </w:rPr>
              <w:t>:</w:t>
            </w:r>
          </w:p>
          <w:p w:rsidR="008379AE" w:rsidRPr="004457B3" w:rsidRDefault="008379AE" w:rsidP="008379AE">
            <w:pPr>
              <w:spacing w:after="0"/>
              <w:rPr>
                <w:b/>
                <w:lang w:eastAsia="x-none"/>
              </w:rPr>
            </w:pPr>
          </w:p>
          <w:p w:rsidR="008379AE" w:rsidRPr="004457B3" w:rsidRDefault="008379AE" w:rsidP="008379AE">
            <w:pPr>
              <w:shd w:val="clear" w:color="auto" w:fill="FFFFFF"/>
              <w:spacing w:after="0"/>
              <w:rPr>
                <w:rFonts w:eastAsia="Calibri"/>
                <w:b/>
              </w:rPr>
            </w:pPr>
            <w:r w:rsidRPr="004457B3">
              <w:rPr>
                <w:rFonts w:eastAsia="Calibri"/>
                <w:b/>
              </w:rPr>
              <w:t>ООО</w:t>
            </w:r>
            <w:r w:rsidRPr="004457B3">
              <w:rPr>
                <w:rFonts w:eastAsia="Garamond"/>
                <w:b/>
              </w:rPr>
              <w:t xml:space="preserve"> </w:t>
            </w:r>
            <w:r w:rsidRPr="004457B3">
              <w:rPr>
                <w:rFonts w:eastAsia="Calibri"/>
                <w:b/>
              </w:rPr>
              <w:t>«ОЭСК»</w:t>
            </w:r>
          </w:p>
          <w:p w:rsidR="008379AE" w:rsidRPr="004457B3" w:rsidRDefault="008379AE" w:rsidP="008379AE">
            <w:pPr>
              <w:tabs>
                <w:tab w:val="left" w:pos="180"/>
              </w:tabs>
              <w:spacing w:after="0"/>
              <w:ind w:right="-59"/>
              <w:rPr>
                <w:b/>
              </w:rPr>
            </w:pPr>
            <w:r w:rsidRPr="004457B3">
              <w:rPr>
                <w:b/>
              </w:rPr>
              <w:t>Генеральный директор</w:t>
            </w:r>
          </w:p>
          <w:p w:rsidR="008379AE" w:rsidRPr="004457B3" w:rsidRDefault="008379AE" w:rsidP="008379AE">
            <w:pPr>
              <w:tabs>
                <w:tab w:val="left" w:pos="180"/>
              </w:tabs>
              <w:spacing w:after="0"/>
              <w:ind w:right="-59"/>
              <w:rPr>
                <w:b/>
              </w:rPr>
            </w:pPr>
          </w:p>
          <w:p w:rsidR="008379AE" w:rsidRPr="004457B3" w:rsidRDefault="008379AE" w:rsidP="008379AE">
            <w:pPr>
              <w:spacing w:after="0"/>
              <w:rPr>
                <w:b/>
              </w:rPr>
            </w:pPr>
            <w:r w:rsidRPr="004457B3">
              <w:rPr>
                <w:b/>
              </w:rPr>
              <w:t>__________________/ А.А. Фомичев /</w:t>
            </w:r>
          </w:p>
          <w:p w:rsidR="008379AE" w:rsidRPr="004457B3" w:rsidRDefault="008379AE" w:rsidP="008379AE">
            <w:pPr>
              <w:spacing w:after="0"/>
              <w:rPr>
                <w:b/>
                <w:lang w:val="x-none" w:eastAsia="x-none"/>
              </w:rPr>
            </w:pPr>
            <w:r w:rsidRPr="004457B3">
              <w:rPr>
                <w:b/>
                <w:snapToGrid w:val="0"/>
                <w:lang w:val="x-none" w:eastAsia="x-none"/>
              </w:rPr>
              <w:t xml:space="preserve"> М.П.</w:t>
            </w:r>
          </w:p>
        </w:tc>
        <w:tc>
          <w:tcPr>
            <w:tcW w:w="284" w:type="dxa"/>
          </w:tcPr>
          <w:p w:rsidR="008379AE" w:rsidRPr="004457B3" w:rsidRDefault="008379AE" w:rsidP="008379AE">
            <w:pPr>
              <w:spacing w:after="0"/>
              <w:rPr>
                <w:lang w:val="x-none" w:eastAsia="x-none"/>
              </w:rPr>
            </w:pPr>
          </w:p>
        </w:tc>
        <w:tc>
          <w:tcPr>
            <w:tcW w:w="4819" w:type="dxa"/>
          </w:tcPr>
          <w:p w:rsidR="008379AE" w:rsidRPr="004457B3" w:rsidRDefault="008379AE" w:rsidP="008379AE">
            <w:pPr>
              <w:spacing w:after="0"/>
              <w:rPr>
                <w:b/>
                <w:lang w:eastAsia="x-none"/>
              </w:rPr>
            </w:pPr>
            <w:r w:rsidRPr="004457B3">
              <w:rPr>
                <w:b/>
                <w:lang w:eastAsia="x-none"/>
              </w:rPr>
              <w:t>ИСПОЛНИТЕЛЬ</w:t>
            </w:r>
            <w:r w:rsidRPr="004457B3">
              <w:rPr>
                <w:b/>
                <w:lang w:val="x-none" w:eastAsia="x-none"/>
              </w:rPr>
              <w:t>:</w:t>
            </w:r>
          </w:p>
          <w:p w:rsidR="008379AE" w:rsidRPr="004457B3" w:rsidRDefault="008379AE" w:rsidP="008379AE">
            <w:pPr>
              <w:spacing w:after="0"/>
              <w:rPr>
                <w:b/>
                <w:lang w:eastAsia="x-none"/>
              </w:rPr>
            </w:pPr>
          </w:p>
          <w:p w:rsidR="008379AE" w:rsidRPr="004457B3" w:rsidRDefault="008379AE" w:rsidP="008379AE">
            <w:pPr>
              <w:tabs>
                <w:tab w:val="left" w:pos="180"/>
              </w:tabs>
              <w:spacing w:after="0"/>
              <w:ind w:right="-59"/>
              <w:rPr>
                <w:b/>
              </w:rPr>
            </w:pPr>
            <w:r w:rsidRPr="004457B3">
              <w:rPr>
                <w:b/>
              </w:rPr>
              <w:t>____________________________________</w:t>
            </w:r>
          </w:p>
          <w:p w:rsidR="008379AE" w:rsidRPr="004457B3" w:rsidRDefault="008379AE" w:rsidP="008379AE">
            <w:pPr>
              <w:tabs>
                <w:tab w:val="left" w:pos="1134"/>
              </w:tabs>
              <w:spacing w:after="0"/>
              <w:rPr>
                <w:b/>
              </w:rPr>
            </w:pPr>
            <w:r w:rsidRPr="004457B3">
              <w:rPr>
                <w:b/>
              </w:rPr>
              <w:t>____________________________________</w:t>
            </w:r>
          </w:p>
          <w:p w:rsidR="008379AE" w:rsidRPr="004457B3" w:rsidRDefault="008379AE" w:rsidP="008379AE">
            <w:pPr>
              <w:tabs>
                <w:tab w:val="left" w:pos="1134"/>
              </w:tabs>
              <w:spacing w:after="0"/>
              <w:rPr>
                <w:b/>
              </w:rPr>
            </w:pPr>
          </w:p>
          <w:p w:rsidR="008379AE" w:rsidRPr="004457B3" w:rsidRDefault="008379AE" w:rsidP="008379AE">
            <w:pPr>
              <w:tabs>
                <w:tab w:val="left" w:pos="33"/>
              </w:tabs>
              <w:spacing w:after="0"/>
              <w:ind w:right="213"/>
              <w:rPr>
                <w:b/>
              </w:rPr>
            </w:pPr>
            <w:r w:rsidRPr="004457B3">
              <w:rPr>
                <w:b/>
              </w:rPr>
              <w:t>____________________/______________/</w:t>
            </w:r>
          </w:p>
          <w:p w:rsidR="008379AE" w:rsidRPr="004457B3" w:rsidRDefault="008379AE" w:rsidP="008379AE">
            <w:pPr>
              <w:spacing w:after="0"/>
              <w:rPr>
                <w:b/>
                <w:lang w:val="x-none" w:eastAsia="x-none"/>
              </w:rPr>
            </w:pPr>
            <w:r w:rsidRPr="004457B3">
              <w:rPr>
                <w:b/>
                <w:lang w:val="x-none" w:eastAsia="x-none"/>
              </w:rPr>
              <w:t xml:space="preserve"> М.П.</w:t>
            </w:r>
          </w:p>
        </w:tc>
      </w:tr>
    </w:tbl>
    <w:p w:rsidR="00FC304E" w:rsidRPr="009B491C" w:rsidRDefault="00FC304E" w:rsidP="00FC304E">
      <w:pPr>
        <w:shd w:val="clear" w:color="auto" w:fill="FFFFFF"/>
        <w:spacing w:after="0"/>
        <w:ind w:firstLine="567"/>
        <w:jc w:val="center"/>
        <w:rPr>
          <w:b/>
          <w:bCs/>
          <w:snapToGrid w:val="0"/>
        </w:rPr>
      </w:pPr>
    </w:p>
    <w:p w:rsidR="000417BE" w:rsidRDefault="000417BE" w:rsidP="000417BE">
      <w:pPr>
        <w:spacing w:after="0"/>
        <w:jc w:val="right"/>
        <w:rPr>
          <w:i/>
          <w:sz w:val="20"/>
          <w:szCs w:val="20"/>
        </w:rPr>
      </w:pPr>
      <w:r w:rsidRPr="00027892">
        <w:rPr>
          <w:i/>
          <w:sz w:val="20"/>
          <w:szCs w:val="20"/>
        </w:rPr>
        <w:t>Приложение №</w:t>
      </w:r>
      <w:r>
        <w:rPr>
          <w:i/>
          <w:sz w:val="20"/>
          <w:szCs w:val="20"/>
        </w:rPr>
        <w:t>4</w:t>
      </w:r>
    </w:p>
    <w:p w:rsidR="000417BE" w:rsidRDefault="000417BE" w:rsidP="000417BE">
      <w:pPr>
        <w:spacing w:after="0"/>
        <w:jc w:val="right"/>
        <w:rPr>
          <w:i/>
          <w:sz w:val="20"/>
          <w:szCs w:val="20"/>
        </w:rPr>
      </w:pPr>
      <w:r w:rsidRPr="00027892">
        <w:rPr>
          <w:i/>
          <w:sz w:val="20"/>
          <w:szCs w:val="20"/>
        </w:rPr>
        <w:t>к Приложению №1( Техническое задание</w:t>
      </w:r>
      <w:proofErr w:type="gramStart"/>
      <w:r w:rsidRPr="00027892">
        <w:rPr>
          <w:i/>
          <w:sz w:val="20"/>
          <w:szCs w:val="20"/>
        </w:rPr>
        <w:t>)к</w:t>
      </w:r>
      <w:proofErr w:type="gramEnd"/>
      <w:r w:rsidRPr="00027892">
        <w:rPr>
          <w:i/>
          <w:sz w:val="20"/>
          <w:szCs w:val="20"/>
        </w:rPr>
        <w:t xml:space="preserve"> договору </w:t>
      </w:r>
      <w:r w:rsidRPr="008A5AD1">
        <w:rPr>
          <w:i/>
          <w:sz w:val="20"/>
          <w:szCs w:val="20"/>
        </w:rPr>
        <w:t>к договору №</w:t>
      </w:r>
      <w:r>
        <w:rPr>
          <w:i/>
          <w:sz w:val="20"/>
          <w:szCs w:val="20"/>
        </w:rPr>
        <w:t xml:space="preserve"> ________ </w:t>
      </w:r>
      <w:r w:rsidRPr="008A5AD1">
        <w:rPr>
          <w:i/>
          <w:sz w:val="20"/>
          <w:szCs w:val="20"/>
        </w:rPr>
        <w:t xml:space="preserve">от </w:t>
      </w:r>
      <w:r>
        <w:rPr>
          <w:i/>
          <w:sz w:val="20"/>
          <w:szCs w:val="20"/>
        </w:rPr>
        <w:t xml:space="preserve">«_____»___________202  </w:t>
      </w:r>
      <w:r w:rsidRPr="008A5AD1">
        <w:rPr>
          <w:i/>
          <w:sz w:val="20"/>
          <w:szCs w:val="20"/>
        </w:rPr>
        <w:t xml:space="preserve"> г.</w:t>
      </w:r>
    </w:p>
    <w:p w:rsidR="000417BE" w:rsidRDefault="000417BE" w:rsidP="000417BE">
      <w:pPr>
        <w:spacing w:after="0"/>
        <w:jc w:val="right"/>
        <w:rPr>
          <w:i/>
          <w:sz w:val="20"/>
          <w:szCs w:val="20"/>
        </w:rPr>
      </w:pPr>
    </w:p>
    <w:p w:rsidR="000417BE" w:rsidRDefault="000417BE" w:rsidP="000417BE">
      <w:pPr>
        <w:spacing w:after="0"/>
        <w:jc w:val="right"/>
        <w:rPr>
          <w:b/>
        </w:rPr>
      </w:pPr>
      <w:r>
        <w:rPr>
          <w:b/>
        </w:rPr>
        <w:t xml:space="preserve">Распределение объектов </w:t>
      </w:r>
      <w:r w:rsidRPr="00FC56AB">
        <w:rPr>
          <w:b/>
        </w:rPr>
        <w:t xml:space="preserve">Заказчика </w:t>
      </w:r>
      <w:r>
        <w:rPr>
          <w:b/>
        </w:rPr>
        <w:t xml:space="preserve">по виду </w:t>
      </w:r>
      <w:r w:rsidRPr="00EF4873">
        <w:rPr>
          <w:b/>
        </w:rPr>
        <w:t>оперативного обслуживания</w:t>
      </w:r>
    </w:p>
    <w:p w:rsidR="000417BE" w:rsidRPr="008A5AD1" w:rsidRDefault="000417BE" w:rsidP="000417BE">
      <w:pPr>
        <w:spacing w:after="0"/>
        <w:rPr>
          <w:b/>
        </w:rPr>
      </w:pPr>
    </w:p>
    <w:tbl>
      <w:tblPr>
        <w:tblStyle w:val="afffa"/>
        <w:tblW w:w="10221" w:type="dxa"/>
        <w:jc w:val="center"/>
        <w:tblLayout w:type="fixed"/>
        <w:tblLook w:val="04A0" w:firstRow="1" w:lastRow="0" w:firstColumn="1" w:lastColumn="0" w:noHBand="0" w:noVBand="1"/>
      </w:tblPr>
      <w:tblGrid>
        <w:gridCol w:w="788"/>
        <w:gridCol w:w="4323"/>
        <w:gridCol w:w="4182"/>
        <w:gridCol w:w="928"/>
      </w:tblGrid>
      <w:tr w:rsidR="000417BE" w:rsidRPr="008A5AD1" w:rsidTr="00D551F5">
        <w:trPr>
          <w:trHeight w:val="797"/>
          <w:jc w:val="center"/>
        </w:trPr>
        <w:tc>
          <w:tcPr>
            <w:tcW w:w="788" w:type="dxa"/>
            <w:vAlign w:val="center"/>
          </w:tcPr>
          <w:p w:rsidR="000417BE" w:rsidRPr="008A5AD1" w:rsidRDefault="000417BE" w:rsidP="00D551F5">
            <w:pPr>
              <w:jc w:val="center"/>
              <w:rPr>
                <w:rFonts w:ascii="Times New Roman" w:hAnsi="Times New Roman"/>
              </w:rPr>
            </w:pPr>
            <w:r w:rsidRPr="008A5AD1">
              <w:rPr>
                <w:rFonts w:ascii="Times New Roman" w:hAnsi="Times New Roman"/>
              </w:rPr>
              <w:t>№</w:t>
            </w:r>
          </w:p>
          <w:p w:rsidR="000417BE" w:rsidRPr="008A5AD1" w:rsidRDefault="000417BE" w:rsidP="00D551F5">
            <w:pPr>
              <w:jc w:val="center"/>
              <w:rPr>
                <w:rFonts w:ascii="Times New Roman" w:hAnsi="Times New Roman"/>
              </w:rPr>
            </w:pPr>
            <w:proofErr w:type="gramStart"/>
            <w:r w:rsidRPr="008A5AD1">
              <w:rPr>
                <w:rFonts w:ascii="Times New Roman" w:hAnsi="Times New Roman"/>
              </w:rPr>
              <w:t>п</w:t>
            </w:r>
            <w:proofErr w:type="gramEnd"/>
            <w:r w:rsidRPr="008A5AD1">
              <w:rPr>
                <w:rFonts w:ascii="Times New Roman" w:hAnsi="Times New Roman"/>
              </w:rPr>
              <w:t>/п</w:t>
            </w:r>
          </w:p>
        </w:tc>
        <w:tc>
          <w:tcPr>
            <w:tcW w:w="4323" w:type="dxa"/>
            <w:vAlign w:val="center"/>
          </w:tcPr>
          <w:p w:rsidR="000417BE" w:rsidRPr="008A5AD1" w:rsidRDefault="000417BE" w:rsidP="00D551F5">
            <w:pPr>
              <w:ind w:right="-137"/>
              <w:jc w:val="center"/>
              <w:rPr>
                <w:rFonts w:ascii="Times New Roman" w:hAnsi="Times New Roman"/>
              </w:rPr>
            </w:pPr>
            <w:r w:rsidRPr="008A5AD1">
              <w:rPr>
                <w:rFonts w:ascii="Times New Roman" w:hAnsi="Times New Roman"/>
              </w:rPr>
              <w:t>Наименование электроустановки</w:t>
            </w:r>
          </w:p>
        </w:tc>
        <w:tc>
          <w:tcPr>
            <w:tcW w:w="4182" w:type="dxa"/>
            <w:vAlign w:val="center"/>
          </w:tcPr>
          <w:p w:rsidR="000417BE" w:rsidRPr="008A5AD1" w:rsidRDefault="000417BE" w:rsidP="00D551F5">
            <w:pPr>
              <w:ind w:right="-137"/>
              <w:jc w:val="center"/>
              <w:rPr>
                <w:rFonts w:ascii="Times New Roman" w:hAnsi="Times New Roman"/>
              </w:rPr>
            </w:pPr>
            <w:r w:rsidRPr="007F55BC">
              <w:rPr>
                <w:rFonts w:ascii="Times New Roman" w:hAnsi="Times New Roman"/>
              </w:rPr>
              <w:t>Вид оперативного обслуживания</w:t>
            </w:r>
          </w:p>
        </w:tc>
        <w:tc>
          <w:tcPr>
            <w:tcW w:w="928" w:type="dxa"/>
            <w:vAlign w:val="center"/>
          </w:tcPr>
          <w:p w:rsidR="000417BE" w:rsidRPr="008A5AD1" w:rsidRDefault="000417BE" w:rsidP="00D551F5">
            <w:pPr>
              <w:jc w:val="center"/>
              <w:rPr>
                <w:rFonts w:ascii="Times New Roman" w:hAnsi="Times New Roman"/>
              </w:rPr>
            </w:pPr>
            <w:r w:rsidRPr="008A5AD1">
              <w:rPr>
                <w:rFonts w:ascii="Times New Roman" w:hAnsi="Times New Roman"/>
              </w:rPr>
              <w:t>Пр</w:t>
            </w:r>
            <w:r w:rsidRPr="008A5AD1">
              <w:rPr>
                <w:rFonts w:ascii="Times New Roman" w:hAnsi="Times New Roman"/>
              </w:rPr>
              <w:t>и</w:t>
            </w:r>
            <w:r w:rsidRPr="008A5AD1">
              <w:rPr>
                <w:rFonts w:ascii="Times New Roman" w:hAnsi="Times New Roman"/>
              </w:rPr>
              <w:t>меч</w:t>
            </w:r>
            <w:r w:rsidRPr="008A5AD1">
              <w:rPr>
                <w:rFonts w:ascii="Times New Roman" w:hAnsi="Times New Roman"/>
              </w:rPr>
              <w:t>а</w:t>
            </w:r>
            <w:r w:rsidRPr="008A5AD1">
              <w:rPr>
                <w:rFonts w:ascii="Times New Roman" w:hAnsi="Times New Roman"/>
              </w:rPr>
              <w:t>ние</w:t>
            </w:r>
          </w:p>
        </w:tc>
      </w:tr>
      <w:tr w:rsidR="000417BE" w:rsidRPr="008A5AD1" w:rsidTr="00D551F5">
        <w:trPr>
          <w:jc w:val="center"/>
        </w:trPr>
        <w:tc>
          <w:tcPr>
            <w:tcW w:w="788" w:type="dxa"/>
            <w:shd w:val="clear" w:color="auto" w:fill="D9D9D9" w:themeFill="background1" w:themeFillShade="D9"/>
          </w:tcPr>
          <w:p w:rsidR="000417BE" w:rsidRPr="008A5AD1" w:rsidRDefault="000417BE" w:rsidP="00D551F5">
            <w:pPr>
              <w:jc w:val="center"/>
              <w:rPr>
                <w:rFonts w:ascii="Times New Roman" w:hAnsi="Times New Roman"/>
                <w:b/>
              </w:rPr>
            </w:pPr>
            <w:r w:rsidRPr="008A5AD1">
              <w:rPr>
                <w:rFonts w:ascii="Times New Roman" w:hAnsi="Times New Roman"/>
                <w:b/>
              </w:rPr>
              <w:t>1</w:t>
            </w:r>
          </w:p>
        </w:tc>
        <w:tc>
          <w:tcPr>
            <w:tcW w:w="4323" w:type="dxa"/>
            <w:shd w:val="clear" w:color="auto" w:fill="D9D9D9" w:themeFill="background1" w:themeFillShade="D9"/>
          </w:tcPr>
          <w:p w:rsidR="000417BE" w:rsidRPr="008A5AD1" w:rsidRDefault="000417BE" w:rsidP="00D551F5">
            <w:pPr>
              <w:ind w:right="-137"/>
              <w:jc w:val="center"/>
              <w:rPr>
                <w:rFonts w:ascii="Times New Roman" w:hAnsi="Times New Roman"/>
                <w:b/>
              </w:rPr>
            </w:pPr>
            <w:r w:rsidRPr="008A5AD1">
              <w:rPr>
                <w:rFonts w:ascii="Times New Roman" w:hAnsi="Times New Roman"/>
                <w:b/>
              </w:rPr>
              <w:t>2</w:t>
            </w:r>
          </w:p>
        </w:tc>
        <w:tc>
          <w:tcPr>
            <w:tcW w:w="4182" w:type="dxa"/>
            <w:shd w:val="clear" w:color="auto" w:fill="D9D9D9" w:themeFill="background1" w:themeFillShade="D9"/>
          </w:tcPr>
          <w:p w:rsidR="000417BE" w:rsidRPr="008A5AD1" w:rsidRDefault="000417BE" w:rsidP="00D551F5">
            <w:pPr>
              <w:ind w:left="-79" w:right="-108"/>
              <w:jc w:val="center"/>
              <w:rPr>
                <w:rFonts w:ascii="Times New Roman" w:hAnsi="Times New Roman"/>
                <w:b/>
              </w:rPr>
            </w:pPr>
            <w:r w:rsidRPr="008A5AD1">
              <w:rPr>
                <w:rFonts w:ascii="Times New Roman" w:hAnsi="Times New Roman"/>
                <w:b/>
              </w:rPr>
              <w:t>3</w:t>
            </w:r>
          </w:p>
        </w:tc>
        <w:tc>
          <w:tcPr>
            <w:tcW w:w="928" w:type="dxa"/>
            <w:shd w:val="clear" w:color="auto" w:fill="D9D9D9" w:themeFill="background1" w:themeFillShade="D9"/>
          </w:tcPr>
          <w:p w:rsidR="000417BE" w:rsidRPr="008A5AD1" w:rsidRDefault="000417BE" w:rsidP="00D551F5">
            <w:pPr>
              <w:jc w:val="center"/>
              <w:rPr>
                <w:rFonts w:ascii="Times New Roman" w:hAnsi="Times New Roman"/>
                <w:b/>
              </w:rPr>
            </w:pPr>
            <w:r w:rsidRPr="008A5AD1">
              <w:rPr>
                <w:rFonts w:ascii="Times New Roman" w:hAnsi="Times New Roman"/>
                <w:b/>
              </w:rPr>
              <w:t>4</w:t>
            </w: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110/6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w:t>
            </w:r>
            <w:r>
              <w:rPr>
                <w:rFonts w:ascii="Times New Roman" w:hAnsi="Times New Roman"/>
                <w:color w:val="000000"/>
              </w:rPr>
              <w:t>«</w:t>
            </w:r>
            <w:r w:rsidRPr="008A5AD1">
              <w:rPr>
                <w:rFonts w:ascii="Times New Roman" w:hAnsi="Times New Roman"/>
                <w:color w:val="000000"/>
              </w:rPr>
              <w:t>Товарищ</w:t>
            </w:r>
            <w:r>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trHeight w:val="449"/>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left="-8" w:right="-123"/>
              <w:jc w:val="left"/>
              <w:rPr>
                <w:rFonts w:ascii="Times New Roman" w:hAnsi="Times New Roman"/>
                <w:color w:val="000000"/>
              </w:rPr>
            </w:pPr>
            <w:r w:rsidRPr="008A5AD1">
              <w:rPr>
                <w:rFonts w:ascii="Times New Roman" w:hAnsi="Times New Roman"/>
                <w:color w:val="000000"/>
              </w:rPr>
              <w:t xml:space="preserve">ПС 110/6/6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w:t>
            </w:r>
            <w:r>
              <w:rPr>
                <w:rFonts w:ascii="Times New Roman" w:hAnsi="Times New Roman"/>
                <w:color w:val="000000"/>
              </w:rPr>
              <w:t>«</w:t>
            </w:r>
            <w:r w:rsidRPr="008A5AD1">
              <w:rPr>
                <w:rFonts w:ascii="Times New Roman" w:hAnsi="Times New Roman"/>
                <w:color w:val="000000"/>
              </w:rPr>
              <w:t>Машзавод</w:t>
            </w:r>
            <w:r>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110/6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w:t>
            </w:r>
            <w:r>
              <w:rPr>
                <w:rFonts w:ascii="Times New Roman" w:hAnsi="Times New Roman"/>
                <w:color w:val="000000"/>
              </w:rPr>
              <w:t>«</w:t>
            </w:r>
            <w:r w:rsidRPr="008A5AD1">
              <w:rPr>
                <w:rFonts w:ascii="Times New Roman" w:hAnsi="Times New Roman"/>
                <w:color w:val="000000"/>
              </w:rPr>
              <w:t>Гусинская</w:t>
            </w:r>
            <w:r>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 2</w:t>
            </w:r>
            <w:r>
              <w:rPr>
                <w:rFonts w:ascii="Times New Roman" w:hAnsi="Times New Roman"/>
                <w:color w:val="000000"/>
              </w:rPr>
              <w:t xml:space="preserve">  «</w:t>
            </w:r>
            <w:proofErr w:type="spellStart"/>
            <w:r w:rsidRPr="008A5AD1">
              <w:rPr>
                <w:rFonts w:ascii="Times New Roman" w:hAnsi="Times New Roman"/>
                <w:color w:val="000000"/>
              </w:rPr>
              <w:t>Тайбинская</w:t>
            </w:r>
            <w:proofErr w:type="spellEnd"/>
            <w:r>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№7</w:t>
            </w:r>
            <w:r>
              <w:rPr>
                <w:rFonts w:ascii="Times New Roman" w:hAnsi="Times New Roman"/>
                <w:color w:val="000000"/>
              </w:rPr>
              <w:t xml:space="preserve"> «ш.</w:t>
            </w:r>
            <w:r w:rsidRPr="008A5AD1">
              <w:rPr>
                <w:rFonts w:ascii="Times New Roman" w:hAnsi="Times New Roman"/>
                <w:color w:val="000000"/>
              </w:rPr>
              <w:t xml:space="preserve"> </w:t>
            </w:r>
            <w:proofErr w:type="spellStart"/>
            <w:r w:rsidRPr="008A5AD1">
              <w:rPr>
                <w:rFonts w:ascii="Times New Roman" w:hAnsi="Times New Roman"/>
                <w:color w:val="000000"/>
              </w:rPr>
              <w:t>Черкасовская</w:t>
            </w:r>
            <w:proofErr w:type="spellEnd"/>
            <w:r>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№10</w:t>
            </w:r>
            <w:r>
              <w:rPr>
                <w:rFonts w:ascii="Times New Roman" w:hAnsi="Times New Roman"/>
                <w:color w:val="000000"/>
              </w:rPr>
              <w:t xml:space="preserve"> «р-з </w:t>
            </w:r>
            <w:r w:rsidRPr="008A5AD1">
              <w:rPr>
                <w:rFonts w:ascii="Times New Roman" w:hAnsi="Times New Roman"/>
                <w:color w:val="000000"/>
              </w:rPr>
              <w:t xml:space="preserve"> Киселевский</w:t>
            </w:r>
            <w:r>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r w:rsidRPr="008A5AD1">
              <w:rPr>
                <w:rFonts w:ascii="Times New Roman" w:hAnsi="Times New Roman"/>
              </w:rPr>
              <w:t xml:space="preserve">ПС </w:t>
            </w:r>
            <w:r>
              <w:rPr>
                <w:rFonts w:ascii="Times New Roman" w:hAnsi="Times New Roman"/>
                <w:color w:val="000000"/>
              </w:rPr>
              <w:t>35/6</w:t>
            </w:r>
            <w:r w:rsidRPr="008A5AD1">
              <w:rPr>
                <w:rFonts w:ascii="Times New Roman" w:hAnsi="Times New Roman"/>
                <w:color w:val="000000"/>
              </w:rPr>
              <w:t>кВ</w:t>
            </w:r>
            <w:r w:rsidRPr="008A5AD1">
              <w:rPr>
                <w:rFonts w:ascii="Times New Roman" w:hAnsi="Times New Roman"/>
              </w:rPr>
              <w:t xml:space="preserve"> №13</w:t>
            </w:r>
            <w:r>
              <w:rPr>
                <w:rFonts w:ascii="Times New Roman" w:hAnsi="Times New Roman"/>
                <w:color w:val="000000"/>
              </w:rPr>
              <w:t>«</w:t>
            </w:r>
            <w:r w:rsidRPr="008A5AD1">
              <w:rPr>
                <w:rFonts w:ascii="Times New Roman" w:hAnsi="Times New Roman"/>
              </w:rPr>
              <w:t xml:space="preserve">ш. </w:t>
            </w:r>
            <w:proofErr w:type="spellStart"/>
            <w:r w:rsidRPr="008A5AD1">
              <w:rPr>
                <w:rFonts w:ascii="Times New Roman" w:hAnsi="Times New Roman"/>
              </w:rPr>
              <w:t>Краснокамеская</w:t>
            </w:r>
            <w:proofErr w:type="spellEnd"/>
            <w:r>
              <w:rPr>
                <w:rFonts w:ascii="Times New Roman" w:hAnsi="Times New Roman"/>
                <w:color w:val="000000"/>
              </w:rPr>
              <w:t>»</w:t>
            </w:r>
          </w:p>
        </w:tc>
        <w:tc>
          <w:tcPr>
            <w:tcW w:w="4182" w:type="dxa"/>
            <w:shd w:val="clear" w:color="auto" w:fill="auto"/>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№28</w:t>
            </w:r>
            <w:r>
              <w:rPr>
                <w:rFonts w:ascii="Times New Roman" w:hAnsi="Times New Roman"/>
                <w:color w:val="000000"/>
              </w:rPr>
              <w:t xml:space="preserve"> «</w:t>
            </w:r>
            <w:r w:rsidRPr="008A5AD1">
              <w:rPr>
                <w:rFonts w:ascii="Times New Roman" w:hAnsi="Times New Roman"/>
                <w:color w:val="000000"/>
              </w:rPr>
              <w:t>Калачевская</w:t>
            </w:r>
            <w:r>
              <w:rPr>
                <w:rFonts w:ascii="Times New Roman" w:hAnsi="Times New Roman"/>
                <w:color w:val="000000"/>
              </w:rPr>
              <w:t>»</w:t>
            </w:r>
          </w:p>
        </w:tc>
        <w:tc>
          <w:tcPr>
            <w:tcW w:w="4182" w:type="dxa"/>
            <w:shd w:val="clear" w:color="auto" w:fill="auto"/>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№39</w:t>
            </w:r>
            <w:r>
              <w:rPr>
                <w:rFonts w:ascii="Times New Roman" w:hAnsi="Times New Roman"/>
                <w:color w:val="000000"/>
              </w:rPr>
              <w:t xml:space="preserve"> «</w:t>
            </w:r>
            <w:r w:rsidRPr="008A5AD1">
              <w:rPr>
                <w:rFonts w:ascii="Times New Roman" w:hAnsi="Times New Roman"/>
                <w:color w:val="000000"/>
              </w:rPr>
              <w:t>Березовская</w:t>
            </w:r>
            <w:r>
              <w:rPr>
                <w:rFonts w:ascii="Times New Roman" w:hAnsi="Times New Roman"/>
                <w:color w:val="000000"/>
              </w:rPr>
              <w:t>»</w:t>
            </w:r>
          </w:p>
        </w:tc>
        <w:tc>
          <w:tcPr>
            <w:tcW w:w="4182" w:type="dxa"/>
            <w:shd w:val="clear" w:color="auto" w:fill="auto"/>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ПС 35/6 </w:t>
            </w:r>
            <w:proofErr w:type="spellStart"/>
            <w:r w:rsidRPr="008A5AD1">
              <w:rPr>
                <w:rFonts w:ascii="Times New Roman" w:hAnsi="Times New Roman"/>
                <w:color w:val="000000"/>
              </w:rPr>
              <w:t>кВ</w:t>
            </w:r>
            <w:proofErr w:type="spellEnd"/>
            <w:r w:rsidRPr="008A5AD1">
              <w:rPr>
                <w:rFonts w:ascii="Times New Roman" w:hAnsi="Times New Roman"/>
                <w:color w:val="000000"/>
              </w:rPr>
              <w:t xml:space="preserve"> </w:t>
            </w:r>
            <w:r>
              <w:rPr>
                <w:rFonts w:ascii="Times New Roman" w:hAnsi="Times New Roman"/>
                <w:color w:val="000000"/>
              </w:rPr>
              <w:t>«</w:t>
            </w:r>
            <w:proofErr w:type="spellStart"/>
            <w:r w:rsidRPr="008A5AD1">
              <w:rPr>
                <w:rFonts w:ascii="Times New Roman" w:hAnsi="Times New Roman"/>
                <w:color w:val="000000"/>
              </w:rPr>
              <w:t>Матюшинская</w:t>
            </w:r>
            <w:proofErr w:type="spellEnd"/>
            <w:r>
              <w:rPr>
                <w:rFonts w:ascii="Times New Roman" w:hAnsi="Times New Roman"/>
                <w:color w:val="000000"/>
              </w:rPr>
              <w:t>»</w:t>
            </w:r>
            <w:r w:rsidRPr="008A5AD1">
              <w:rPr>
                <w:rFonts w:ascii="Times New Roman" w:hAnsi="Times New Roman"/>
                <w:color w:val="000000"/>
              </w:rPr>
              <w:t xml:space="preserve"> </w:t>
            </w:r>
          </w:p>
        </w:tc>
        <w:tc>
          <w:tcPr>
            <w:tcW w:w="4182" w:type="dxa"/>
            <w:shd w:val="clear" w:color="auto" w:fill="auto"/>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r w:rsidRPr="008A5AD1">
              <w:rPr>
                <w:rFonts w:ascii="Times New Roman" w:hAnsi="Times New Roman"/>
              </w:rPr>
              <w:t xml:space="preserve">ПС 35/6 </w:t>
            </w:r>
            <w:proofErr w:type="spellStart"/>
            <w:r w:rsidRPr="008A5AD1">
              <w:rPr>
                <w:rFonts w:ascii="Times New Roman" w:hAnsi="Times New Roman"/>
              </w:rPr>
              <w:t>кВ</w:t>
            </w:r>
            <w:proofErr w:type="spellEnd"/>
            <w:r w:rsidRPr="008A5AD1">
              <w:rPr>
                <w:rFonts w:ascii="Times New Roman" w:hAnsi="Times New Roman"/>
              </w:rPr>
              <w:t xml:space="preserve"> </w:t>
            </w:r>
            <w:r>
              <w:rPr>
                <w:rFonts w:ascii="Times New Roman" w:hAnsi="Times New Roman"/>
              </w:rPr>
              <w:t>«</w:t>
            </w:r>
            <w:r w:rsidRPr="008A5AD1">
              <w:rPr>
                <w:rFonts w:ascii="Times New Roman" w:hAnsi="Times New Roman"/>
              </w:rPr>
              <w:t>Электромашина</w:t>
            </w:r>
            <w:r>
              <w:rPr>
                <w:rFonts w:ascii="Times New Roman" w:hAnsi="Times New Roman"/>
              </w:rPr>
              <w:t>»</w:t>
            </w:r>
            <w:r w:rsidRPr="008A5AD1">
              <w:rPr>
                <w:rFonts w:ascii="Times New Roman" w:hAnsi="Times New Roman"/>
              </w:rPr>
              <w:t xml:space="preserve">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trHeight w:val="567"/>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r w:rsidRPr="008A5AD1">
              <w:rPr>
                <w:rFonts w:ascii="Times New Roman" w:hAnsi="Times New Roman"/>
              </w:rPr>
              <w:t xml:space="preserve">ПС 35/6 </w:t>
            </w:r>
            <w:proofErr w:type="spellStart"/>
            <w:r w:rsidRPr="008A5AD1">
              <w:rPr>
                <w:rFonts w:ascii="Times New Roman" w:hAnsi="Times New Roman"/>
              </w:rPr>
              <w:t>кВ</w:t>
            </w:r>
            <w:proofErr w:type="spellEnd"/>
            <w:r w:rsidRPr="008A5AD1">
              <w:rPr>
                <w:rFonts w:ascii="Times New Roman" w:hAnsi="Times New Roman"/>
              </w:rPr>
              <w:t xml:space="preserve"> «Романовская» </w:t>
            </w:r>
          </w:p>
        </w:tc>
        <w:tc>
          <w:tcPr>
            <w:tcW w:w="4182" w:type="dxa"/>
            <w:shd w:val="clear" w:color="auto" w:fill="auto"/>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trHeight w:val="567"/>
          <w:jc w:val="center"/>
        </w:trPr>
        <w:tc>
          <w:tcPr>
            <w:tcW w:w="788" w:type="dxa"/>
            <w:shd w:val="clear" w:color="auto" w:fill="auto"/>
            <w:vAlign w:val="center"/>
          </w:tcPr>
          <w:p w:rsidR="000417BE" w:rsidRPr="008A5AD1" w:rsidRDefault="000417BE" w:rsidP="000417BE">
            <w:pPr>
              <w:pStyle w:val="afff"/>
              <w:numPr>
                <w:ilvl w:val="0"/>
                <w:numId w:val="22"/>
              </w:numPr>
              <w:ind w:left="644"/>
              <w:jc w:val="center"/>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pPr>
            <w:r w:rsidRPr="00657745">
              <w:rPr>
                <w:rFonts w:ascii="Times New Roman" w:eastAsia="Courier New" w:hAnsi="Times New Roman" w:cs="Times New Roman"/>
                <w:color w:val="000000"/>
                <w:lang w:eastAsia="ru-RU"/>
              </w:rPr>
              <w:t>ПС</w:t>
            </w:r>
            <w:r>
              <w:rPr>
                <w:rFonts w:ascii="Times New Roman" w:eastAsia="Courier New" w:hAnsi="Times New Roman" w:cs="Times New Roman"/>
                <w:color w:val="000000"/>
                <w:lang w:eastAsia="ru-RU"/>
              </w:rPr>
              <w:t xml:space="preserve"> </w:t>
            </w:r>
            <w:r w:rsidRPr="00657745">
              <w:rPr>
                <w:rFonts w:ascii="Times New Roman" w:eastAsia="Courier New" w:hAnsi="Times New Roman" w:cs="Times New Roman"/>
                <w:color w:val="000000"/>
                <w:lang w:eastAsia="ru-RU"/>
              </w:rPr>
              <w:t>35/6</w:t>
            </w:r>
            <w:r>
              <w:rPr>
                <w:rFonts w:ascii="Times New Roman" w:eastAsia="Courier New" w:hAnsi="Times New Roman" w:cs="Times New Roman"/>
                <w:color w:val="000000"/>
                <w:lang w:eastAsia="ru-RU"/>
              </w:rPr>
              <w:t>,3/6,6</w:t>
            </w:r>
            <w:r w:rsidRPr="00657745">
              <w:rPr>
                <w:rFonts w:ascii="Times New Roman" w:eastAsia="Courier New" w:hAnsi="Times New Roman" w:cs="Times New Roman"/>
                <w:color w:val="000000"/>
                <w:lang w:eastAsia="ru-RU"/>
              </w:rPr>
              <w:t xml:space="preserve"> </w:t>
            </w:r>
            <w:proofErr w:type="spellStart"/>
            <w:r w:rsidRPr="00657745">
              <w:rPr>
                <w:rFonts w:ascii="Times New Roman" w:eastAsia="Courier New" w:hAnsi="Times New Roman" w:cs="Times New Roman"/>
                <w:color w:val="000000"/>
                <w:lang w:eastAsia="ru-RU"/>
              </w:rPr>
              <w:t>кВ</w:t>
            </w:r>
            <w:proofErr w:type="spellEnd"/>
            <w:r w:rsidRPr="00657745">
              <w:rPr>
                <w:rFonts w:ascii="Times New Roman" w:eastAsia="Courier New" w:hAnsi="Times New Roman" w:cs="Times New Roman"/>
                <w:color w:val="000000"/>
                <w:lang w:eastAsia="ru-RU"/>
              </w:rPr>
              <w:t xml:space="preserve"> «</w:t>
            </w:r>
            <w:proofErr w:type="spellStart"/>
            <w:r w:rsidRPr="00657745">
              <w:rPr>
                <w:rFonts w:ascii="Times New Roman" w:eastAsia="Courier New" w:hAnsi="Times New Roman" w:cs="Times New Roman"/>
                <w:color w:val="000000"/>
                <w:lang w:eastAsia="ru-RU"/>
              </w:rPr>
              <w:t>Бутовская</w:t>
            </w:r>
            <w:proofErr w:type="spellEnd"/>
            <w:r w:rsidRPr="00657745">
              <w:rPr>
                <w:rFonts w:ascii="Times New Roman" w:eastAsia="Courier New" w:hAnsi="Times New Roman" w:cs="Times New Roman"/>
                <w:color w:val="000000"/>
                <w:lang w:eastAsia="ru-RU"/>
              </w:rPr>
              <w:t>»</w:t>
            </w:r>
            <w:r>
              <w:rPr>
                <w:rFonts w:ascii="Times New Roman" w:eastAsia="Courier New" w:hAnsi="Times New Roman" w:cs="Times New Roman"/>
                <w:color w:val="000000"/>
                <w:lang w:eastAsia="ru-RU"/>
              </w:rPr>
              <w:t xml:space="preserve">. </w:t>
            </w:r>
          </w:p>
        </w:tc>
        <w:tc>
          <w:tcPr>
            <w:tcW w:w="4182" w:type="dxa"/>
            <w:shd w:val="clear" w:color="auto" w:fill="auto"/>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left="-8" w:right="-137"/>
              <w:jc w:val="left"/>
              <w:rPr>
                <w:rFonts w:ascii="Times New Roman" w:hAnsi="Times New Roman"/>
              </w:rPr>
            </w:pPr>
            <w:r w:rsidRPr="008A5AD1">
              <w:rPr>
                <w:rFonts w:ascii="Times New Roman" w:hAnsi="Times New Roman"/>
              </w:rPr>
              <w:t xml:space="preserve">ПС  6 </w:t>
            </w:r>
            <w:proofErr w:type="spellStart"/>
            <w:r w:rsidRPr="008A5AD1">
              <w:rPr>
                <w:rFonts w:ascii="Times New Roman" w:hAnsi="Times New Roman"/>
              </w:rPr>
              <w:t>кВ</w:t>
            </w:r>
            <w:proofErr w:type="spellEnd"/>
            <w:r w:rsidRPr="008A5AD1">
              <w:rPr>
                <w:rFonts w:ascii="Times New Roman" w:hAnsi="Times New Roman"/>
              </w:rPr>
              <w:t xml:space="preserve"> №8 </w:t>
            </w:r>
            <w:r>
              <w:rPr>
                <w:rFonts w:ascii="Times New Roman" w:hAnsi="Times New Roman"/>
              </w:rPr>
              <w:t>«</w:t>
            </w:r>
            <w:r w:rsidRPr="008A5AD1">
              <w:rPr>
                <w:rFonts w:ascii="Times New Roman" w:hAnsi="Times New Roman"/>
              </w:rPr>
              <w:t xml:space="preserve">ш. </w:t>
            </w:r>
            <w:proofErr w:type="spellStart"/>
            <w:r w:rsidRPr="008A5AD1">
              <w:rPr>
                <w:rFonts w:ascii="Times New Roman" w:hAnsi="Times New Roman"/>
              </w:rPr>
              <w:t>Тайбинская</w:t>
            </w:r>
            <w:proofErr w:type="spellEnd"/>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left="-8" w:right="-137"/>
              <w:jc w:val="left"/>
            </w:pPr>
            <w:r w:rsidRPr="00B010F4">
              <w:rPr>
                <w:rFonts w:ascii="Times New Roman" w:eastAsia="Times New Roman" w:hAnsi="Times New Roman" w:cs="Times New Roman"/>
                <w:lang w:eastAsia="zh-CN"/>
              </w:rPr>
              <w:t xml:space="preserve">Модульный распределительный пункт РП-6 </w:t>
            </w:r>
            <w:proofErr w:type="spellStart"/>
            <w:r w:rsidRPr="00B010F4">
              <w:rPr>
                <w:rFonts w:ascii="Times New Roman" w:eastAsia="Times New Roman" w:hAnsi="Times New Roman" w:cs="Times New Roman"/>
                <w:lang w:eastAsia="zh-CN"/>
              </w:rPr>
              <w:t>кВ</w:t>
            </w:r>
            <w:proofErr w:type="spellEnd"/>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дежу</w:t>
            </w:r>
            <w:r w:rsidRPr="007F55BC">
              <w:rPr>
                <w:rFonts w:ascii="Times New Roman" w:hAnsi="Times New Roman"/>
                <w:color w:val="000000"/>
              </w:rPr>
              <w:t>р</w:t>
            </w:r>
            <w:r w:rsidRPr="007F55BC">
              <w:rPr>
                <w:rFonts w:ascii="Times New Roman" w:hAnsi="Times New Roman"/>
                <w:color w:val="000000"/>
              </w:rPr>
              <w:t>ством персонала</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ЦРП, ТП, КТПН 6/0,4кВ </w:t>
            </w:r>
            <w:r>
              <w:rPr>
                <w:rFonts w:ascii="Times New Roman" w:hAnsi="Times New Roman"/>
                <w:color w:val="000000"/>
              </w:rPr>
              <w:t xml:space="preserve">    </w:t>
            </w:r>
            <w:r w:rsidRPr="008A5AD1">
              <w:rPr>
                <w:rFonts w:ascii="Times New Roman" w:hAnsi="Times New Roman"/>
                <w:color w:val="000000"/>
              </w:rPr>
              <w:t>ООО «АЭРОКУЗБАСС»</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Воздушные и кабельные линии </w:t>
            </w:r>
            <w:r>
              <w:rPr>
                <w:rFonts w:ascii="Times New Roman" w:hAnsi="Times New Roman"/>
                <w:color w:val="000000"/>
              </w:rPr>
              <w:t xml:space="preserve"> </w:t>
            </w:r>
            <w:r w:rsidRPr="008A5AD1">
              <w:rPr>
                <w:rFonts w:ascii="Times New Roman" w:hAnsi="Times New Roman"/>
                <w:color w:val="000000"/>
              </w:rPr>
              <w:t xml:space="preserve"> 6кВ</w:t>
            </w:r>
            <w:r>
              <w:rPr>
                <w:rFonts w:ascii="Times New Roman" w:hAnsi="Times New Roman"/>
                <w:color w:val="000000"/>
              </w:rPr>
              <w:t xml:space="preserve">  </w:t>
            </w:r>
            <w:r w:rsidRPr="008A5AD1">
              <w:rPr>
                <w:rFonts w:ascii="Times New Roman" w:hAnsi="Times New Roman"/>
                <w:color w:val="000000"/>
              </w:rPr>
              <w:t>ООО «АЭРОКУЗБАСС»</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Default="000417BE" w:rsidP="00D551F5">
            <w:pPr>
              <w:ind w:right="-137"/>
              <w:rPr>
                <w:rFonts w:ascii="Times New Roman" w:hAnsi="Times New Roman" w:cs="Times New Roman"/>
              </w:rPr>
            </w:pPr>
            <w:r w:rsidRPr="004116AA">
              <w:rPr>
                <w:rFonts w:ascii="Times New Roman" w:hAnsi="Times New Roman" w:cs="Times New Roman"/>
              </w:rPr>
              <w:t>КТПН 250кВА 10/04кВ</w:t>
            </w:r>
          </w:p>
          <w:p w:rsidR="000417BE" w:rsidRPr="004116AA" w:rsidRDefault="000417BE" w:rsidP="00D551F5">
            <w:pPr>
              <w:ind w:right="-137"/>
              <w:rPr>
                <w:rFonts w:ascii="Times New Roman" w:hAnsi="Times New Roman" w:cs="Times New Roman"/>
              </w:rPr>
            </w:pPr>
            <w:r w:rsidRPr="004116AA">
              <w:rPr>
                <w:rFonts w:ascii="Times New Roman" w:hAnsi="Times New Roman" w:cs="Times New Roman"/>
              </w:rPr>
              <w:t xml:space="preserve"> ООО «Ниссан Центр Кемерово»</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Default="000417BE" w:rsidP="00D551F5">
            <w:pPr>
              <w:ind w:right="-137"/>
              <w:jc w:val="left"/>
              <w:rPr>
                <w:rFonts w:ascii="Times New Roman" w:hAnsi="Times New Roman" w:cs="Times New Roman"/>
              </w:rPr>
            </w:pPr>
            <w:r>
              <w:rPr>
                <w:rFonts w:ascii="Times New Roman" w:hAnsi="Times New Roman" w:cs="Times New Roman"/>
              </w:rPr>
              <w:t xml:space="preserve">Отпайка ВЛ-10кВ </w:t>
            </w:r>
            <w:proofErr w:type="gramStart"/>
            <w:r>
              <w:rPr>
                <w:rFonts w:ascii="Times New Roman" w:hAnsi="Times New Roman" w:cs="Times New Roman"/>
              </w:rPr>
              <w:t>от</w:t>
            </w:r>
            <w:proofErr w:type="gramEnd"/>
            <w:r>
              <w:rPr>
                <w:rFonts w:ascii="Times New Roman" w:hAnsi="Times New Roman" w:cs="Times New Roman"/>
              </w:rPr>
              <w:t xml:space="preserve"> оп.№40 </w:t>
            </w:r>
          </w:p>
          <w:p w:rsidR="000417BE" w:rsidRPr="004116AA" w:rsidRDefault="000417BE" w:rsidP="00D551F5">
            <w:pPr>
              <w:ind w:right="-137"/>
              <w:jc w:val="left"/>
              <w:rPr>
                <w:rFonts w:ascii="Times New Roman" w:hAnsi="Times New Roman" w:cs="Times New Roman"/>
              </w:rPr>
            </w:pPr>
            <w:r>
              <w:rPr>
                <w:rFonts w:ascii="Times New Roman" w:hAnsi="Times New Roman" w:cs="Times New Roman"/>
              </w:rPr>
              <w:t>ф. 10-20-МП от ПС</w:t>
            </w:r>
            <w:r w:rsidRPr="004116AA">
              <w:rPr>
                <w:rFonts w:ascii="Times New Roman" w:hAnsi="Times New Roman" w:cs="Times New Roman"/>
              </w:rPr>
              <w:t>110/10 "Водоза</w:t>
            </w:r>
            <w:r>
              <w:rPr>
                <w:rFonts w:ascii="Times New Roman" w:hAnsi="Times New Roman" w:cs="Times New Roman"/>
              </w:rPr>
              <w:t xml:space="preserve">бор»  </w:t>
            </w:r>
            <w:r>
              <w:rPr>
                <w:rFonts w:ascii="Times New Roman" w:hAnsi="Times New Roman" w:cs="Times New Roman"/>
              </w:rPr>
              <w:lastRenderedPageBreak/>
              <w:t xml:space="preserve">до </w:t>
            </w:r>
            <w:r w:rsidRPr="004116AA">
              <w:rPr>
                <w:rFonts w:ascii="Times New Roman" w:hAnsi="Times New Roman" w:cs="Times New Roman"/>
              </w:rPr>
              <w:t>КТПН 250кВА 10/04кВ ООО «Ниссан Центр Кемерово»</w:t>
            </w:r>
            <w:r>
              <w:rPr>
                <w:rFonts w:ascii="Times New Roman" w:hAnsi="Times New Roman" w:cs="Times New Roman"/>
              </w:rPr>
              <w:t xml:space="preserve"> </w:t>
            </w:r>
            <w:r w:rsidRPr="004116AA">
              <w:rPr>
                <w:rFonts w:ascii="Times New Roman" w:hAnsi="Times New Roman" w:cs="Times New Roman"/>
              </w:rPr>
              <w:t>L=0,5км. АС-50.</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lastRenderedPageBreak/>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422514" w:rsidRDefault="000417BE" w:rsidP="00D551F5">
            <w:pPr>
              <w:ind w:right="-137"/>
              <w:jc w:val="left"/>
              <w:rPr>
                <w:rFonts w:ascii="Times New Roman" w:hAnsi="Times New Roman" w:cs="Times New Roman"/>
              </w:rPr>
            </w:pPr>
            <w:r>
              <w:rPr>
                <w:rFonts w:ascii="Times New Roman" w:hAnsi="Times New Roman" w:cs="Times New Roman"/>
              </w:rPr>
              <w:t xml:space="preserve">КТП 10/0,4 </w:t>
            </w:r>
            <w:proofErr w:type="spellStart"/>
            <w:r>
              <w:rPr>
                <w:rFonts w:ascii="Times New Roman" w:hAnsi="Times New Roman" w:cs="Times New Roman"/>
              </w:rPr>
              <w:t>кВ</w:t>
            </w:r>
            <w:proofErr w:type="spellEnd"/>
            <w:r>
              <w:rPr>
                <w:rFonts w:ascii="Times New Roman" w:hAnsi="Times New Roman" w:cs="Times New Roman"/>
              </w:rPr>
              <w:t xml:space="preserve"> 400 </w:t>
            </w:r>
            <w:proofErr w:type="spellStart"/>
            <w:r>
              <w:rPr>
                <w:rFonts w:ascii="Times New Roman" w:hAnsi="Times New Roman" w:cs="Times New Roman"/>
              </w:rPr>
              <w:t>кВА</w:t>
            </w:r>
            <w:proofErr w:type="spellEnd"/>
            <w:r>
              <w:rPr>
                <w:rFonts w:ascii="Times New Roman" w:hAnsi="Times New Roman" w:cs="Times New Roman"/>
              </w:rPr>
              <w:t xml:space="preserve"> </w:t>
            </w:r>
            <w:r w:rsidRPr="00422514">
              <w:rPr>
                <w:rFonts w:ascii="Times New Roman" w:hAnsi="Times New Roman" w:cs="Times New Roman"/>
              </w:rPr>
              <w:t>«</w:t>
            </w:r>
            <w:proofErr w:type="spellStart"/>
            <w:r w:rsidRPr="00422514">
              <w:rPr>
                <w:rFonts w:ascii="Times New Roman" w:hAnsi="Times New Roman" w:cs="Times New Roman"/>
              </w:rPr>
              <w:t>Тайбинец</w:t>
            </w:r>
            <w:proofErr w:type="spellEnd"/>
            <w:r w:rsidRPr="00422514">
              <w:rPr>
                <w:rFonts w:ascii="Times New Roman" w:hAnsi="Times New Roman" w:cs="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r>
              <w:rPr>
                <w:rFonts w:ascii="Times New Roman" w:hAnsi="Times New Roman"/>
                <w:sz w:val="24"/>
                <w:szCs w:val="24"/>
              </w:rPr>
              <w:t xml:space="preserve"> </w:t>
            </w:r>
          </w:p>
        </w:tc>
        <w:tc>
          <w:tcPr>
            <w:tcW w:w="4323" w:type="dxa"/>
            <w:shd w:val="clear" w:color="auto" w:fill="auto"/>
          </w:tcPr>
          <w:p w:rsidR="000417BE" w:rsidRPr="008A5AD1" w:rsidRDefault="000417BE" w:rsidP="00D551F5">
            <w:pPr>
              <w:ind w:right="-137"/>
              <w:jc w:val="left"/>
              <w:rPr>
                <w:rFonts w:ascii="Times New Roman" w:hAnsi="Times New Roman" w:cs="Times New Roman"/>
              </w:rPr>
            </w:pPr>
            <w:r w:rsidRPr="008A5AD1">
              <w:rPr>
                <w:rFonts w:ascii="Times New Roman" w:hAnsi="Times New Roman" w:cs="Times New Roman"/>
              </w:rPr>
              <w:t xml:space="preserve">СТП 10/0,4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8A5AD1">
              <w:rPr>
                <w:rFonts w:ascii="Times New Roman" w:hAnsi="Times New Roman" w:cs="Times New Roman"/>
              </w:rPr>
              <w:t xml:space="preserve">160 </w:t>
            </w:r>
            <w:proofErr w:type="spellStart"/>
            <w:r w:rsidRPr="008A5AD1">
              <w:rPr>
                <w:rFonts w:ascii="Times New Roman" w:hAnsi="Times New Roman" w:cs="Times New Roman"/>
              </w:rPr>
              <w:t>кВА</w:t>
            </w:r>
            <w:proofErr w:type="spellEnd"/>
            <w:r w:rsidRPr="008A5AD1">
              <w:rPr>
                <w:rFonts w:ascii="Times New Roman" w:hAnsi="Times New Roman" w:cs="Times New Roman"/>
              </w:rPr>
              <w:t xml:space="preserve">     «Коммунал</w:t>
            </w:r>
            <w:r w:rsidRPr="008A5AD1">
              <w:rPr>
                <w:rFonts w:ascii="Times New Roman" w:hAnsi="Times New Roman" w:cs="Times New Roman"/>
              </w:rPr>
              <w:t>ь</w:t>
            </w:r>
            <w:r w:rsidRPr="008A5AD1">
              <w:rPr>
                <w:rFonts w:ascii="Times New Roman" w:hAnsi="Times New Roman" w:cs="Times New Roman"/>
              </w:rPr>
              <w:t>щик»</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КТП 10/0,4 </w:t>
            </w:r>
            <w:proofErr w:type="spellStart"/>
            <w:r w:rsidRPr="008A5AD1">
              <w:rPr>
                <w:rFonts w:ascii="Times New Roman" w:hAnsi="Times New Roman"/>
                <w:color w:val="000000"/>
              </w:rPr>
              <w:t>кВ</w:t>
            </w:r>
            <w:proofErr w:type="spellEnd"/>
            <w:r>
              <w:rPr>
                <w:rFonts w:ascii="Times New Roman" w:hAnsi="Times New Roman"/>
                <w:color w:val="000000"/>
              </w:rPr>
              <w:t xml:space="preserve"> №2 </w:t>
            </w:r>
            <w:r w:rsidRPr="008A5AD1">
              <w:rPr>
                <w:rFonts w:ascii="Times New Roman" w:hAnsi="Times New Roman"/>
                <w:color w:val="000000"/>
              </w:rPr>
              <w:t xml:space="preserve"> 400 </w:t>
            </w:r>
            <w:proofErr w:type="spellStart"/>
            <w:r w:rsidRPr="008A5AD1">
              <w:rPr>
                <w:rFonts w:ascii="Times New Roman" w:hAnsi="Times New Roman"/>
                <w:color w:val="000000"/>
              </w:rPr>
              <w:t>кВА</w:t>
            </w:r>
            <w:proofErr w:type="spellEnd"/>
            <w:r>
              <w:rPr>
                <w:rFonts w:ascii="Times New Roman" w:hAnsi="Times New Roman"/>
                <w:color w:val="000000"/>
              </w:rPr>
              <w:t xml:space="preserve"> </w:t>
            </w:r>
            <w:r w:rsidRPr="008A5AD1">
              <w:rPr>
                <w:rFonts w:ascii="Times New Roman" w:hAnsi="Times New Roman"/>
                <w:color w:val="000000"/>
              </w:rPr>
              <w:t xml:space="preserve">СНТ </w:t>
            </w:r>
            <w:r>
              <w:rPr>
                <w:rFonts w:ascii="Times New Roman" w:hAnsi="Times New Roman"/>
                <w:color w:val="000000"/>
              </w:rPr>
              <w:t>«</w:t>
            </w:r>
            <w:r w:rsidRPr="008A5AD1">
              <w:rPr>
                <w:rFonts w:ascii="Times New Roman" w:hAnsi="Times New Roman"/>
                <w:color w:val="000000"/>
              </w:rPr>
              <w:t>Але</w:t>
            </w:r>
            <w:r w:rsidRPr="008A5AD1">
              <w:rPr>
                <w:rFonts w:ascii="Times New Roman" w:hAnsi="Times New Roman"/>
                <w:color w:val="000000"/>
              </w:rPr>
              <w:t>к</w:t>
            </w:r>
            <w:r w:rsidRPr="008A5AD1">
              <w:rPr>
                <w:rFonts w:ascii="Times New Roman" w:hAnsi="Times New Roman"/>
                <w:color w:val="000000"/>
              </w:rPr>
              <w:t>сандровское</w:t>
            </w:r>
            <w:r>
              <w:rPr>
                <w:rFonts w:ascii="Times New Roman" w:hAnsi="Times New Roman"/>
                <w:color w:val="000000"/>
              </w:rPr>
              <w:t>»</w:t>
            </w:r>
            <w:r w:rsidRPr="008A5AD1">
              <w:rPr>
                <w:rFonts w:ascii="Times New Roman" w:hAnsi="Times New Roman"/>
                <w:color w:val="000000"/>
              </w:rPr>
              <w:t xml:space="preserve"> (</w:t>
            </w:r>
            <w:proofErr w:type="gramStart"/>
            <w:r w:rsidRPr="008A5AD1">
              <w:rPr>
                <w:rFonts w:ascii="Times New Roman" w:hAnsi="Times New Roman"/>
                <w:color w:val="000000"/>
              </w:rPr>
              <w:t>верхняя</w:t>
            </w:r>
            <w:proofErr w:type="gramEnd"/>
            <w:r w:rsidRPr="008A5AD1">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 xml:space="preserve">КТП 10/0,4 </w:t>
            </w:r>
            <w:proofErr w:type="spellStart"/>
            <w:r w:rsidRPr="008A5AD1">
              <w:rPr>
                <w:rFonts w:ascii="Times New Roman" w:hAnsi="Times New Roman"/>
                <w:color w:val="000000"/>
              </w:rPr>
              <w:t>кВ</w:t>
            </w:r>
            <w:proofErr w:type="spellEnd"/>
            <w:r>
              <w:rPr>
                <w:rFonts w:ascii="Times New Roman" w:hAnsi="Times New Roman"/>
                <w:color w:val="000000"/>
              </w:rPr>
              <w:t xml:space="preserve"> №1 </w:t>
            </w:r>
            <w:r w:rsidRPr="008A5AD1">
              <w:rPr>
                <w:rFonts w:ascii="Times New Roman" w:hAnsi="Times New Roman"/>
                <w:color w:val="000000"/>
              </w:rPr>
              <w:t xml:space="preserve">400 </w:t>
            </w:r>
            <w:proofErr w:type="spellStart"/>
            <w:r w:rsidRPr="008A5AD1">
              <w:rPr>
                <w:rFonts w:ascii="Times New Roman" w:hAnsi="Times New Roman"/>
                <w:color w:val="000000"/>
              </w:rPr>
              <w:t>кВА</w:t>
            </w:r>
            <w:proofErr w:type="spellEnd"/>
            <w:r w:rsidRPr="008A5AD1">
              <w:rPr>
                <w:rFonts w:ascii="Times New Roman" w:hAnsi="Times New Roman"/>
                <w:color w:val="000000"/>
              </w:rPr>
              <w:t xml:space="preserve"> СНТ </w:t>
            </w:r>
            <w:r>
              <w:rPr>
                <w:rFonts w:ascii="Times New Roman" w:hAnsi="Times New Roman"/>
                <w:color w:val="000000"/>
              </w:rPr>
              <w:t>«</w:t>
            </w:r>
            <w:r w:rsidRPr="008A5AD1">
              <w:rPr>
                <w:rFonts w:ascii="Times New Roman" w:hAnsi="Times New Roman"/>
                <w:color w:val="000000"/>
              </w:rPr>
              <w:t>Але</w:t>
            </w:r>
            <w:r w:rsidRPr="008A5AD1">
              <w:rPr>
                <w:rFonts w:ascii="Times New Roman" w:hAnsi="Times New Roman"/>
                <w:color w:val="000000"/>
              </w:rPr>
              <w:t>к</w:t>
            </w:r>
            <w:r w:rsidRPr="008A5AD1">
              <w:rPr>
                <w:rFonts w:ascii="Times New Roman" w:hAnsi="Times New Roman"/>
                <w:color w:val="000000"/>
              </w:rPr>
              <w:t>сандровское</w:t>
            </w:r>
            <w:r>
              <w:rPr>
                <w:rFonts w:ascii="Times New Roman" w:hAnsi="Times New Roman"/>
                <w:color w:val="000000"/>
              </w:rPr>
              <w:t>»</w:t>
            </w:r>
            <w:r w:rsidRPr="008A5AD1">
              <w:rPr>
                <w:rFonts w:ascii="Times New Roman" w:hAnsi="Times New Roman"/>
                <w:color w:val="000000"/>
              </w:rPr>
              <w:t xml:space="preserve"> (</w:t>
            </w:r>
            <w:proofErr w:type="gramStart"/>
            <w:r w:rsidRPr="008A5AD1">
              <w:rPr>
                <w:rFonts w:ascii="Times New Roman" w:hAnsi="Times New Roman"/>
                <w:color w:val="000000"/>
              </w:rPr>
              <w:t>нижняя</w:t>
            </w:r>
            <w:proofErr w:type="gramEnd"/>
            <w:r w:rsidRPr="008A5AD1">
              <w:rPr>
                <w:rFonts w:ascii="Times New Roman" w:hAnsi="Times New Roman"/>
                <w:color w:val="000000"/>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716C53" w:rsidRDefault="000417BE" w:rsidP="00D551F5">
            <w:pPr>
              <w:ind w:right="-137"/>
              <w:jc w:val="left"/>
              <w:rPr>
                <w:rFonts w:ascii="Times New Roman" w:eastAsia="Courier New" w:hAnsi="Times New Roman" w:cs="Times New Roman"/>
                <w:color w:val="000000"/>
                <w:lang w:eastAsia="ru-RU"/>
              </w:rPr>
            </w:pPr>
            <w:r>
              <w:rPr>
                <w:rFonts w:ascii="Times New Roman" w:eastAsia="Courier New" w:hAnsi="Times New Roman" w:cs="Times New Roman"/>
                <w:color w:val="000000"/>
                <w:lang w:eastAsia="ru-RU"/>
              </w:rPr>
              <w:t>ТП 6/0,4</w:t>
            </w:r>
            <w:r w:rsidRPr="004317E6">
              <w:rPr>
                <w:rFonts w:ascii="Times New Roman" w:eastAsia="Courier New" w:hAnsi="Times New Roman" w:cs="Times New Roman"/>
                <w:color w:val="000000"/>
                <w:lang w:eastAsia="ru-RU"/>
              </w:rPr>
              <w:t xml:space="preserve">кВ 400 </w:t>
            </w:r>
            <w:proofErr w:type="spellStart"/>
            <w:r w:rsidRPr="004317E6">
              <w:rPr>
                <w:rFonts w:ascii="Times New Roman" w:eastAsia="Courier New" w:hAnsi="Times New Roman" w:cs="Times New Roman"/>
                <w:color w:val="000000"/>
                <w:lang w:eastAsia="ru-RU"/>
              </w:rPr>
              <w:t>кВА</w:t>
            </w:r>
            <w:proofErr w:type="spellEnd"/>
            <w:r w:rsidRPr="004317E6">
              <w:rPr>
                <w:rFonts w:ascii="Times New Roman" w:eastAsia="Courier New" w:hAnsi="Times New Roman" w:cs="Times New Roman"/>
                <w:color w:val="000000"/>
                <w:lang w:eastAsia="ru-RU"/>
              </w:rPr>
              <w:t xml:space="preserve"> ИП </w:t>
            </w:r>
            <w:r>
              <w:rPr>
                <w:rFonts w:ascii="Times New Roman" w:eastAsia="Courier New" w:hAnsi="Times New Roman" w:cs="Times New Roman"/>
                <w:color w:val="000000"/>
                <w:lang w:eastAsia="ru-RU"/>
              </w:rPr>
              <w:t>«</w:t>
            </w:r>
            <w:r w:rsidRPr="004317E6">
              <w:rPr>
                <w:rFonts w:ascii="Times New Roman" w:eastAsia="Courier New" w:hAnsi="Times New Roman" w:cs="Times New Roman"/>
                <w:color w:val="000000"/>
                <w:lang w:eastAsia="ru-RU"/>
              </w:rPr>
              <w:t>Перминов В.В.</w:t>
            </w:r>
            <w:r>
              <w:rPr>
                <w:rFonts w:ascii="Times New Roman" w:eastAsia="Courier New" w:hAnsi="Times New Roman" w:cs="Times New Roman"/>
                <w:color w:val="000000"/>
                <w:lang w:eastAsia="ru-RU"/>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4317E6" w:rsidRDefault="000417BE" w:rsidP="00D551F5">
            <w:pPr>
              <w:ind w:right="-137"/>
              <w:jc w:val="left"/>
              <w:rPr>
                <w:rFonts w:eastAsia="Courier New"/>
                <w:color w:val="000000"/>
              </w:rPr>
            </w:pPr>
            <w:r>
              <w:rPr>
                <w:rFonts w:ascii="Times New Roman" w:hAnsi="Times New Roman"/>
              </w:rPr>
              <w:t>Трансформаторная подстанция ТП 10/0,4кВ 2х1000кВА  №736 (стр.3) с п</w:t>
            </w:r>
            <w:r>
              <w:rPr>
                <w:rFonts w:ascii="Times New Roman" w:hAnsi="Times New Roman"/>
              </w:rPr>
              <w:t>и</w:t>
            </w:r>
            <w:r>
              <w:rPr>
                <w:rFonts w:ascii="Times New Roman" w:hAnsi="Times New Roman"/>
              </w:rPr>
              <w:t>тающими и отходящими кабельными линиями 10/0,4кВ</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04415" w:rsidRDefault="000417BE" w:rsidP="00D551F5">
            <w:pPr>
              <w:rPr>
                <w:rFonts w:ascii="Times New Roman" w:hAnsi="Times New Roman"/>
              </w:rPr>
            </w:pPr>
            <w:r>
              <w:rPr>
                <w:rFonts w:ascii="Times New Roman" w:hAnsi="Times New Roman"/>
              </w:rPr>
              <w:t>Трансформаторная подстанция ТП 10/0,4кВ №738 2х1000кВА №738 (ТП№2стр.) с питающими и отходящ</w:t>
            </w:r>
            <w:r>
              <w:rPr>
                <w:rFonts w:ascii="Times New Roman" w:hAnsi="Times New Roman"/>
              </w:rPr>
              <w:t>и</w:t>
            </w:r>
            <w:r>
              <w:rPr>
                <w:rFonts w:ascii="Times New Roman" w:hAnsi="Times New Roman"/>
              </w:rPr>
              <w:t>ми кабельными линиями 10/0,4кВ</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4317E6" w:rsidRDefault="000417BE" w:rsidP="00D551F5">
            <w:pPr>
              <w:ind w:right="-137"/>
              <w:jc w:val="left"/>
              <w:rPr>
                <w:rFonts w:eastAsia="Courier New"/>
                <w:color w:val="000000"/>
              </w:rPr>
            </w:pPr>
            <w:r>
              <w:rPr>
                <w:rFonts w:ascii="Times New Roman" w:hAnsi="Times New Roman"/>
              </w:rPr>
              <w:t>Трансформаторная подстанция ТП 10/0,4кВ №739 (ТП№1стр.) с питающ</w:t>
            </w:r>
            <w:r>
              <w:rPr>
                <w:rFonts w:ascii="Times New Roman" w:hAnsi="Times New Roman"/>
              </w:rPr>
              <w:t>и</w:t>
            </w:r>
            <w:r>
              <w:rPr>
                <w:rFonts w:ascii="Times New Roman" w:hAnsi="Times New Roman"/>
              </w:rPr>
              <w:t>ми и  отходящими кабельными линиями.</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F83E71" w:rsidRDefault="000417BE" w:rsidP="00D551F5">
            <w:pPr>
              <w:ind w:right="-137"/>
              <w:jc w:val="left"/>
              <w:rPr>
                <w:rFonts w:ascii="Times New Roman" w:hAnsi="Times New Roman" w:cs="Times New Roman"/>
              </w:rPr>
            </w:pPr>
            <w:r>
              <w:rPr>
                <w:rFonts w:ascii="Times New Roman" w:hAnsi="Times New Roman" w:cs="Times New Roman"/>
              </w:rPr>
              <w:t>ТП 6</w:t>
            </w:r>
            <w:r w:rsidRPr="00CE5B94">
              <w:rPr>
                <w:rFonts w:ascii="Times New Roman" w:hAnsi="Times New Roman" w:cs="Times New Roman"/>
              </w:rPr>
              <w:t xml:space="preserve">/0,4кВ </w:t>
            </w:r>
            <w:r>
              <w:rPr>
                <w:rFonts w:ascii="Times New Roman" w:hAnsi="Times New Roman" w:cs="Times New Roman"/>
              </w:rPr>
              <w:t xml:space="preserve">400кВА </w:t>
            </w:r>
            <w:r w:rsidRPr="00CE5B94">
              <w:rPr>
                <w:rFonts w:ascii="Times New Roman" w:hAnsi="Times New Roman" w:cs="Times New Roman"/>
              </w:rPr>
              <w:t xml:space="preserve"> </w:t>
            </w:r>
            <w:r>
              <w:rPr>
                <w:rFonts w:ascii="Times New Roman" w:hAnsi="Times New Roman" w:cs="Times New Roman"/>
              </w:rPr>
              <w:t xml:space="preserve"> ОФ «</w:t>
            </w:r>
            <w:proofErr w:type="spellStart"/>
            <w:r>
              <w:rPr>
                <w:rFonts w:ascii="Times New Roman" w:hAnsi="Times New Roman" w:cs="Times New Roman"/>
              </w:rPr>
              <w:t>Тайбинская</w:t>
            </w:r>
            <w:proofErr w:type="spellEnd"/>
            <w:r>
              <w:rPr>
                <w:rFonts w:ascii="Times New Roman" w:hAnsi="Times New Roman" w:cs="Times New Roman"/>
              </w:rPr>
              <w:t xml:space="preserve">» </w:t>
            </w:r>
            <w:proofErr w:type="gramStart"/>
            <w:r>
              <w:rPr>
                <w:rFonts w:ascii="Times New Roman" w:hAnsi="Times New Roman" w:cs="Times New Roman"/>
              </w:rPr>
              <w:t>от</w:t>
            </w:r>
            <w:proofErr w:type="gramEnd"/>
            <w:r>
              <w:rPr>
                <w:rFonts w:ascii="Times New Roman" w:hAnsi="Times New Roman" w:cs="Times New Roman"/>
              </w:rPr>
              <w:t xml:space="preserve"> фидер 6-25 ПС 35/6кВ №2 «</w:t>
            </w:r>
            <w:proofErr w:type="spellStart"/>
            <w:r>
              <w:rPr>
                <w:rFonts w:ascii="Times New Roman" w:hAnsi="Times New Roman" w:cs="Times New Roman"/>
              </w:rPr>
              <w:t>Тайби</w:t>
            </w:r>
            <w:r>
              <w:rPr>
                <w:rFonts w:ascii="Times New Roman" w:hAnsi="Times New Roman" w:cs="Times New Roman"/>
              </w:rPr>
              <w:t>н</w:t>
            </w:r>
            <w:r>
              <w:rPr>
                <w:rFonts w:ascii="Times New Roman" w:hAnsi="Times New Roman" w:cs="Times New Roman"/>
              </w:rPr>
              <w:t>ская</w:t>
            </w:r>
            <w:proofErr w:type="spellEnd"/>
            <w:r>
              <w:rPr>
                <w:rFonts w:ascii="Times New Roman" w:hAnsi="Times New Roman" w:cs="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Default="000417BE" w:rsidP="00D551F5">
            <w:pPr>
              <w:adjustRightInd w:val="0"/>
              <w:ind w:right="-137"/>
              <w:contextualSpacing/>
              <w:rPr>
                <w:rFonts w:ascii="Times New Roman" w:hAnsi="Times New Roman" w:cs="Times New Roman"/>
              </w:rPr>
            </w:pPr>
            <w:r>
              <w:rPr>
                <w:rFonts w:ascii="Times New Roman" w:hAnsi="Times New Roman" w:cs="Times New Roman"/>
              </w:rPr>
              <w:t>Комплектная трансформаторная по</w:t>
            </w:r>
            <w:r>
              <w:rPr>
                <w:rFonts w:ascii="Times New Roman" w:hAnsi="Times New Roman" w:cs="Times New Roman"/>
              </w:rPr>
              <w:t>д</w:t>
            </w:r>
            <w:r>
              <w:rPr>
                <w:rFonts w:ascii="Times New Roman" w:hAnsi="Times New Roman" w:cs="Times New Roman"/>
              </w:rPr>
              <w:t xml:space="preserve">станция КТП 6/0,4 </w:t>
            </w:r>
            <w:proofErr w:type="spellStart"/>
            <w:r>
              <w:rPr>
                <w:rFonts w:ascii="Times New Roman" w:hAnsi="Times New Roman" w:cs="Times New Roman"/>
              </w:rPr>
              <w:t>кВ</w:t>
            </w:r>
            <w:proofErr w:type="spellEnd"/>
            <w:r>
              <w:rPr>
                <w:rFonts w:ascii="Times New Roman" w:hAnsi="Times New Roman" w:cs="Times New Roman"/>
              </w:rPr>
              <w:t xml:space="preserve"> №1 400 </w:t>
            </w:r>
            <w:proofErr w:type="spellStart"/>
            <w:r>
              <w:rPr>
                <w:rFonts w:ascii="Times New Roman" w:hAnsi="Times New Roman" w:cs="Times New Roman"/>
              </w:rPr>
              <w:t>кВА</w:t>
            </w:r>
            <w:proofErr w:type="spellEnd"/>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Default="000417BE" w:rsidP="00D551F5">
            <w:pPr>
              <w:adjustRightInd w:val="0"/>
              <w:ind w:right="-137"/>
              <w:contextualSpacing/>
              <w:rPr>
                <w:rFonts w:ascii="Times New Roman" w:hAnsi="Times New Roman" w:cs="Times New Roman"/>
              </w:rPr>
            </w:pPr>
            <w:r>
              <w:rPr>
                <w:rFonts w:ascii="Times New Roman" w:hAnsi="Times New Roman" w:cs="Times New Roman"/>
              </w:rPr>
              <w:t>Комплектная трансформаторная по</w:t>
            </w:r>
            <w:r>
              <w:rPr>
                <w:rFonts w:ascii="Times New Roman" w:hAnsi="Times New Roman" w:cs="Times New Roman"/>
              </w:rPr>
              <w:t>д</w:t>
            </w:r>
            <w:r>
              <w:rPr>
                <w:rFonts w:ascii="Times New Roman" w:hAnsi="Times New Roman" w:cs="Times New Roman"/>
              </w:rPr>
              <w:t xml:space="preserve">станция КТП 6/0,4 </w:t>
            </w:r>
            <w:proofErr w:type="spellStart"/>
            <w:r>
              <w:rPr>
                <w:rFonts w:ascii="Times New Roman" w:hAnsi="Times New Roman" w:cs="Times New Roman"/>
              </w:rPr>
              <w:t>кВ</w:t>
            </w:r>
            <w:proofErr w:type="spellEnd"/>
            <w:r>
              <w:rPr>
                <w:rFonts w:ascii="Times New Roman" w:hAnsi="Times New Roman" w:cs="Times New Roman"/>
              </w:rPr>
              <w:t xml:space="preserve"> №2 400 </w:t>
            </w:r>
            <w:proofErr w:type="spellStart"/>
            <w:r>
              <w:rPr>
                <w:rFonts w:ascii="Times New Roman" w:hAnsi="Times New Roman" w:cs="Times New Roman"/>
              </w:rPr>
              <w:t>кВА</w:t>
            </w:r>
            <w:proofErr w:type="spellEnd"/>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Default="000417BE" w:rsidP="00D551F5">
            <w:pPr>
              <w:ind w:right="-137"/>
              <w:rPr>
                <w:rFonts w:ascii="Times New Roman" w:hAnsi="Times New Roman" w:cs="Times New Roman"/>
              </w:rPr>
            </w:pPr>
            <w:r>
              <w:rPr>
                <w:rFonts w:ascii="Times New Roman" w:hAnsi="Times New Roman" w:cs="Times New Roman"/>
              </w:rPr>
              <w:t>СТП 10/0,4кВ №3 63кВА</w:t>
            </w:r>
            <w:r w:rsidRPr="00CE5B94">
              <w:rPr>
                <w:rFonts w:ascii="Times New Roman" w:hAnsi="Times New Roman" w:cs="Times New Roman"/>
              </w:rPr>
              <w:t xml:space="preserve"> </w:t>
            </w:r>
          </w:p>
          <w:p w:rsidR="000417BE" w:rsidRPr="00F83E71" w:rsidRDefault="000417BE" w:rsidP="00D551F5">
            <w:pPr>
              <w:ind w:right="-137"/>
              <w:rPr>
                <w:rFonts w:ascii="Times New Roman" w:hAnsi="Times New Roman" w:cs="Times New Roman"/>
              </w:rPr>
            </w:pPr>
            <w:r>
              <w:rPr>
                <w:rFonts w:ascii="Times New Roman" w:hAnsi="Times New Roman" w:cs="Times New Roman"/>
              </w:rPr>
              <w:t>«</w:t>
            </w:r>
            <w:r w:rsidRPr="00CE5B94">
              <w:rPr>
                <w:rFonts w:ascii="Times New Roman" w:hAnsi="Times New Roman" w:cs="Times New Roman"/>
              </w:rPr>
              <w:t>п. Шахматистов</w:t>
            </w:r>
            <w:r>
              <w:rPr>
                <w:rFonts w:ascii="Times New Roman" w:hAnsi="Times New Roman" w:cs="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D230A8" w:rsidRDefault="000417BE" w:rsidP="00D551F5">
            <w:pPr>
              <w:ind w:right="-137"/>
              <w:rPr>
                <w:rFonts w:ascii="Times New Roman" w:hAnsi="Times New Roman" w:cs="Times New Roman"/>
              </w:rPr>
            </w:pPr>
            <w:r w:rsidRPr="00D230A8">
              <w:rPr>
                <w:rFonts w:ascii="Times New Roman" w:hAnsi="Times New Roman" w:cs="Times New Roman"/>
              </w:rPr>
              <w:t xml:space="preserve">СТП 6/0,4кВ 25кВА №30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D230A8" w:rsidRDefault="000417BE" w:rsidP="00D551F5">
            <w:pPr>
              <w:ind w:right="-137"/>
              <w:rPr>
                <w:rFonts w:ascii="Times New Roman" w:hAnsi="Times New Roman" w:cs="Times New Roman"/>
              </w:rPr>
            </w:pPr>
            <w:r w:rsidRPr="00D230A8">
              <w:rPr>
                <w:rFonts w:ascii="Times New Roman" w:hAnsi="Times New Roman" w:cs="Times New Roman"/>
              </w:rPr>
              <w:t>СТП 6/0,4кВ №31 25кВА</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D230A8" w:rsidRDefault="000417BE" w:rsidP="00D551F5">
            <w:pPr>
              <w:ind w:right="-137"/>
              <w:rPr>
                <w:rFonts w:ascii="Times New Roman" w:hAnsi="Times New Roman" w:cs="Times New Roman"/>
              </w:rPr>
            </w:pPr>
            <w:r w:rsidRPr="00D230A8">
              <w:rPr>
                <w:rFonts w:ascii="Times New Roman" w:hAnsi="Times New Roman" w:cs="Times New Roman"/>
              </w:rPr>
              <w:t>СТП 6/0,4кВ №32 25кВА"</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D230A8" w:rsidRDefault="000417BE" w:rsidP="00D551F5">
            <w:pPr>
              <w:ind w:right="-137"/>
              <w:rPr>
                <w:rFonts w:ascii="Times New Roman" w:hAnsi="Times New Roman" w:cs="Times New Roman"/>
              </w:rPr>
            </w:pPr>
            <w:r w:rsidRPr="00D230A8">
              <w:rPr>
                <w:rFonts w:ascii="Times New Roman" w:hAnsi="Times New Roman" w:cs="Times New Roman"/>
              </w:rPr>
              <w:t xml:space="preserve">СТП 6/0,4кВ №33 25кВА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cs="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s="Times New Roman"/>
              </w:rPr>
            </w:pPr>
            <w:r w:rsidRPr="008A5AD1">
              <w:rPr>
                <w:rFonts w:ascii="Times New Roman" w:hAnsi="Times New Roman" w:cs="Times New Roman"/>
              </w:rPr>
              <w:t>ВЛ-110 « Товарищ-Гусинская-1»</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cs="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cs="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s="Times New Roman"/>
              </w:rPr>
            </w:pPr>
            <w:r w:rsidRPr="008A5AD1">
              <w:rPr>
                <w:rFonts w:ascii="Times New Roman" w:hAnsi="Times New Roman" w:cs="Times New Roman"/>
              </w:rPr>
              <w:t>ВЛ-110 « Товарищ-Гусинская-2»</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cs="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rPr>
              <w:t>ВЛ</w:t>
            </w:r>
            <w:proofErr w:type="gramEnd"/>
            <w:r w:rsidRPr="008A5AD1">
              <w:rPr>
                <w:rFonts w:ascii="Times New Roman" w:hAnsi="Times New Roman"/>
              </w:rPr>
              <w:t xml:space="preserve"> 35-КМ-1</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rPr>
              <w:t>ВЛ</w:t>
            </w:r>
            <w:proofErr w:type="gramEnd"/>
            <w:r w:rsidRPr="008A5AD1">
              <w:rPr>
                <w:rFonts w:ascii="Times New Roman" w:hAnsi="Times New Roman"/>
              </w:rPr>
              <w:t xml:space="preserve"> 35-КМ-2</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35-ЗС-33</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35-ЗС-34</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35-КР-15</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35-КР-18</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A11390" w:rsidRDefault="000417BE" w:rsidP="00D551F5">
            <w:pPr>
              <w:ind w:right="-137"/>
              <w:jc w:val="left"/>
              <w:rPr>
                <w:rFonts w:ascii="Times New Roman" w:hAnsi="Times New Roman"/>
                <w:color w:val="000000" w:themeColor="text1"/>
              </w:rPr>
            </w:pPr>
            <w:proofErr w:type="gramStart"/>
            <w:r w:rsidRPr="00A11390">
              <w:rPr>
                <w:rFonts w:ascii="Times New Roman" w:hAnsi="Times New Roman"/>
                <w:color w:val="000000" w:themeColor="text1"/>
              </w:rPr>
              <w:t>ВЛ</w:t>
            </w:r>
            <w:proofErr w:type="gramEnd"/>
            <w:r w:rsidRPr="00A11390">
              <w:rPr>
                <w:rFonts w:ascii="Times New Roman" w:hAnsi="Times New Roman"/>
                <w:color w:val="000000" w:themeColor="text1"/>
              </w:rPr>
              <w:t xml:space="preserve"> 35-</w:t>
            </w:r>
            <w:r>
              <w:rPr>
                <w:rFonts w:ascii="Times New Roman" w:hAnsi="Times New Roman"/>
                <w:color w:val="000000" w:themeColor="text1"/>
              </w:rPr>
              <w:t>К-22-</w:t>
            </w:r>
            <w:r w:rsidRPr="00A11390">
              <w:rPr>
                <w:rFonts w:ascii="Times New Roman" w:hAnsi="Times New Roman"/>
                <w:color w:val="000000" w:themeColor="text1"/>
              </w:rPr>
              <w:t>Ч-1</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A11390" w:rsidRDefault="000417BE" w:rsidP="00D551F5">
            <w:pPr>
              <w:ind w:right="-137"/>
              <w:jc w:val="left"/>
              <w:rPr>
                <w:rFonts w:ascii="Times New Roman" w:hAnsi="Times New Roman"/>
                <w:color w:val="000000" w:themeColor="text1"/>
              </w:rPr>
            </w:pPr>
            <w:proofErr w:type="gramStart"/>
            <w:r w:rsidRPr="00A11390">
              <w:rPr>
                <w:rFonts w:ascii="Times New Roman" w:hAnsi="Times New Roman"/>
                <w:color w:val="000000" w:themeColor="text1"/>
              </w:rPr>
              <w:t>ВЛ</w:t>
            </w:r>
            <w:proofErr w:type="gramEnd"/>
            <w:r w:rsidRPr="00A11390">
              <w:rPr>
                <w:rFonts w:ascii="Times New Roman" w:hAnsi="Times New Roman"/>
                <w:color w:val="000000" w:themeColor="text1"/>
              </w:rPr>
              <w:t xml:space="preserve"> 35-</w:t>
            </w:r>
            <w:r>
              <w:rPr>
                <w:rFonts w:ascii="Times New Roman" w:hAnsi="Times New Roman"/>
                <w:color w:val="000000" w:themeColor="text1"/>
              </w:rPr>
              <w:t>К-21-</w:t>
            </w:r>
            <w:r w:rsidRPr="00A11390">
              <w:rPr>
                <w:rFonts w:ascii="Times New Roman" w:hAnsi="Times New Roman"/>
                <w:color w:val="000000" w:themeColor="text1"/>
              </w:rPr>
              <w:t>Ч-2</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35-АК-1</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35-АК-2</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35-А-39</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35-А-40</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D46B09" w:rsidRDefault="000417BE" w:rsidP="00D551F5">
            <w:pPr>
              <w:pStyle w:val="afff9"/>
              <w:rPr>
                <w:rFonts w:ascii="Times New Roman" w:hAnsi="Times New Roman" w:cs="Times New Roman"/>
              </w:rPr>
            </w:pPr>
            <w:r w:rsidRPr="00D46B09">
              <w:rPr>
                <w:rFonts w:ascii="Times New Roman" w:hAnsi="Times New Roman" w:cs="Times New Roman"/>
              </w:rPr>
              <w:t xml:space="preserve">ВЛ-35 </w:t>
            </w:r>
            <w:proofErr w:type="spellStart"/>
            <w:r w:rsidRPr="00D46B09">
              <w:rPr>
                <w:rFonts w:ascii="Times New Roman" w:hAnsi="Times New Roman" w:cs="Times New Roman"/>
              </w:rPr>
              <w:t>кВ</w:t>
            </w:r>
            <w:proofErr w:type="spellEnd"/>
            <w:r w:rsidRPr="00D46B09">
              <w:rPr>
                <w:rFonts w:ascii="Times New Roman" w:hAnsi="Times New Roman" w:cs="Times New Roman"/>
              </w:rPr>
              <w:t xml:space="preserve"> №1 А-8</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D46B09" w:rsidRDefault="000417BE" w:rsidP="00D551F5">
            <w:pPr>
              <w:pStyle w:val="afff9"/>
              <w:rPr>
                <w:rFonts w:ascii="Times New Roman" w:hAnsi="Times New Roman" w:cs="Times New Roman"/>
              </w:rPr>
            </w:pPr>
            <w:r w:rsidRPr="00D46B09">
              <w:rPr>
                <w:rFonts w:ascii="Times New Roman" w:hAnsi="Times New Roman" w:cs="Times New Roman"/>
              </w:rPr>
              <w:t xml:space="preserve">ВЛ-35 </w:t>
            </w:r>
            <w:proofErr w:type="spellStart"/>
            <w:r w:rsidRPr="00D46B09">
              <w:rPr>
                <w:rFonts w:ascii="Times New Roman" w:hAnsi="Times New Roman" w:cs="Times New Roman"/>
              </w:rPr>
              <w:t>кВ</w:t>
            </w:r>
            <w:proofErr w:type="spellEnd"/>
            <w:r w:rsidRPr="00D46B09">
              <w:rPr>
                <w:rFonts w:ascii="Times New Roman" w:hAnsi="Times New Roman" w:cs="Times New Roman"/>
              </w:rPr>
              <w:t xml:space="preserve"> №2 А-9</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КЛ 35-К-29</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r w:rsidRPr="008A5AD1">
              <w:rPr>
                <w:rFonts w:ascii="Times New Roman" w:hAnsi="Times New Roman"/>
                <w:color w:val="000000"/>
              </w:rPr>
              <w:t>КЛ 35-К-30</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6-2-К</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6-20-К</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6-2-Т</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6-19-Т</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trHeight w:val="772"/>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6-27-С</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olor w:val="000000"/>
              </w:rPr>
            </w:pPr>
            <w:proofErr w:type="gramStart"/>
            <w:r w:rsidRPr="008A5AD1">
              <w:rPr>
                <w:rFonts w:ascii="Times New Roman" w:hAnsi="Times New Roman"/>
                <w:color w:val="000000"/>
              </w:rPr>
              <w:t>ВЛ</w:t>
            </w:r>
            <w:proofErr w:type="gramEnd"/>
            <w:r w:rsidRPr="008A5AD1">
              <w:rPr>
                <w:rFonts w:ascii="Times New Roman" w:hAnsi="Times New Roman"/>
                <w:color w:val="000000"/>
              </w:rPr>
              <w:t xml:space="preserve"> 6-15-В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6-13-А</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6-35-Б</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6-6-А</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6-18-А</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lastRenderedPageBreak/>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6-13-П</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6-16-О</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10-26-В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r w:rsidRPr="008A5AD1">
              <w:rPr>
                <w:rFonts w:ascii="Times New Roman" w:hAnsi="Times New Roman"/>
              </w:rPr>
              <w:t xml:space="preserve">Отпайка от </w:t>
            </w:r>
            <w:proofErr w:type="gramStart"/>
            <w:r w:rsidRPr="008A5AD1">
              <w:rPr>
                <w:rFonts w:ascii="Times New Roman" w:hAnsi="Times New Roman"/>
              </w:rPr>
              <w:t>ВЛ</w:t>
            </w:r>
            <w:proofErr w:type="gramEnd"/>
            <w:r w:rsidRPr="008A5AD1">
              <w:rPr>
                <w:rFonts w:ascii="Times New Roman" w:hAnsi="Times New Roman"/>
              </w:rPr>
              <w:t xml:space="preserve">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(нижняя)</w:t>
            </w:r>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s="Times New Roman"/>
              </w:rPr>
            </w:pPr>
            <w:r w:rsidRPr="008A5AD1">
              <w:rPr>
                <w:rFonts w:ascii="Times New Roman" w:hAnsi="Times New Roman" w:cs="Times New Roman"/>
              </w:rPr>
              <w:t xml:space="preserve">ВЛЗ-10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r w:rsidRPr="000074BC">
              <w:rPr>
                <w:rFonts w:ascii="Times New Roman" w:hAnsi="Times New Roman" w:cs="Times New Roman"/>
              </w:rPr>
              <w:t>до СТП</w:t>
            </w:r>
            <w:r>
              <w:rPr>
                <w:rFonts w:ascii="Times New Roman" w:hAnsi="Times New Roman" w:cs="Times New Roman"/>
              </w:rPr>
              <w:t xml:space="preserve">  </w:t>
            </w:r>
            <w:r w:rsidRPr="008A5AD1">
              <w:rPr>
                <w:rFonts w:ascii="Times New Roman" w:hAnsi="Times New Roman" w:cs="Times New Roman"/>
              </w:rPr>
              <w:t>«Коммунальщик»</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A7322D" w:rsidRDefault="000417BE" w:rsidP="00D551F5">
            <w:pPr>
              <w:ind w:right="-30"/>
              <w:jc w:val="left"/>
              <w:rPr>
                <w:rFonts w:ascii="Times New Roman" w:hAnsi="Times New Roman" w:cs="Times New Roman"/>
              </w:rPr>
            </w:pPr>
            <w:r w:rsidRPr="00A7322D">
              <w:rPr>
                <w:rFonts w:ascii="Times New Roman" w:hAnsi="Times New Roman" w:cs="Times New Roman"/>
              </w:rPr>
              <w:t xml:space="preserve">Отпайка </w:t>
            </w:r>
            <w:proofErr w:type="gramStart"/>
            <w:r w:rsidRPr="00A7322D">
              <w:rPr>
                <w:rFonts w:ascii="Times New Roman" w:hAnsi="Times New Roman" w:cs="Times New Roman"/>
              </w:rPr>
              <w:t>ВЛ</w:t>
            </w:r>
            <w:proofErr w:type="gramEnd"/>
            <w:r w:rsidRPr="00A7322D">
              <w:rPr>
                <w:rFonts w:ascii="Times New Roman" w:hAnsi="Times New Roman" w:cs="Times New Roman"/>
              </w:rPr>
              <w:t xml:space="preserve"> 6 </w:t>
            </w:r>
            <w:proofErr w:type="spellStart"/>
            <w:r w:rsidRPr="00A7322D">
              <w:rPr>
                <w:rFonts w:ascii="Times New Roman" w:hAnsi="Times New Roman" w:cs="Times New Roman"/>
              </w:rPr>
              <w:t>кВ</w:t>
            </w:r>
            <w:proofErr w:type="spellEnd"/>
            <w:r w:rsidRPr="00A7322D">
              <w:rPr>
                <w:rFonts w:ascii="Times New Roman" w:hAnsi="Times New Roman" w:cs="Times New Roman"/>
              </w:rPr>
              <w:t xml:space="preserve"> от оп. №186 ф.6-8-ЗНТ длинной 1300 м.</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30"/>
              <w:jc w:val="left"/>
              <w:rPr>
                <w:color w:val="000000"/>
              </w:rPr>
            </w:pPr>
            <w:r>
              <w:rPr>
                <w:rFonts w:ascii="Times New Roman" w:hAnsi="Times New Roman"/>
              </w:rPr>
              <w:t>К</w:t>
            </w:r>
            <w:r w:rsidRPr="009F7062">
              <w:rPr>
                <w:rFonts w:ascii="Times New Roman" w:hAnsi="Times New Roman"/>
              </w:rPr>
              <w:t xml:space="preserve">ВЛ-6 </w:t>
            </w:r>
            <w:proofErr w:type="spellStart"/>
            <w:r w:rsidRPr="009F7062">
              <w:rPr>
                <w:rFonts w:ascii="Times New Roman" w:hAnsi="Times New Roman"/>
              </w:rPr>
              <w:t>кВ</w:t>
            </w:r>
            <w:proofErr w:type="spellEnd"/>
            <w:r w:rsidRPr="009F7062">
              <w:rPr>
                <w:rFonts w:ascii="Times New Roman" w:hAnsi="Times New Roman"/>
              </w:rPr>
              <w:t xml:space="preserve"> Ф.6-11-К от ПС 110/6 </w:t>
            </w:r>
            <w:proofErr w:type="spellStart"/>
            <w:r w:rsidRPr="009F7062">
              <w:rPr>
                <w:rFonts w:ascii="Times New Roman" w:hAnsi="Times New Roman"/>
              </w:rPr>
              <w:t>кВ</w:t>
            </w:r>
            <w:proofErr w:type="spellEnd"/>
            <w:r w:rsidRPr="009F7062">
              <w:rPr>
                <w:rFonts w:ascii="Times New Roman" w:hAnsi="Times New Roman"/>
              </w:rPr>
              <w:t xml:space="preserve"> «</w:t>
            </w:r>
            <w:proofErr w:type="spellStart"/>
            <w:r w:rsidRPr="009F7062">
              <w:rPr>
                <w:rFonts w:ascii="Times New Roman" w:hAnsi="Times New Roman"/>
              </w:rPr>
              <w:t>Вахрушевская</w:t>
            </w:r>
            <w:proofErr w:type="spellEnd"/>
            <w:r w:rsidRPr="009F7062">
              <w:rPr>
                <w:rFonts w:ascii="Times New Roman" w:hAnsi="Times New Roman"/>
              </w:rPr>
              <w:t xml:space="preserve">» до </w:t>
            </w:r>
            <w:r w:rsidRPr="00B010F4">
              <w:rPr>
                <w:rFonts w:ascii="Times New Roman" w:eastAsia="Times New Roman" w:hAnsi="Times New Roman" w:cs="Times New Roman"/>
                <w:lang w:eastAsia="zh-CN"/>
              </w:rPr>
              <w:t xml:space="preserve">РП-6 </w:t>
            </w:r>
            <w:proofErr w:type="spellStart"/>
            <w:r w:rsidRPr="00B010F4">
              <w:rPr>
                <w:rFonts w:ascii="Times New Roman" w:eastAsia="Times New Roman" w:hAnsi="Times New Roman" w:cs="Times New Roman"/>
                <w:lang w:eastAsia="zh-CN"/>
              </w:rPr>
              <w:t>кВ</w:t>
            </w:r>
            <w:proofErr w:type="spellEnd"/>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30"/>
              <w:jc w:val="left"/>
              <w:rPr>
                <w:color w:val="000000"/>
              </w:rPr>
            </w:pPr>
            <w:r>
              <w:rPr>
                <w:rFonts w:ascii="Times New Roman" w:hAnsi="Times New Roman"/>
              </w:rPr>
              <w:t>К</w:t>
            </w:r>
            <w:r w:rsidRPr="009F7062">
              <w:rPr>
                <w:rFonts w:ascii="Times New Roman" w:hAnsi="Times New Roman"/>
              </w:rPr>
              <w:t xml:space="preserve">ВЛ-6 </w:t>
            </w:r>
            <w:proofErr w:type="spellStart"/>
            <w:r w:rsidRPr="009F7062">
              <w:rPr>
                <w:rFonts w:ascii="Times New Roman" w:hAnsi="Times New Roman"/>
              </w:rPr>
              <w:t>кВ</w:t>
            </w:r>
            <w:proofErr w:type="spellEnd"/>
            <w:r w:rsidRPr="009F7062">
              <w:rPr>
                <w:rFonts w:ascii="Times New Roman" w:hAnsi="Times New Roman"/>
              </w:rPr>
              <w:t xml:space="preserve"> Ф.6-30-К от ПС 110/6 </w:t>
            </w:r>
            <w:proofErr w:type="spellStart"/>
            <w:r w:rsidRPr="009F7062">
              <w:rPr>
                <w:rFonts w:ascii="Times New Roman" w:hAnsi="Times New Roman"/>
              </w:rPr>
              <w:t>кВ</w:t>
            </w:r>
            <w:proofErr w:type="spellEnd"/>
            <w:r w:rsidRPr="009F7062">
              <w:rPr>
                <w:rFonts w:ascii="Times New Roman" w:hAnsi="Times New Roman"/>
              </w:rPr>
              <w:t xml:space="preserve"> «</w:t>
            </w:r>
            <w:proofErr w:type="spellStart"/>
            <w:r w:rsidRPr="009F7062">
              <w:rPr>
                <w:rFonts w:ascii="Times New Roman" w:hAnsi="Times New Roman"/>
              </w:rPr>
              <w:t>Вахрушевская</w:t>
            </w:r>
            <w:proofErr w:type="spellEnd"/>
            <w:r w:rsidRPr="009F7062">
              <w:rPr>
                <w:rFonts w:ascii="Times New Roman" w:hAnsi="Times New Roman"/>
              </w:rPr>
              <w:t xml:space="preserve">» до </w:t>
            </w:r>
            <w:r w:rsidRPr="00B010F4">
              <w:rPr>
                <w:rFonts w:ascii="Times New Roman" w:eastAsia="Times New Roman" w:hAnsi="Times New Roman" w:cs="Times New Roman"/>
                <w:lang w:eastAsia="zh-CN"/>
              </w:rPr>
              <w:t xml:space="preserve">РП-6 </w:t>
            </w:r>
            <w:proofErr w:type="spellStart"/>
            <w:r w:rsidRPr="00B010F4">
              <w:rPr>
                <w:rFonts w:ascii="Times New Roman" w:eastAsia="Times New Roman" w:hAnsi="Times New Roman" w:cs="Times New Roman"/>
                <w:lang w:eastAsia="zh-CN"/>
              </w:rPr>
              <w:t>кВ</w:t>
            </w:r>
            <w:proofErr w:type="spellEnd"/>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F83E71" w:rsidRDefault="000417BE" w:rsidP="00D551F5">
            <w:pPr>
              <w:ind w:right="-137"/>
              <w:jc w:val="left"/>
              <w:rPr>
                <w:rFonts w:ascii="Times New Roman" w:hAnsi="Times New Roman" w:cs="Times New Roman"/>
              </w:rPr>
            </w:pPr>
            <w:proofErr w:type="gramStart"/>
            <w:r>
              <w:rPr>
                <w:rFonts w:ascii="Times New Roman" w:hAnsi="Times New Roman" w:cs="Times New Roman"/>
              </w:rPr>
              <w:t>ВЛ</w:t>
            </w:r>
            <w:proofErr w:type="gramEnd"/>
            <w:r>
              <w:rPr>
                <w:rFonts w:ascii="Times New Roman" w:hAnsi="Times New Roman" w:cs="Times New Roman"/>
              </w:rPr>
              <w:t xml:space="preserve"> 6</w:t>
            </w:r>
            <w:r w:rsidRPr="00CE5B94">
              <w:rPr>
                <w:rFonts w:ascii="Times New Roman" w:hAnsi="Times New Roman" w:cs="Times New Roman"/>
              </w:rPr>
              <w:t xml:space="preserve">кВ </w:t>
            </w:r>
            <w:r w:rsidRPr="00307116">
              <w:rPr>
                <w:rFonts w:ascii="Times New Roman" w:hAnsi="Times New Roman" w:cs="Times New Roman"/>
              </w:rPr>
              <w:t xml:space="preserve">L=1804м. </w:t>
            </w:r>
            <w:r>
              <w:rPr>
                <w:rFonts w:ascii="Times New Roman" w:hAnsi="Times New Roman" w:cs="Times New Roman"/>
              </w:rPr>
              <w:t xml:space="preserve"> фидер 6-25 от ПС 35/6кВ №2 «</w:t>
            </w:r>
            <w:proofErr w:type="spellStart"/>
            <w:r>
              <w:rPr>
                <w:rFonts w:ascii="Times New Roman" w:hAnsi="Times New Roman" w:cs="Times New Roman"/>
              </w:rPr>
              <w:t>Тайбинская</w:t>
            </w:r>
            <w:proofErr w:type="spellEnd"/>
            <w:r>
              <w:rPr>
                <w:rFonts w:ascii="Times New Roman" w:hAnsi="Times New Roman" w:cs="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270998" w:rsidRDefault="000417BE" w:rsidP="00D551F5">
            <w:pPr>
              <w:ind w:right="-30"/>
              <w:jc w:val="left"/>
              <w:rPr>
                <w:rFonts w:ascii="Times New Roman" w:hAnsi="Times New Roman"/>
              </w:rPr>
            </w:pPr>
            <w:r w:rsidRPr="004317E6">
              <w:rPr>
                <w:rFonts w:ascii="Times New Roman" w:hAnsi="Times New Roman"/>
              </w:rPr>
              <w:t xml:space="preserve">КЛ 6 </w:t>
            </w:r>
            <w:proofErr w:type="spellStart"/>
            <w:r w:rsidRPr="004317E6">
              <w:rPr>
                <w:rFonts w:ascii="Times New Roman" w:hAnsi="Times New Roman"/>
              </w:rPr>
              <w:t>кВ</w:t>
            </w:r>
            <w:proofErr w:type="spellEnd"/>
            <w:r w:rsidRPr="004317E6">
              <w:rPr>
                <w:rFonts w:ascii="Times New Roman" w:hAnsi="Times New Roman"/>
              </w:rPr>
              <w:t xml:space="preserve"> </w:t>
            </w:r>
            <w:r>
              <w:rPr>
                <w:rFonts w:ascii="Times New Roman" w:hAnsi="Times New Roman"/>
              </w:rPr>
              <w:t xml:space="preserve"> </w:t>
            </w:r>
            <w:r w:rsidRPr="004317E6">
              <w:rPr>
                <w:rFonts w:ascii="Times New Roman" w:hAnsi="Times New Roman"/>
              </w:rPr>
              <w:t xml:space="preserve">ИП </w:t>
            </w:r>
            <w:r>
              <w:rPr>
                <w:rFonts w:ascii="Times New Roman" w:hAnsi="Times New Roman"/>
              </w:rPr>
              <w:t>«</w:t>
            </w:r>
            <w:r w:rsidRPr="004317E6">
              <w:rPr>
                <w:rFonts w:ascii="Times New Roman" w:hAnsi="Times New Roman"/>
              </w:rPr>
              <w:t>Перминов В.В.</w:t>
            </w:r>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0,4 </w:t>
            </w:r>
            <w:proofErr w:type="spellStart"/>
            <w:r w:rsidRPr="008A5AD1">
              <w:rPr>
                <w:rFonts w:ascii="Times New Roman" w:hAnsi="Times New Roman"/>
              </w:rPr>
              <w:t>кВ</w:t>
            </w:r>
            <w:proofErr w:type="spellEnd"/>
            <w:r w:rsidRPr="008A5AD1">
              <w:rPr>
                <w:rFonts w:ascii="Times New Roman" w:hAnsi="Times New Roman"/>
              </w:rPr>
              <w:t xml:space="preserve"> от </w:t>
            </w:r>
            <w:r>
              <w:rPr>
                <w:rFonts w:ascii="Times New Roman" w:hAnsi="Times New Roman"/>
              </w:rPr>
              <w:t>К</w:t>
            </w:r>
            <w:r w:rsidRPr="008A5AD1">
              <w:rPr>
                <w:rFonts w:ascii="Times New Roman" w:hAnsi="Times New Roman"/>
              </w:rPr>
              <w:t>ТП «Бойня»</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proofErr w:type="gramStart"/>
            <w:r w:rsidRPr="008A5AD1">
              <w:rPr>
                <w:rFonts w:ascii="Times New Roman" w:hAnsi="Times New Roman"/>
              </w:rPr>
              <w:t>ВЛ</w:t>
            </w:r>
            <w:proofErr w:type="gramEnd"/>
            <w:r w:rsidRPr="008A5AD1">
              <w:rPr>
                <w:rFonts w:ascii="Times New Roman" w:hAnsi="Times New Roman"/>
              </w:rPr>
              <w:t xml:space="preserve"> 0,4 </w:t>
            </w:r>
            <w:proofErr w:type="spellStart"/>
            <w:r w:rsidRPr="008A5AD1">
              <w:rPr>
                <w:rFonts w:ascii="Times New Roman" w:hAnsi="Times New Roman"/>
              </w:rPr>
              <w:t>кВ</w:t>
            </w:r>
            <w:proofErr w:type="spellEnd"/>
            <w:r w:rsidRPr="008A5AD1">
              <w:rPr>
                <w:rFonts w:ascii="Times New Roman" w:hAnsi="Times New Roman"/>
              </w:rPr>
              <w:t xml:space="preserve">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r w:rsidRPr="008A5AD1">
              <w:rPr>
                <w:rFonts w:ascii="Times New Roman" w:hAnsi="Times New Roman"/>
              </w:rPr>
              <w:t>«</w:t>
            </w:r>
            <w:r>
              <w:rPr>
                <w:rFonts w:ascii="Times New Roman" w:hAnsi="Times New Roman"/>
              </w:rPr>
              <w:t>Красный Кузбасс</w:t>
            </w:r>
            <w:r w:rsidRPr="008A5AD1">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s="Times New Roman"/>
              </w:rPr>
            </w:pPr>
            <w:r>
              <w:rPr>
                <w:rFonts w:ascii="Times New Roman" w:hAnsi="Times New Roman" w:cs="Times New Roman"/>
              </w:rPr>
              <w:t>ВЛ-0,4</w:t>
            </w:r>
            <w:r w:rsidRPr="008A5AD1">
              <w:rPr>
                <w:rFonts w:ascii="Times New Roman" w:hAnsi="Times New Roman" w:cs="Times New Roman"/>
              </w:rPr>
              <w:t>кВ</w:t>
            </w:r>
            <w:r>
              <w:rPr>
                <w:rFonts w:ascii="Times New Roman" w:hAnsi="Times New Roman" w:cs="Times New Roman"/>
              </w:rPr>
              <w:t xml:space="preserve">  </w:t>
            </w:r>
            <w:r w:rsidRPr="00BC63B7">
              <w:rPr>
                <w:rFonts w:ascii="Times New Roman" w:hAnsi="Times New Roman" w:cs="Times New Roman"/>
              </w:rPr>
              <w:t xml:space="preserve">от СТП  </w:t>
            </w:r>
            <w:r w:rsidRPr="008A5AD1">
              <w:rPr>
                <w:rFonts w:ascii="Times New Roman" w:hAnsi="Times New Roman" w:cs="Times New Roman"/>
              </w:rPr>
              <w:t>«Коммунальщик»</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cs="Times New Roman"/>
              </w:rPr>
            </w:pPr>
            <w:r w:rsidRPr="008A5AD1">
              <w:rPr>
                <w:rFonts w:ascii="Times New Roman" w:hAnsi="Times New Roman" w:cs="Times New Roman"/>
              </w:rPr>
              <w:t xml:space="preserve">ВЛ-0,4 </w:t>
            </w:r>
            <w:proofErr w:type="spellStart"/>
            <w:r w:rsidRPr="008A5AD1">
              <w:rPr>
                <w:rFonts w:ascii="Times New Roman" w:hAnsi="Times New Roman" w:cs="Times New Roman"/>
              </w:rPr>
              <w:t>кВ</w:t>
            </w:r>
            <w:proofErr w:type="spellEnd"/>
            <w:r>
              <w:rPr>
                <w:rFonts w:ascii="Times New Roman" w:hAnsi="Times New Roman" w:cs="Times New Roman"/>
              </w:rPr>
              <w:t xml:space="preserve">  </w:t>
            </w:r>
            <w:r w:rsidRPr="00BC63B7">
              <w:rPr>
                <w:rFonts w:ascii="Times New Roman" w:hAnsi="Times New Roman" w:cs="Times New Roman"/>
              </w:rPr>
              <w:t xml:space="preserve">от </w:t>
            </w:r>
            <w:r>
              <w:rPr>
                <w:rFonts w:ascii="Times New Roman" w:hAnsi="Times New Roman" w:cs="Times New Roman"/>
              </w:rPr>
              <w:t>К</w:t>
            </w:r>
            <w:r w:rsidRPr="00BC63B7">
              <w:rPr>
                <w:rFonts w:ascii="Times New Roman" w:hAnsi="Times New Roman" w:cs="Times New Roman"/>
              </w:rPr>
              <w:t xml:space="preserve">ТП  </w:t>
            </w:r>
            <w:r w:rsidRPr="008A5AD1">
              <w:rPr>
                <w:rFonts w:ascii="Times New Roman" w:hAnsi="Times New Roman" w:cs="Times New Roman"/>
              </w:rPr>
              <w:t>«</w:t>
            </w:r>
            <w:proofErr w:type="spellStart"/>
            <w:r>
              <w:rPr>
                <w:rFonts w:ascii="Times New Roman" w:hAnsi="Times New Roman" w:cs="Times New Roman"/>
              </w:rPr>
              <w:t>Тайбинец</w:t>
            </w:r>
            <w:proofErr w:type="spellEnd"/>
            <w:r w:rsidRPr="008A5AD1">
              <w:rPr>
                <w:rFonts w:ascii="Times New Roman" w:hAnsi="Times New Roman" w:cs="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r w:rsidRPr="008A5AD1">
              <w:rPr>
                <w:rFonts w:ascii="Times New Roman" w:hAnsi="Times New Roman"/>
              </w:rPr>
              <w:t xml:space="preserve">ЛЭП 0,4 </w:t>
            </w:r>
            <w:proofErr w:type="spellStart"/>
            <w:r w:rsidRPr="008A5AD1">
              <w:rPr>
                <w:rFonts w:ascii="Times New Roman" w:hAnsi="Times New Roman"/>
              </w:rPr>
              <w:t>кВ</w:t>
            </w:r>
            <w:proofErr w:type="spellEnd"/>
            <w:r w:rsidRPr="008A5AD1">
              <w:rPr>
                <w:rFonts w:ascii="Times New Roman" w:hAnsi="Times New Roman"/>
              </w:rPr>
              <w:t xml:space="preserve"> </w:t>
            </w:r>
            <w:r>
              <w:rPr>
                <w:rFonts w:ascii="Times New Roman" w:hAnsi="Times New Roman"/>
              </w:rPr>
              <w:t xml:space="preserve">от КТП </w:t>
            </w:r>
            <w:r w:rsidRPr="008A5AD1">
              <w:rPr>
                <w:rFonts w:ascii="Times New Roman" w:hAnsi="Times New Roman"/>
              </w:rPr>
              <w:t>СНТ «Александро</w:t>
            </w:r>
            <w:r w:rsidRPr="008A5AD1">
              <w:rPr>
                <w:rFonts w:ascii="Times New Roman" w:hAnsi="Times New Roman"/>
              </w:rPr>
              <w:t>в</w:t>
            </w:r>
            <w:r w:rsidRPr="008A5AD1">
              <w:rPr>
                <w:rFonts w:ascii="Times New Roman" w:hAnsi="Times New Roman"/>
              </w:rPr>
              <w:t>ское» (</w:t>
            </w:r>
            <w:proofErr w:type="gramStart"/>
            <w:r w:rsidRPr="008A5AD1">
              <w:rPr>
                <w:rFonts w:ascii="Times New Roman" w:hAnsi="Times New Roman"/>
              </w:rPr>
              <w:t>верхняя</w:t>
            </w:r>
            <w:proofErr w:type="gramEnd"/>
            <w:r w:rsidRPr="008A5AD1">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r w:rsidRPr="008A5AD1">
              <w:rPr>
                <w:rFonts w:ascii="Times New Roman" w:hAnsi="Times New Roman"/>
              </w:rPr>
              <w:t xml:space="preserve">ЛЭП 0,4 </w:t>
            </w:r>
            <w:proofErr w:type="spellStart"/>
            <w:r w:rsidRPr="008A5AD1">
              <w:rPr>
                <w:rFonts w:ascii="Times New Roman" w:hAnsi="Times New Roman"/>
              </w:rPr>
              <w:t>кВ</w:t>
            </w:r>
            <w:proofErr w:type="spellEnd"/>
            <w:r w:rsidRPr="008A5AD1">
              <w:rPr>
                <w:rFonts w:ascii="Times New Roman" w:hAnsi="Times New Roman"/>
              </w:rPr>
              <w:t xml:space="preserve"> </w:t>
            </w:r>
            <w:r>
              <w:rPr>
                <w:rFonts w:ascii="Times New Roman" w:hAnsi="Times New Roman"/>
              </w:rPr>
              <w:t xml:space="preserve">от КТП СНТ </w:t>
            </w:r>
            <w:r w:rsidRPr="008A5AD1">
              <w:rPr>
                <w:rFonts w:ascii="Times New Roman" w:hAnsi="Times New Roman"/>
              </w:rPr>
              <w:t>«Александро</w:t>
            </w:r>
            <w:r w:rsidRPr="008A5AD1">
              <w:rPr>
                <w:rFonts w:ascii="Times New Roman" w:hAnsi="Times New Roman"/>
              </w:rPr>
              <w:t>в</w:t>
            </w:r>
            <w:r w:rsidRPr="008A5AD1">
              <w:rPr>
                <w:rFonts w:ascii="Times New Roman" w:hAnsi="Times New Roman"/>
              </w:rPr>
              <w:t>ское» (</w:t>
            </w:r>
            <w:proofErr w:type="gramStart"/>
            <w:r>
              <w:rPr>
                <w:rFonts w:ascii="Times New Roman" w:hAnsi="Times New Roman"/>
              </w:rPr>
              <w:t>ниж</w:t>
            </w:r>
            <w:r w:rsidRPr="008A5AD1">
              <w:rPr>
                <w:rFonts w:ascii="Times New Roman" w:hAnsi="Times New Roman"/>
              </w:rPr>
              <w:t>няя</w:t>
            </w:r>
            <w:proofErr w:type="gramEnd"/>
            <w:r w:rsidRPr="008A5AD1">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cs="Times New Roman"/>
                <w:sz w:val="24"/>
                <w:szCs w:val="24"/>
              </w:rPr>
            </w:pPr>
          </w:p>
        </w:tc>
        <w:tc>
          <w:tcPr>
            <w:tcW w:w="4323" w:type="dxa"/>
            <w:shd w:val="clear" w:color="auto" w:fill="auto"/>
          </w:tcPr>
          <w:p w:rsidR="000417BE" w:rsidRPr="008A5AD1" w:rsidRDefault="000417BE" w:rsidP="00D551F5">
            <w:pPr>
              <w:ind w:right="-137"/>
              <w:jc w:val="left"/>
              <w:rPr>
                <w:rFonts w:ascii="Times New Roman" w:hAnsi="Times New Roman" w:cs="Times New Roman"/>
              </w:rPr>
            </w:pPr>
            <w:r w:rsidRPr="008A5AD1">
              <w:rPr>
                <w:rFonts w:ascii="Times New Roman" w:hAnsi="Times New Roman" w:cs="Times New Roman"/>
              </w:rPr>
              <w:t>Отпайка от оп</w:t>
            </w:r>
            <w:r>
              <w:rPr>
                <w:rFonts w:ascii="Times New Roman" w:hAnsi="Times New Roman" w:cs="Times New Roman"/>
              </w:rPr>
              <w:t>.</w:t>
            </w:r>
            <w:r w:rsidRPr="008A5AD1">
              <w:rPr>
                <w:rFonts w:ascii="Times New Roman" w:hAnsi="Times New Roman" w:cs="Times New Roman"/>
              </w:rPr>
              <w:t xml:space="preserve">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proofErr w:type="gramStart"/>
            <w:r w:rsidRPr="008A5AD1">
              <w:rPr>
                <w:rFonts w:ascii="Times New Roman" w:hAnsi="Times New Roman" w:cs="Times New Roman"/>
              </w:rPr>
              <w:t>ВЛ</w:t>
            </w:r>
            <w:proofErr w:type="gramEnd"/>
            <w:r w:rsidRPr="008A5AD1">
              <w:rPr>
                <w:rFonts w:ascii="Times New Roman" w:hAnsi="Times New Roman" w:cs="Times New Roman"/>
              </w:rPr>
              <w:t xml:space="preserve"> 0,4</w:t>
            </w:r>
            <w:r>
              <w:rPr>
                <w:rFonts w:ascii="Times New Roman" w:hAnsi="Times New Roman" w:cs="Times New Roman"/>
              </w:rPr>
              <w:t xml:space="preserve"> </w:t>
            </w:r>
            <w:proofErr w:type="spellStart"/>
            <w:r w:rsidRPr="008A5AD1">
              <w:rPr>
                <w:rFonts w:ascii="Times New Roman" w:hAnsi="Times New Roman" w:cs="Times New Roman"/>
              </w:rPr>
              <w:t>кВ</w:t>
            </w:r>
            <w:proofErr w:type="spellEnd"/>
            <w:r w:rsidRPr="008A5AD1">
              <w:rPr>
                <w:rFonts w:ascii="Times New Roman" w:hAnsi="Times New Roman" w:cs="Times New Roman"/>
              </w:rPr>
              <w:t xml:space="preserve">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«Александровское» (верхняя)</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jc w:val="center"/>
              <w:rPr>
                <w:rFonts w:ascii="Times New Roman" w:hAnsi="Times New Roman" w:cs="Times New Roman"/>
              </w:rPr>
            </w:pPr>
          </w:p>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A7322D" w:rsidRDefault="000417BE" w:rsidP="00D551F5">
            <w:pPr>
              <w:ind w:right="-137"/>
              <w:jc w:val="left"/>
              <w:rPr>
                <w:rFonts w:ascii="Times New Roman" w:hAnsi="Times New Roman" w:cs="Times New Roman"/>
              </w:rPr>
            </w:pPr>
            <w:proofErr w:type="gramStart"/>
            <w:r w:rsidRPr="00A7322D">
              <w:rPr>
                <w:rFonts w:ascii="Times New Roman" w:hAnsi="Times New Roman" w:cs="Times New Roman"/>
              </w:rPr>
              <w:t>ВЛ</w:t>
            </w:r>
            <w:proofErr w:type="gramEnd"/>
            <w:r w:rsidRPr="00A7322D">
              <w:rPr>
                <w:rFonts w:ascii="Times New Roman" w:hAnsi="Times New Roman" w:cs="Times New Roman"/>
              </w:rPr>
              <w:t xml:space="preserve"> 0,4 </w:t>
            </w:r>
            <w:proofErr w:type="spellStart"/>
            <w:r w:rsidRPr="00A7322D">
              <w:rPr>
                <w:rFonts w:ascii="Times New Roman" w:hAnsi="Times New Roman" w:cs="Times New Roman"/>
              </w:rPr>
              <w:t>кВ</w:t>
            </w:r>
            <w:proofErr w:type="spellEnd"/>
            <w:r w:rsidRPr="00A7322D">
              <w:rPr>
                <w:rFonts w:ascii="Times New Roman" w:hAnsi="Times New Roman" w:cs="Times New Roman"/>
              </w:rPr>
              <w:t xml:space="preserve"> от КТП №1 и КТП№ 2 дли</w:t>
            </w:r>
            <w:r w:rsidRPr="00A7322D">
              <w:rPr>
                <w:rFonts w:ascii="Times New Roman" w:hAnsi="Times New Roman" w:cs="Times New Roman"/>
              </w:rPr>
              <w:t>н</w:t>
            </w:r>
            <w:r w:rsidRPr="00A7322D">
              <w:rPr>
                <w:rFonts w:ascii="Times New Roman" w:hAnsi="Times New Roman" w:cs="Times New Roman"/>
              </w:rPr>
              <w:t>ной 10 000 м.</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tc>
      </w:tr>
      <w:tr w:rsidR="000417BE" w:rsidRPr="008A5AD1" w:rsidTr="00D551F5">
        <w:trPr>
          <w:jc w:val="center"/>
        </w:trPr>
        <w:tc>
          <w:tcPr>
            <w:tcW w:w="788" w:type="dxa"/>
            <w:shd w:val="clear" w:color="auto" w:fill="auto"/>
            <w:vAlign w:val="center"/>
          </w:tcPr>
          <w:p w:rsidR="000417BE" w:rsidRPr="008A5AD1" w:rsidRDefault="000417BE" w:rsidP="000417BE">
            <w:pPr>
              <w:pStyle w:val="afff"/>
              <w:numPr>
                <w:ilvl w:val="0"/>
                <w:numId w:val="22"/>
              </w:numPr>
              <w:ind w:left="644"/>
              <w:rPr>
                <w:rFonts w:ascii="Times New Roman" w:hAnsi="Times New Roman"/>
                <w:sz w:val="24"/>
                <w:szCs w:val="24"/>
              </w:rPr>
            </w:pPr>
          </w:p>
        </w:tc>
        <w:tc>
          <w:tcPr>
            <w:tcW w:w="4323" w:type="dxa"/>
            <w:shd w:val="clear" w:color="auto" w:fill="auto"/>
            <w:vAlign w:val="center"/>
          </w:tcPr>
          <w:p w:rsidR="000417BE" w:rsidRPr="008A5AD1" w:rsidRDefault="000417BE" w:rsidP="00D551F5">
            <w:pPr>
              <w:ind w:right="-137"/>
              <w:jc w:val="left"/>
              <w:rPr>
                <w:rFonts w:ascii="Times New Roman" w:hAnsi="Times New Roman"/>
              </w:rPr>
            </w:pPr>
            <w:r w:rsidRPr="008A5AD1">
              <w:rPr>
                <w:rFonts w:ascii="Times New Roman" w:hAnsi="Times New Roman"/>
              </w:rPr>
              <w:t>КЛ 0,4-3-10</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8A5AD1" w:rsidRDefault="000417BE" w:rsidP="00D551F5">
            <w:pPr>
              <w:rPr>
                <w:rFonts w:ascii="Times New Roman" w:hAnsi="Times New Roman"/>
              </w:rPr>
            </w:pPr>
          </w:p>
        </w:tc>
      </w:tr>
      <w:tr w:rsidR="000417BE" w:rsidRPr="00106B08" w:rsidTr="00D551F5">
        <w:trPr>
          <w:jc w:val="center"/>
        </w:trPr>
        <w:tc>
          <w:tcPr>
            <w:tcW w:w="788" w:type="dxa"/>
            <w:shd w:val="clear" w:color="auto" w:fill="auto"/>
            <w:vAlign w:val="center"/>
          </w:tcPr>
          <w:p w:rsidR="000417BE" w:rsidRPr="006A371B" w:rsidRDefault="000417BE" w:rsidP="000417BE">
            <w:pPr>
              <w:pStyle w:val="afff"/>
              <w:numPr>
                <w:ilvl w:val="0"/>
                <w:numId w:val="22"/>
              </w:numPr>
              <w:ind w:left="644"/>
              <w:rPr>
                <w:rFonts w:ascii="Times New Roman" w:hAnsi="Times New Roman"/>
                <w:sz w:val="24"/>
                <w:szCs w:val="24"/>
              </w:rPr>
            </w:pPr>
          </w:p>
        </w:tc>
        <w:tc>
          <w:tcPr>
            <w:tcW w:w="9433" w:type="dxa"/>
            <w:gridSpan w:val="3"/>
            <w:shd w:val="clear" w:color="auto" w:fill="auto"/>
            <w:vAlign w:val="center"/>
          </w:tcPr>
          <w:p w:rsidR="000417BE" w:rsidRDefault="000417BE" w:rsidP="00D551F5">
            <w:pPr>
              <w:jc w:val="center"/>
              <w:rPr>
                <w:rFonts w:ascii="Times New Roman" w:hAnsi="Times New Roman" w:cs="Times New Roman"/>
                <w:b/>
                <w:lang w:eastAsia="zh-CN"/>
              </w:rPr>
            </w:pPr>
            <w:r w:rsidRPr="00897AA8">
              <w:rPr>
                <w:rFonts w:ascii="Times New Roman" w:hAnsi="Times New Roman" w:cs="Times New Roman"/>
                <w:b/>
                <w:lang w:eastAsia="zh-CN"/>
              </w:rPr>
              <w:t xml:space="preserve">Имущество  Комитета по управлению муниципальной собственностью </w:t>
            </w:r>
          </w:p>
          <w:p w:rsidR="000417BE" w:rsidRPr="00897AA8" w:rsidRDefault="000417BE" w:rsidP="00D551F5">
            <w:pPr>
              <w:jc w:val="center"/>
              <w:rPr>
                <w:rFonts w:ascii="Times New Roman" w:hAnsi="Times New Roman" w:cs="Times New Roman"/>
              </w:rPr>
            </w:pPr>
            <w:r w:rsidRPr="00897AA8">
              <w:rPr>
                <w:rFonts w:ascii="Times New Roman" w:hAnsi="Times New Roman" w:cs="Times New Roman"/>
                <w:b/>
                <w:lang w:eastAsia="zh-CN"/>
              </w:rPr>
              <w:t xml:space="preserve">администрации </w:t>
            </w:r>
            <w:proofErr w:type="spellStart"/>
            <w:r w:rsidRPr="00897AA8">
              <w:rPr>
                <w:rFonts w:ascii="Times New Roman" w:hAnsi="Times New Roman" w:cs="Times New Roman"/>
                <w:b/>
                <w:lang w:eastAsia="zh-CN"/>
              </w:rPr>
              <w:t>Прокопьевского</w:t>
            </w:r>
            <w:proofErr w:type="spellEnd"/>
            <w:r w:rsidRPr="00897AA8">
              <w:rPr>
                <w:rFonts w:ascii="Times New Roman" w:hAnsi="Times New Roman" w:cs="Times New Roman"/>
                <w:b/>
                <w:lang w:eastAsia="zh-CN"/>
              </w:rPr>
              <w:t xml:space="preserve"> муниципального округа.</w:t>
            </w: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Отпайка с </w:t>
            </w:r>
            <w:proofErr w:type="gramStart"/>
            <w:r>
              <w:rPr>
                <w:rFonts w:ascii="Times New Roman" w:hAnsi="Times New Roman"/>
              </w:rPr>
              <w:t>оп</w:t>
            </w:r>
            <w:proofErr w:type="gramEnd"/>
            <w:r>
              <w:rPr>
                <w:rFonts w:ascii="Times New Roman" w:hAnsi="Times New Roman"/>
              </w:rPr>
              <w:t>.№32 ЛЭП 10кВ ф.10-8-Т от ПС 35/10кВ «</w:t>
            </w:r>
            <w:proofErr w:type="spellStart"/>
            <w:r>
              <w:rPr>
                <w:rFonts w:ascii="Times New Roman" w:hAnsi="Times New Roman"/>
              </w:rPr>
              <w:t>Терентьевская</w:t>
            </w:r>
            <w:proofErr w:type="spellEnd"/>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71080"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ТП 10/0,4кВ №22/1 «Котельная» </w:t>
            </w:r>
            <w:proofErr w:type="gramStart"/>
            <w:r>
              <w:rPr>
                <w:rFonts w:ascii="Times New Roman" w:hAnsi="Times New Roman"/>
              </w:rPr>
              <w:t>от</w:t>
            </w:r>
            <w:proofErr w:type="gramEnd"/>
            <w:r>
              <w:rPr>
                <w:rFonts w:ascii="Times New Roman" w:hAnsi="Times New Roman"/>
              </w:rPr>
              <w:t xml:space="preserve"> </w:t>
            </w:r>
          </w:p>
          <w:p w:rsidR="000417BE" w:rsidRDefault="000417BE" w:rsidP="00D551F5">
            <w:pPr>
              <w:ind w:right="-137"/>
              <w:jc w:val="left"/>
              <w:rPr>
                <w:rFonts w:ascii="Times New Roman" w:hAnsi="Times New Roman"/>
              </w:rPr>
            </w:pPr>
            <w:r>
              <w:rPr>
                <w:rFonts w:ascii="Times New Roman" w:hAnsi="Times New Roman"/>
              </w:rPr>
              <w:t>ф. 10-3-Ф. ПС 35/10кВ «</w:t>
            </w:r>
            <w:proofErr w:type="spellStart"/>
            <w:r>
              <w:rPr>
                <w:rFonts w:ascii="Times New Roman" w:hAnsi="Times New Roman"/>
              </w:rPr>
              <w:t>Сафоновская</w:t>
            </w:r>
            <w:proofErr w:type="spellEnd"/>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Отпайка </w:t>
            </w:r>
            <w:proofErr w:type="gramStart"/>
            <w:r>
              <w:rPr>
                <w:rFonts w:ascii="Times New Roman" w:hAnsi="Times New Roman"/>
              </w:rPr>
              <w:t>от</w:t>
            </w:r>
            <w:proofErr w:type="gramEnd"/>
            <w:r>
              <w:rPr>
                <w:rFonts w:ascii="Times New Roman" w:hAnsi="Times New Roman"/>
              </w:rPr>
              <w:t xml:space="preserve"> оп.№27 ф. 10-3-Ф.  ПС 35/10кВ «</w:t>
            </w:r>
            <w:proofErr w:type="spellStart"/>
            <w:r>
              <w:rPr>
                <w:rFonts w:ascii="Times New Roman" w:hAnsi="Times New Roman"/>
              </w:rPr>
              <w:t>Сафоновская</w:t>
            </w:r>
            <w:proofErr w:type="spellEnd"/>
            <w:r>
              <w:rPr>
                <w:rFonts w:ascii="Times New Roman" w:hAnsi="Times New Roman"/>
              </w:rPr>
              <w:t xml:space="preserve">»  ввод в ТП 10/0,4кВ  №22/1 «Котельная».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ТП 10/0,4кВ №22/2 «Котельная»   </w:t>
            </w:r>
            <w:proofErr w:type="gramStart"/>
            <w:r>
              <w:rPr>
                <w:rFonts w:ascii="Times New Roman" w:hAnsi="Times New Roman"/>
              </w:rPr>
              <w:t>от</w:t>
            </w:r>
            <w:proofErr w:type="gramEnd"/>
            <w:r>
              <w:rPr>
                <w:rFonts w:ascii="Times New Roman" w:hAnsi="Times New Roman"/>
              </w:rPr>
              <w:t xml:space="preserve"> </w:t>
            </w:r>
          </w:p>
          <w:p w:rsidR="000417BE" w:rsidRDefault="000417BE" w:rsidP="00D551F5">
            <w:pPr>
              <w:ind w:right="-137"/>
              <w:jc w:val="left"/>
              <w:rPr>
                <w:rFonts w:ascii="Times New Roman" w:hAnsi="Times New Roman"/>
              </w:rPr>
            </w:pPr>
            <w:r>
              <w:rPr>
                <w:rFonts w:ascii="Times New Roman" w:hAnsi="Times New Roman"/>
              </w:rPr>
              <w:t>ф. 10-12-Ф ПС 35/10кВ «</w:t>
            </w:r>
            <w:proofErr w:type="spellStart"/>
            <w:r>
              <w:rPr>
                <w:rFonts w:ascii="Times New Roman" w:hAnsi="Times New Roman"/>
              </w:rPr>
              <w:t>Сафоновская</w:t>
            </w:r>
            <w:proofErr w:type="spellEnd"/>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Отпайка от оп.№18 ф. 10-12-Ф</w:t>
            </w:r>
            <w:proofErr w:type="gramStart"/>
            <w:r>
              <w:rPr>
                <w:rFonts w:ascii="Times New Roman" w:hAnsi="Times New Roman"/>
              </w:rPr>
              <w:t xml:space="preserve"> .</w:t>
            </w:r>
            <w:proofErr w:type="gramEnd"/>
            <w:r>
              <w:rPr>
                <w:rFonts w:ascii="Times New Roman" w:hAnsi="Times New Roman"/>
              </w:rPr>
              <w:t xml:space="preserve">  ПС 35/10кВ «</w:t>
            </w:r>
            <w:proofErr w:type="spellStart"/>
            <w:r>
              <w:rPr>
                <w:rFonts w:ascii="Times New Roman" w:hAnsi="Times New Roman"/>
              </w:rPr>
              <w:t>Сафоновская</w:t>
            </w:r>
            <w:proofErr w:type="spellEnd"/>
            <w:r>
              <w:rPr>
                <w:rFonts w:ascii="Times New Roman" w:hAnsi="Times New Roman"/>
              </w:rPr>
              <w:t xml:space="preserve">» ввод </w:t>
            </w:r>
          </w:p>
          <w:p w:rsidR="000417BE" w:rsidRDefault="000417BE" w:rsidP="00D551F5">
            <w:pPr>
              <w:ind w:right="-137"/>
              <w:jc w:val="left"/>
              <w:rPr>
                <w:rFonts w:ascii="Times New Roman" w:hAnsi="Times New Roman"/>
              </w:rPr>
            </w:pPr>
            <w:r>
              <w:rPr>
                <w:rFonts w:ascii="Times New Roman" w:hAnsi="Times New Roman"/>
              </w:rPr>
              <w:t>в ТП 10/0,4кВ  №22/2 «Котельная».</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Отпайка с оп.№402 ф.10-5-Б от ПС 35/10 </w:t>
            </w:r>
            <w:proofErr w:type="spellStart"/>
            <w:r>
              <w:rPr>
                <w:rFonts w:ascii="Times New Roman" w:hAnsi="Times New Roman"/>
              </w:rPr>
              <w:t>кВ</w:t>
            </w:r>
            <w:proofErr w:type="spellEnd"/>
            <w:r>
              <w:rPr>
                <w:rFonts w:ascii="Times New Roman" w:hAnsi="Times New Roman"/>
              </w:rPr>
              <w:t xml:space="preserve"> «Михайловская» в сторону МТП 10/0,4 </w:t>
            </w:r>
            <w:proofErr w:type="spellStart"/>
            <w:r>
              <w:rPr>
                <w:rFonts w:ascii="Times New Roman" w:hAnsi="Times New Roman"/>
              </w:rPr>
              <w:t>кВ</w:t>
            </w:r>
            <w:proofErr w:type="spellEnd"/>
            <w:r>
              <w:rPr>
                <w:rFonts w:ascii="Times New Roman" w:hAnsi="Times New Roman"/>
              </w:rPr>
              <w:t xml:space="preserve"> 160 </w:t>
            </w:r>
            <w:proofErr w:type="spellStart"/>
            <w:r>
              <w:rPr>
                <w:rFonts w:ascii="Times New Roman" w:hAnsi="Times New Roman"/>
              </w:rPr>
              <w:t>кВА</w:t>
            </w:r>
            <w:proofErr w:type="spellEnd"/>
            <w:r>
              <w:rPr>
                <w:rFonts w:ascii="Times New Roman" w:hAnsi="Times New Roman"/>
              </w:rPr>
              <w:t xml:space="preserve"> № 70  п. Малиновка</w:t>
            </w:r>
            <w:proofErr w:type="gramStart"/>
            <w:r>
              <w:rPr>
                <w:rFonts w:ascii="Times New Roman" w:hAnsi="Times New Roman"/>
              </w:rPr>
              <w:t xml:space="preserve"> .</w:t>
            </w:r>
            <w:proofErr w:type="gramEnd"/>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МТП 10/0,4 </w:t>
            </w:r>
            <w:proofErr w:type="spellStart"/>
            <w:r>
              <w:rPr>
                <w:rFonts w:ascii="Times New Roman" w:hAnsi="Times New Roman"/>
              </w:rPr>
              <w:t>кВ</w:t>
            </w:r>
            <w:proofErr w:type="spellEnd"/>
            <w:r>
              <w:rPr>
                <w:rFonts w:ascii="Times New Roman" w:hAnsi="Times New Roman"/>
              </w:rPr>
              <w:t xml:space="preserve"> 160 </w:t>
            </w:r>
            <w:proofErr w:type="spellStart"/>
            <w:r>
              <w:rPr>
                <w:rFonts w:ascii="Times New Roman" w:hAnsi="Times New Roman"/>
              </w:rPr>
              <w:t>кВА</w:t>
            </w:r>
            <w:proofErr w:type="spellEnd"/>
            <w:r>
              <w:rPr>
                <w:rFonts w:ascii="Times New Roman" w:hAnsi="Times New Roman"/>
              </w:rPr>
              <w:t xml:space="preserve"> № 70  п. Мал</w:t>
            </w:r>
            <w:r>
              <w:rPr>
                <w:rFonts w:ascii="Times New Roman" w:hAnsi="Times New Roman"/>
              </w:rPr>
              <w:t>и</w:t>
            </w:r>
            <w:r>
              <w:rPr>
                <w:rFonts w:ascii="Times New Roman" w:hAnsi="Times New Roman"/>
              </w:rPr>
              <w:t>новка.</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Отпайка с оп. №224 ф. 6-6-Т  от ПС 35/6кВ «</w:t>
            </w:r>
            <w:proofErr w:type="spellStart"/>
            <w:r>
              <w:rPr>
                <w:rFonts w:ascii="Times New Roman" w:hAnsi="Times New Roman"/>
              </w:rPr>
              <w:t>Бурлаковская</w:t>
            </w:r>
            <w:proofErr w:type="spellEnd"/>
            <w:r>
              <w:rPr>
                <w:rFonts w:ascii="Times New Roman" w:hAnsi="Times New Roman"/>
              </w:rPr>
              <w:t xml:space="preserve">»  в сторону КТПН 6/0,4 </w:t>
            </w:r>
            <w:proofErr w:type="spellStart"/>
            <w:r>
              <w:rPr>
                <w:rFonts w:ascii="Times New Roman" w:hAnsi="Times New Roman"/>
              </w:rPr>
              <w:t>кВ</w:t>
            </w:r>
            <w:proofErr w:type="spellEnd"/>
            <w:r>
              <w:rPr>
                <w:rFonts w:ascii="Times New Roman" w:hAnsi="Times New Roman"/>
              </w:rPr>
              <w:t xml:space="preserve"> 400 </w:t>
            </w:r>
            <w:proofErr w:type="spellStart"/>
            <w:r>
              <w:rPr>
                <w:rFonts w:ascii="Times New Roman" w:hAnsi="Times New Roman"/>
              </w:rPr>
              <w:t>кВА</w:t>
            </w:r>
            <w:proofErr w:type="spellEnd"/>
            <w:r>
              <w:rPr>
                <w:rFonts w:ascii="Times New Roman" w:hAnsi="Times New Roman"/>
              </w:rPr>
              <w:t xml:space="preserve"> № 120   </w:t>
            </w:r>
            <w:proofErr w:type="spellStart"/>
            <w:r>
              <w:rPr>
                <w:rFonts w:ascii="Times New Roman" w:hAnsi="Times New Roman"/>
              </w:rPr>
              <w:t>п</w:t>
            </w:r>
            <w:proofErr w:type="gramStart"/>
            <w:r>
              <w:rPr>
                <w:rFonts w:ascii="Times New Roman" w:hAnsi="Times New Roman"/>
              </w:rPr>
              <w:t>.Т</w:t>
            </w:r>
            <w:proofErr w:type="gramEnd"/>
            <w:r>
              <w:rPr>
                <w:rFonts w:ascii="Times New Roman" w:hAnsi="Times New Roman"/>
              </w:rPr>
              <w:t>ихоновка</w:t>
            </w:r>
            <w:proofErr w:type="spellEnd"/>
            <w:r>
              <w:rPr>
                <w:rFonts w:ascii="Times New Roman" w:hAnsi="Times New Roman"/>
              </w:rPr>
              <w:t xml:space="preserve">,.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ВЛ-0,4 </w:t>
            </w:r>
            <w:proofErr w:type="spellStart"/>
            <w:r>
              <w:rPr>
                <w:rFonts w:ascii="Times New Roman" w:hAnsi="Times New Roman"/>
              </w:rPr>
              <w:t>кВ</w:t>
            </w:r>
            <w:proofErr w:type="spellEnd"/>
            <w:r>
              <w:rPr>
                <w:rFonts w:ascii="Times New Roman" w:hAnsi="Times New Roman"/>
              </w:rPr>
              <w:t xml:space="preserve">  и КТПН 6/0,4 </w:t>
            </w:r>
            <w:proofErr w:type="spellStart"/>
            <w:r>
              <w:rPr>
                <w:rFonts w:ascii="Times New Roman" w:hAnsi="Times New Roman"/>
              </w:rPr>
              <w:t>кВ</w:t>
            </w:r>
            <w:proofErr w:type="spellEnd"/>
            <w:r>
              <w:rPr>
                <w:rFonts w:ascii="Times New Roman" w:hAnsi="Times New Roman"/>
              </w:rPr>
              <w:t xml:space="preserve"> 400 </w:t>
            </w:r>
            <w:proofErr w:type="spellStart"/>
            <w:r>
              <w:rPr>
                <w:rFonts w:ascii="Times New Roman" w:hAnsi="Times New Roman"/>
              </w:rPr>
              <w:t>кВА</w:t>
            </w:r>
            <w:proofErr w:type="spellEnd"/>
          </w:p>
          <w:p w:rsidR="000417BE" w:rsidRDefault="000417BE" w:rsidP="00D551F5">
            <w:pPr>
              <w:ind w:right="-137"/>
              <w:jc w:val="left"/>
              <w:rPr>
                <w:rFonts w:ascii="Times New Roman" w:hAnsi="Times New Roman"/>
              </w:rPr>
            </w:pPr>
            <w:r>
              <w:rPr>
                <w:rFonts w:ascii="Times New Roman" w:hAnsi="Times New Roman"/>
              </w:rPr>
              <w:t xml:space="preserve"> № 120  п. Тихо-</w:t>
            </w:r>
            <w:proofErr w:type="spellStart"/>
            <w:r>
              <w:rPr>
                <w:rFonts w:ascii="Times New Roman" w:hAnsi="Times New Roman"/>
              </w:rPr>
              <w:t>новка</w:t>
            </w:r>
            <w:proofErr w:type="spellEnd"/>
            <w:r>
              <w:rPr>
                <w:rFonts w:ascii="Times New Roman" w:hAnsi="Times New Roman"/>
              </w:rPr>
              <w:t xml:space="preserve">,  </w:t>
            </w:r>
            <w:proofErr w:type="spellStart"/>
            <w:r>
              <w:rPr>
                <w:rFonts w:ascii="Times New Roman" w:hAnsi="Times New Roman"/>
              </w:rPr>
              <w:t>Бурлаковское</w:t>
            </w:r>
            <w:proofErr w:type="spellEnd"/>
            <w:r>
              <w:rPr>
                <w:rFonts w:ascii="Times New Roman" w:hAnsi="Times New Roman"/>
              </w:rPr>
              <w:t xml:space="preserve"> с/</w:t>
            </w:r>
            <w:proofErr w:type="gramStart"/>
            <w:r>
              <w:rPr>
                <w:rFonts w:ascii="Times New Roman" w:hAnsi="Times New Roman"/>
              </w:rPr>
              <w:t>п</w:t>
            </w:r>
            <w:proofErr w:type="gramEnd"/>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Отпайка с </w:t>
            </w:r>
            <w:proofErr w:type="gramStart"/>
            <w:r>
              <w:rPr>
                <w:rFonts w:ascii="Times New Roman" w:hAnsi="Times New Roman"/>
              </w:rPr>
              <w:t>оп</w:t>
            </w:r>
            <w:proofErr w:type="gramEnd"/>
            <w:r>
              <w:rPr>
                <w:rFonts w:ascii="Times New Roman" w:hAnsi="Times New Roman"/>
              </w:rPr>
              <w:t xml:space="preserve">. №19 ф. 6-18 ПС 110/6 </w:t>
            </w:r>
            <w:proofErr w:type="spellStart"/>
            <w:r>
              <w:rPr>
                <w:rFonts w:ascii="Times New Roman" w:hAnsi="Times New Roman"/>
              </w:rPr>
              <w:t>кВ</w:t>
            </w:r>
            <w:proofErr w:type="spellEnd"/>
            <w:r>
              <w:rPr>
                <w:rFonts w:ascii="Times New Roman" w:hAnsi="Times New Roman"/>
              </w:rPr>
              <w:t xml:space="preserve"> № 20 в сторону КТПН №974</w:t>
            </w:r>
          </w:p>
          <w:p w:rsidR="000417BE" w:rsidRDefault="000417BE" w:rsidP="00D551F5">
            <w:pPr>
              <w:ind w:right="-137"/>
              <w:jc w:val="left"/>
              <w:rPr>
                <w:rFonts w:ascii="Times New Roman" w:hAnsi="Times New Roman"/>
              </w:rPr>
            </w:pPr>
            <w:r>
              <w:rPr>
                <w:rFonts w:ascii="Times New Roman" w:hAnsi="Times New Roman"/>
              </w:rPr>
              <w:t xml:space="preserve"> п. Новостройка.</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КТП 6/0,4 </w:t>
            </w:r>
            <w:proofErr w:type="spellStart"/>
            <w:r>
              <w:rPr>
                <w:rFonts w:ascii="Times New Roman" w:hAnsi="Times New Roman"/>
              </w:rPr>
              <w:t>кВ</w:t>
            </w:r>
            <w:proofErr w:type="spellEnd"/>
            <w:r>
              <w:rPr>
                <w:rFonts w:ascii="Times New Roman" w:hAnsi="Times New Roman"/>
              </w:rPr>
              <w:t xml:space="preserve"> 100 </w:t>
            </w:r>
            <w:proofErr w:type="spellStart"/>
            <w:r>
              <w:rPr>
                <w:rFonts w:ascii="Times New Roman" w:hAnsi="Times New Roman"/>
              </w:rPr>
              <w:t>кВА</w:t>
            </w:r>
            <w:proofErr w:type="spellEnd"/>
            <w:r>
              <w:rPr>
                <w:rFonts w:ascii="Times New Roman" w:hAnsi="Times New Roman"/>
              </w:rPr>
              <w:t xml:space="preserve"> </w:t>
            </w:r>
          </w:p>
          <w:p w:rsidR="000417BE" w:rsidRDefault="000417BE" w:rsidP="00D551F5">
            <w:pPr>
              <w:ind w:right="-137"/>
              <w:jc w:val="left"/>
              <w:rPr>
                <w:rFonts w:ascii="Times New Roman" w:hAnsi="Times New Roman"/>
              </w:rPr>
            </w:pPr>
            <w:r>
              <w:rPr>
                <w:rFonts w:ascii="Times New Roman" w:hAnsi="Times New Roman"/>
              </w:rPr>
              <w:t xml:space="preserve">№ 974 п. Новостройка, </w:t>
            </w:r>
            <w:proofErr w:type="spellStart"/>
            <w:proofErr w:type="gramStart"/>
            <w:r>
              <w:rPr>
                <w:rFonts w:ascii="Times New Roman" w:hAnsi="Times New Roman"/>
              </w:rPr>
              <w:t>ул</w:t>
            </w:r>
            <w:proofErr w:type="spellEnd"/>
            <w:proofErr w:type="gramEnd"/>
            <w:r>
              <w:rPr>
                <w:rFonts w:ascii="Times New Roman" w:hAnsi="Times New Roman"/>
              </w:rPr>
              <w:t xml:space="preserve"> </w:t>
            </w:r>
            <w:proofErr w:type="spellStart"/>
            <w:r>
              <w:rPr>
                <w:rFonts w:ascii="Times New Roman" w:hAnsi="Times New Roman"/>
              </w:rPr>
              <w:t>Боровская</w:t>
            </w:r>
            <w:proofErr w:type="spellEnd"/>
            <w:r>
              <w:rPr>
                <w:rFonts w:ascii="Times New Roman" w:hAnsi="Times New Roman"/>
              </w:rPr>
              <w:t>, 35</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Pr="003E4254" w:rsidRDefault="000417BE" w:rsidP="00D551F5">
            <w:pPr>
              <w:ind w:right="-137"/>
              <w:jc w:val="left"/>
              <w:rPr>
                <w:rFonts w:ascii="Times New Roman" w:hAnsi="Times New Roman"/>
              </w:rPr>
            </w:pPr>
            <w:r>
              <w:rPr>
                <w:rFonts w:ascii="Times New Roman" w:hAnsi="Times New Roman"/>
              </w:rPr>
              <w:t xml:space="preserve">МТП 10/0,4 </w:t>
            </w:r>
            <w:proofErr w:type="spellStart"/>
            <w:r>
              <w:rPr>
                <w:rFonts w:ascii="Times New Roman" w:hAnsi="Times New Roman"/>
              </w:rPr>
              <w:t>кВ</w:t>
            </w:r>
            <w:proofErr w:type="spellEnd"/>
            <w:r>
              <w:rPr>
                <w:rFonts w:ascii="Times New Roman" w:hAnsi="Times New Roman"/>
              </w:rPr>
              <w:t xml:space="preserve"> 400 </w:t>
            </w:r>
            <w:proofErr w:type="spellStart"/>
            <w:r>
              <w:rPr>
                <w:rFonts w:ascii="Times New Roman" w:hAnsi="Times New Roman"/>
              </w:rPr>
              <w:t>кВА</w:t>
            </w:r>
            <w:proofErr w:type="spellEnd"/>
            <w:r>
              <w:rPr>
                <w:rFonts w:ascii="Times New Roman" w:hAnsi="Times New Roman"/>
              </w:rPr>
              <w:t xml:space="preserve"> «СББЖ» п. </w:t>
            </w:r>
            <w:proofErr w:type="spellStart"/>
            <w:r>
              <w:rPr>
                <w:rFonts w:ascii="Times New Roman" w:hAnsi="Times New Roman"/>
              </w:rPr>
              <w:t>Н</w:t>
            </w:r>
            <w:r>
              <w:rPr>
                <w:rFonts w:ascii="Times New Roman" w:hAnsi="Times New Roman"/>
              </w:rPr>
              <w:t>о</w:t>
            </w:r>
            <w:r>
              <w:rPr>
                <w:rFonts w:ascii="Times New Roman" w:hAnsi="Times New Roman"/>
              </w:rPr>
              <w:t>восафоновс</w:t>
            </w:r>
            <w:proofErr w:type="spellEnd"/>
            <w:r>
              <w:rPr>
                <w:rFonts w:ascii="Times New Roman" w:hAnsi="Times New Roman"/>
              </w:rPr>
              <w:t xml:space="preserve"> кий</w:t>
            </w:r>
            <w:r w:rsidRPr="00C44A34">
              <w:rPr>
                <w:rFonts w:ascii="Times New Roman" w:hAnsi="Times New Roman"/>
              </w:rPr>
              <w:t>, пер. Ближний, 1</w:t>
            </w:r>
            <w:r>
              <w:rPr>
                <w:rFonts w:ascii="Times New Roman" w:hAnsi="Times New Roman"/>
              </w:rPr>
              <w:t xml:space="preserve">.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p>
          <w:p w:rsidR="000417BE" w:rsidRDefault="000417BE" w:rsidP="00D551F5">
            <w:pPr>
              <w:ind w:right="-137"/>
              <w:jc w:val="left"/>
              <w:rPr>
                <w:rFonts w:ascii="Times New Roman" w:hAnsi="Times New Roman"/>
              </w:rPr>
            </w:pPr>
            <w:r>
              <w:rPr>
                <w:rFonts w:ascii="Times New Roman" w:hAnsi="Times New Roman"/>
              </w:rPr>
              <w:t xml:space="preserve">ВЛИ 0,4кВ №1,2,3. от МТП 10/0,4 </w:t>
            </w:r>
            <w:proofErr w:type="spellStart"/>
            <w:r>
              <w:rPr>
                <w:rFonts w:ascii="Times New Roman" w:hAnsi="Times New Roman"/>
              </w:rPr>
              <w:t>кВ</w:t>
            </w:r>
            <w:proofErr w:type="spellEnd"/>
            <w:r>
              <w:rPr>
                <w:rFonts w:ascii="Times New Roman" w:hAnsi="Times New Roman"/>
              </w:rPr>
              <w:t xml:space="preserve"> 400 </w:t>
            </w:r>
            <w:proofErr w:type="spellStart"/>
            <w:r>
              <w:rPr>
                <w:rFonts w:ascii="Times New Roman" w:hAnsi="Times New Roman"/>
              </w:rPr>
              <w:t>кВА</w:t>
            </w:r>
            <w:proofErr w:type="spellEnd"/>
            <w:r>
              <w:rPr>
                <w:rFonts w:ascii="Times New Roman" w:hAnsi="Times New Roman"/>
              </w:rPr>
              <w:t xml:space="preserve"> «СББЖ» </w:t>
            </w:r>
            <w:proofErr w:type="spellStart"/>
            <w:r>
              <w:rPr>
                <w:rFonts w:ascii="Times New Roman" w:hAnsi="Times New Roman"/>
              </w:rPr>
              <w:t>п</w:t>
            </w:r>
            <w:proofErr w:type="gramStart"/>
            <w:r>
              <w:rPr>
                <w:rFonts w:ascii="Times New Roman" w:hAnsi="Times New Roman"/>
              </w:rPr>
              <w:t>.Н</w:t>
            </w:r>
            <w:proofErr w:type="gramEnd"/>
            <w:r>
              <w:rPr>
                <w:rFonts w:ascii="Times New Roman" w:hAnsi="Times New Roman"/>
              </w:rPr>
              <w:t>овосафоновский</w:t>
            </w:r>
            <w:proofErr w:type="spellEnd"/>
            <w:r>
              <w:rPr>
                <w:rFonts w:ascii="Times New Roman" w:hAnsi="Times New Roman"/>
              </w:rPr>
              <w:t xml:space="preserve">.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Default="000417BE" w:rsidP="00D551F5">
            <w:pPr>
              <w:ind w:right="-137"/>
              <w:jc w:val="left"/>
              <w:rPr>
                <w:rFonts w:ascii="Times New Roman" w:hAnsi="Times New Roman"/>
              </w:rPr>
            </w:pPr>
            <w:r>
              <w:rPr>
                <w:rFonts w:ascii="Times New Roman" w:hAnsi="Times New Roman"/>
              </w:rPr>
              <w:t xml:space="preserve">ТП 10/0,4кВ 400кВА№ 5  п. </w:t>
            </w:r>
            <w:proofErr w:type="spellStart"/>
            <w:r>
              <w:rPr>
                <w:rFonts w:ascii="Times New Roman" w:hAnsi="Times New Roman"/>
              </w:rPr>
              <w:t>Трударме</w:t>
            </w:r>
            <w:r>
              <w:rPr>
                <w:rFonts w:ascii="Times New Roman" w:hAnsi="Times New Roman"/>
              </w:rPr>
              <w:t>й</w:t>
            </w:r>
            <w:r>
              <w:rPr>
                <w:rFonts w:ascii="Times New Roman" w:hAnsi="Times New Roman"/>
              </w:rPr>
              <w:t>ский</w:t>
            </w:r>
            <w:proofErr w:type="spellEnd"/>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Pr="00C44A34" w:rsidRDefault="000417BE" w:rsidP="00D551F5">
            <w:pPr>
              <w:ind w:right="-137"/>
              <w:jc w:val="left"/>
              <w:rPr>
                <w:rFonts w:ascii="Times New Roman" w:hAnsi="Times New Roman"/>
              </w:rPr>
            </w:pPr>
            <w:r w:rsidRPr="00C44A34">
              <w:rPr>
                <w:rFonts w:ascii="Times New Roman" w:hAnsi="Times New Roman"/>
              </w:rPr>
              <w:t xml:space="preserve">ВЛ-0,4 </w:t>
            </w:r>
            <w:proofErr w:type="spellStart"/>
            <w:r w:rsidRPr="00C44A34">
              <w:rPr>
                <w:rFonts w:ascii="Times New Roman" w:hAnsi="Times New Roman"/>
              </w:rPr>
              <w:t>кВ</w:t>
            </w:r>
            <w:proofErr w:type="spellEnd"/>
            <w:r w:rsidRPr="00C44A34">
              <w:rPr>
                <w:rFonts w:ascii="Times New Roman" w:hAnsi="Times New Roman"/>
              </w:rPr>
              <w:t xml:space="preserve">  L = 126м. от ТП №5 п. </w:t>
            </w:r>
            <w:proofErr w:type="spellStart"/>
            <w:r w:rsidRPr="00C44A34">
              <w:rPr>
                <w:rFonts w:ascii="Times New Roman" w:hAnsi="Times New Roman"/>
              </w:rPr>
              <w:t>Трудармейский</w:t>
            </w:r>
            <w:proofErr w:type="spellEnd"/>
            <w:r w:rsidRPr="00C44A34">
              <w:rPr>
                <w:rFonts w:ascii="Times New Roman" w:hAnsi="Times New Roman"/>
              </w:rPr>
              <w:t>, ул. 60 лет Октября.</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Pr="00C44A34" w:rsidRDefault="000417BE" w:rsidP="00D551F5">
            <w:pPr>
              <w:ind w:right="-137"/>
              <w:jc w:val="left"/>
              <w:rPr>
                <w:rFonts w:ascii="Times New Roman" w:hAnsi="Times New Roman"/>
              </w:rPr>
            </w:pPr>
            <w:r w:rsidRPr="00C44A34">
              <w:rPr>
                <w:rFonts w:ascii="Times New Roman" w:hAnsi="Times New Roman"/>
              </w:rPr>
              <w:t xml:space="preserve">ВЛ-0,4 </w:t>
            </w:r>
            <w:proofErr w:type="spellStart"/>
            <w:r w:rsidRPr="00C44A34">
              <w:rPr>
                <w:rFonts w:ascii="Times New Roman" w:hAnsi="Times New Roman"/>
              </w:rPr>
              <w:t>кВ</w:t>
            </w:r>
            <w:proofErr w:type="spellEnd"/>
            <w:r w:rsidRPr="00C44A34">
              <w:rPr>
                <w:rFonts w:ascii="Times New Roman" w:hAnsi="Times New Roman"/>
              </w:rPr>
              <w:t xml:space="preserve">  </w:t>
            </w:r>
            <w:r w:rsidRPr="00447FEA">
              <w:rPr>
                <w:rFonts w:ascii="Times New Roman" w:eastAsia="Times New Roman" w:hAnsi="Times New Roman" w:cs="Times New Roman"/>
                <w:color w:val="000000"/>
                <w:sz w:val="25"/>
                <w:szCs w:val="25"/>
                <w:lang w:eastAsia="ru-RU"/>
              </w:rPr>
              <w:t>L= 840м</w:t>
            </w:r>
            <w:r>
              <w:rPr>
                <w:rFonts w:ascii="Times New Roman" w:hAnsi="Times New Roman"/>
              </w:rPr>
              <w:t xml:space="preserve"> с </w:t>
            </w:r>
            <w:r w:rsidRPr="00C44A34">
              <w:rPr>
                <w:rFonts w:ascii="Times New Roman" w:hAnsi="Times New Roman"/>
              </w:rPr>
              <w:t xml:space="preserve"> КТП№092  250кВа п. </w:t>
            </w:r>
            <w:proofErr w:type="spellStart"/>
            <w:r w:rsidRPr="00C44A34">
              <w:rPr>
                <w:rFonts w:ascii="Times New Roman" w:hAnsi="Times New Roman"/>
              </w:rPr>
              <w:t>Трудармейский</w:t>
            </w:r>
            <w:proofErr w:type="spellEnd"/>
            <w:r w:rsidRPr="00C44A34">
              <w:rPr>
                <w:rFonts w:ascii="Times New Roman" w:hAnsi="Times New Roman"/>
              </w:rPr>
              <w:t xml:space="preserve">, ул. </w:t>
            </w:r>
            <w:proofErr w:type="gramStart"/>
            <w:r w:rsidRPr="00C44A34">
              <w:rPr>
                <w:rFonts w:ascii="Times New Roman" w:hAnsi="Times New Roman"/>
              </w:rPr>
              <w:t>Почтовая</w:t>
            </w:r>
            <w:proofErr w:type="gramEnd"/>
            <w:r>
              <w:rPr>
                <w:rFonts w:ascii="Times New Roman" w:hAnsi="Times New Roman"/>
              </w:rPr>
              <w:t>.</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r w:rsidR="000417BE" w:rsidRPr="00106B08" w:rsidTr="00D551F5">
        <w:trPr>
          <w:jc w:val="center"/>
        </w:trPr>
        <w:tc>
          <w:tcPr>
            <w:tcW w:w="788" w:type="dxa"/>
            <w:shd w:val="clear" w:color="auto" w:fill="auto"/>
            <w:vAlign w:val="center"/>
          </w:tcPr>
          <w:p w:rsidR="000417BE" w:rsidRPr="00447FEA" w:rsidRDefault="000417BE" w:rsidP="000417BE">
            <w:pPr>
              <w:pStyle w:val="afff"/>
              <w:numPr>
                <w:ilvl w:val="0"/>
                <w:numId w:val="49"/>
              </w:numPr>
              <w:rPr>
                <w:rFonts w:asciiTheme="minorHAnsi" w:eastAsiaTheme="minorHAnsi" w:hAnsiTheme="minorHAnsi"/>
              </w:rPr>
            </w:pPr>
          </w:p>
        </w:tc>
        <w:tc>
          <w:tcPr>
            <w:tcW w:w="4323" w:type="dxa"/>
            <w:shd w:val="clear" w:color="auto" w:fill="auto"/>
            <w:vAlign w:val="center"/>
          </w:tcPr>
          <w:p w:rsidR="000417BE" w:rsidRPr="00C44A34" w:rsidRDefault="000417BE" w:rsidP="00D551F5">
            <w:pPr>
              <w:ind w:right="-137"/>
              <w:jc w:val="left"/>
              <w:rPr>
                <w:rFonts w:ascii="Times New Roman" w:hAnsi="Times New Roman"/>
              </w:rPr>
            </w:pPr>
            <w:r w:rsidRPr="00C44A34">
              <w:rPr>
                <w:rFonts w:ascii="Times New Roman" w:hAnsi="Times New Roman"/>
              </w:rPr>
              <w:t xml:space="preserve">ТП 6/0,4кВ 2х630кВА №476  «Школа </w:t>
            </w:r>
            <w:proofErr w:type="spellStart"/>
            <w:r w:rsidRPr="00C44A34">
              <w:rPr>
                <w:rFonts w:ascii="Times New Roman" w:hAnsi="Times New Roman"/>
              </w:rPr>
              <w:t>Краснобродская</w:t>
            </w:r>
            <w:proofErr w:type="spellEnd"/>
            <w:r w:rsidRPr="00C44A34">
              <w:rPr>
                <w:rFonts w:ascii="Times New Roman" w:hAnsi="Times New Roman"/>
              </w:rPr>
              <w:t>»</w:t>
            </w:r>
            <w:r>
              <w:rPr>
                <w:rFonts w:ascii="Times New Roman" w:hAnsi="Times New Roman"/>
              </w:rPr>
              <w:t>.</w:t>
            </w:r>
            <w:r w:rsidRPr="00C44A34">
              <w:rPr>
                <w:rFonts w:ascii="Times New Roman" w:hAnsi="Times New Roman"/>
              </w:rPr>
              <w:t xml:space="preserve"> </w:t>
            </w:r>
          </w:p>
        </w:tc>
        <w:tc>
          <w:tcPr>
            <w:tcW w:w="4182" w:type="dxa"/>
            <w:shd w:val="clear" w:color="auto" w:fill="auto"/>
            <w:vAlign w:val="center"/>
          </w:tcPr>
          <w:p w:rsidR="000417BE" w:rsidRPr="007F55BC" w:rsidRDefault="000417BE" w:rsidP="00D551F5">
            <w:pPr>
              <w:ind w:right="-137"/>
              <w:jc w:val="left"/>
              <w:rPr>
                <w:rFonts w:ascii="Times New Roman" w:hAnsi="Times New Roman"/>
                <w:color w:val="000000"/>
              </w:rPr>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персоналом опер</w:t>
            </w:r>
            <w:r w:rsidRPr="007F55BC">
              <w:rPr>
                <w:rFonts w:ascii="Times New Roman" w:hAnsi="Times New Roman"/>
                <w:color w:val="000000"/>
              </w:rPr>
              <w:t>а</w:t>
            </w:r>
            <w:r w:rsidRPr="007F55BC">
              <w:rPr>
                <w:rFonts w:ascii="Times New Roman" w:hAnsi="Times New Roman"/>
                <w:color w:val="000000"/>
              </w:rPr>
              <w:t>тивно-выездной бригады</w:t>
            </w:r>
          </w:p>
        </w:tc>
        <w:tc>
          <w:tcPr>
            <w:tcW w:w="928" w:type="dxa"/>
            <w:shd w:val="clear" w:color="auto" w:fill="auto"/>
            <w:vAlign w:val="center"/>
          </w:tcPr>
          <w:p w:rsidR="000417BE" w:rsidRPr="00106B08" w:rsidRDefault="000417BE" w:rsidP="00D551F5">
            <w:pPr>
              <w:jc w:val="center"/>
            </w:pPr>
          </w:p>
        </w:tc>
      </w:tr>
    </w:tbl>
    <w:p w:rsidR="000417BE" w:rsidRDefault="000417BE" w:rsidP="000417BE">
      <w:pPr>
        <w:spacing w:after="0"/>
        <w:rPr>
          <w:b/>
        </w:rPr>
      </w:pPr>
    </w:p>
    <w:p w:rsidR="000417BE" w:rsidRDefault="000417BE" w:rsidP="000417BE">
      <w:pPr>
        <w:spacing w:after="0"/>
        <w:rPr>
          <w:b/>
        </w:rPr>
      </w:pPr>
    </w:p>
    <w:p w:rsidR="000417BE" w:rsidRDefault="000417BE" w:rsidP="000417BE">
      <w:pPr>
        <w:spacing w:after="0"/>
        <w:rPr>
          <w:b/>
        </w:rPr>
      </w:pPr>
    </w:p>
    <w:p w:rsidR="000417BE" w:rsidRPr="008A5AD1" w:rsidRDefault="000417BE" w:rsidP="000417BE">
      <w:pPr>
        <w:spacing w:after="0"/>
        <w:rPr>
          <w:b/>
        </w:rPr>
      </w:pPr>
    </w:p>
    <w:tbl>
      <w:tblPr>
        <w:tblW w:w="9606" w:type="dxa"/>
        <w:tblLayout w:type="fixed"/>
        <w:tblLook w:val="0000" w:firstRow="0" w:lastRow="0" w:firstColumn="0" w:lastColumn="0" w:noHBand="0" w:noVBand="0"/>
      </w:tblPr>
      <w:tblGrid>
        <w:gridCol w:w="4503"/>
        <w:gridCol w:w="284"/>
        <w:gridCol w:w="4819"/>
      </w:tblGrid>
      <w:tr w:rsidR="000417BE" w:rsidRPr="008626B0" w:rsidTr="00D551F5">
        <w:tc>
          <w:tcPr>
            <w:tcW w:w="4503" w:type="dxa"/>
          </w:tcPr>
          <w:p w:rsidR="000417BE" w:rsidRPr="008A5AD1" w:rsidRDefault="000417BE" w:rsidP="00D551F5">
            <w:pPr>
              <w:spacing w:after="0"/>
              <w:rPr>
                <w:b/>
                <w:lang w:eastAsia="x-none"/>
              </w:rPr>
            </w:pPr>
            <w:r w:rsidRPr="008A5AD1">
              <w:rPr>
                <w:b/>
                <w:lang w:eastAsia="x-none"/>
              </w:rPr>
              <w:t>ЗАКАЗЧИК:</w:t>
            </w:r>
          </w:p>
          <w:p w:rsidR="000417BE" w:rsidRPr="008A5AD1" w:rsidRDefault="000417BE" w:rsidP="00D551F5">
            <w:pPr>
              <w:spacing w:after="0"/>
              <w:rPr>
                <w:b/>
                <w:lang w:eastAsia="x-none"/>
              </w:rPr>
            </w:pPr>
            <w:r w:rsidRPr="008A5AD1">
              <w:rPr>
                <w:b/>
                <w:lang w:eastAsia="x-none"/>
              </w:rPr>
              <w:t>ООО «ОЭСК»</w:t>
            </w:r>
          </w:p>
          <w:p w:rsidR="000417BE" w:rsidRPr="008A5AD1" w:rsidRDefault="000417BE" w:rsidP="00D551F5">
            <w:pPr>
              <w:spacing w:after="0"/>
              <w:rPr>
                <w:b/>
                <w:lang w:eastAsia="x-none"/>
              </w:rPr>
            </w:pPr>
            <w:r w:rsidRPr="008A5AD1">
              <w:rPr>
                <w:b/>
                <w:lang w:eastAsia="x-none"/>
              </w:rPr>
              <w:t>Генеральный директор</w:t>
            </w:r>
          </w:p>
          <w:p w:rsidR="000417BE" w:rsidRPr="008A5AD1" w:rsidRDefault="000417BE" w:rsidP="00D551F5">
            <w:pPr>
              <w:spacing w:after="0"/>
              <w:rPr>
                <w:b/>
                <w:lang w:eastAsia="x-none"/>
              </w:rPr>
            </w:pPr>
          </w:p>
          <w:p w:rsidR="000417BE" w:rsidRPr="008A5AD1" w:rsidRDefault="000417BE" w:rsidP="00D551F5">
            <w:pPr>
              <w:spacing w:after="0"/>
              <w:rPr>
                <w:b/>
                <w:lang w:eastAsia="x-none"/>
              </w:rPr>
            </w:pPr>
            <w:r w:rsidRPr="008A5AD1">
              <w:rPr>
                <w:b/>
                <w:lang w:eastAsia="x-none"/>
              </w:rPr>
              <w:t>__________________/ Фомичев А.А. /</w:t>
            </w:r>
          </w:p>
          <w:p w:rsidR="000417BE" w:rsidRPr="008A5AD1" w:rsidRDefault="000417BE" w:rsidP="00D551F5">
            <w:pPr>
              <w:spacing w:after="0"/>
              <w:rPr>
                <w:b/>
                <w:lang w:eastAsia="x-none"/>
              </w:rPr>
            </w:pPr>
            <w:r w:rsidRPr="008A5AD1">
              <w:rPr>
                <w:b/>
                <w:lang w:eastAsia="x-none"/>
              </w:rPr>
              <w:t xml:space="preserve"> М.П.</w:t>
            </w:r>
          </w:p>
        </w:tc>
        <w:tc>
          <w:tcPr>
            <w:tcW w:w="284" w:type="dxa"/>
          </w:tcPr>
          <w:p w:rsidR="000417BE" w:rsidRPr="008A5AD1" w:rsidRDefault="000417BE" w:rsidP="00D551F5">
            <w:pPr>
              <w:spacing w:after="0"/>
              <w:rPr>
                <w:lang w:val="x-none" w:eastAsia="x-none"/>
              </w:rPr>
            </w:pPr>
          </w:p>
        </w:tc>
        <w:tc>
          <w:tcPr>
            <w:tcW w:w="4819" w:type="dxa"/>
          </w:tcPr>
          <w:p w:rsidR="000417BE" w:rsidRDefault="000417BE" w:rsidP="00D551F5">
            <w:pPr>
              <w:spacing w:after="0"/>
              <w:rPr>
                <w:b/>
                <w:lang w:eastAsia="x-none"/>
              </w:rPr>
            </w:pPr>
            <w:r>
              <w:rPr>
                <w:b/>
                <w:lang w:eastAsia="x-none"/>
              </w:rPr>
              <w:t>ИСПОЛНИТЕЛЬ</w:t>
            </w:r>
            <w:r>
              <w:rPr>
                <w:b/>
                <w:lang w:val="x-none" w:eastAsia="x-none"/>
              </w:rPr>
              <w:t>:</w:t>
            </w:r>
          </w:p>
          <w:p w:rsidR="000417BE" w:rsidRDefault="000417BE" w:rsidP="00D551F5">
            <w:pPr>
              <w:tabs>
                <w:tab w:val="left" w:pos="180"/>
              </w:tabs>
              <w:spacing w:after="0"/>
              <w:ind w:right="-59"/>
              <w:rPr>
                <w:b/>
              </w:rPr>
            </w:pPr>
            <w:r>
              <w:rPr>
                <w:b/>
              </w:rPr>
              <w:t>____________________________________</w:t>
            </w:r>
          </w:p>
          <w:p w:rsidR="000417BE" w:rsidRDefault="000417BE" w:rsidP="00D551F5">
            <w:pPr>
              <w:tabs>
                <w:tab w:val="left" w:pos="1134"/>
              </w:tabs>
              <w:spacing w:after="0"/>
              <w:rPr>
                <w:b/>
              </w:rPr>
            </w:pPr>
            <w:r>
              <w:rPr>
                <w:b/>
              </w:rPr>
              <w:t>____________________________________</w:t>
            </w:r>
          </w:p>
          <w:p w:rsidR="000417BE" w:rsidRDefault="000417BE" w:rsidP="00D551F5">
            <w:pPr>
              <w:tabs>
                <w:tab w:val="left" w:pos="1134"/>
              </w:tabs>
              <w:spacing w:after="0"/>
              <w:rPr>
                <w:b/>
              </w:rPr>
            </w:pPr>
          </w:p>
          <w:p w:rsidR="000417BE" w:rsidRDefault="000417BE" w:rsidP="00D551F5">
            <w:pPr>
              <w:tabs>
                <w:tab w:val="left" w:pos="33"/>
              </w:tabs>
              <w:spacing w:after="0"/>
              <w:ind w:right="213"/>
              <w:rPr>
                <w:b/>
              </w:rPr>
            </w:pPr>
            <w:r>
              <w:rPr>
                <w:b/>
              </w:rPr>
              <w:t>____________________/______________/</w:t>
            </w:r>
          </w:p>
          <w:p w:rsidR="000417BE" w:rsidRPr="00702331" w:rsidRDefault="000417BE" w:rsidP="00D551F5">
            <w:pPr>
              <w:spacing w:after="0"/>
              <w:rPr>
                <w:b/>
                <w:lang w:eastAsia="x-none"/>
              </w:rPr>
            </w:pPr>
            <w:r>
              <w:rPr>
                <w:b/>
                <w:lang w:val="x-none" w:eastAsia="x-none"/>
              </w:rPr>
              <w:t xml:space="preserve"> М.П.</w:t>
            </w:r>
          </w:p>
        </w:tc>
      </w:tr>
    </w:tbl>
    <w:p w:rsidR="00FC304E" w:rsidRDefault="00FC304E" w:rsidP="00745E5F">
      <w:pPr>
        <w:spacing w:after="0"/>
        <w:jc w:val="right"/>
        <w:rPr>
          <w:i/>
        </w:rPr>
      </w:pPr>
    </w:p>
    <w:sectPr w:rsidR="00FC304E" w:rsidSect="0095023D">
      <w:headerReference w:type="default" r:id="rId109"/>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9AE" w:rsidRDefault="008379AE">
      <w:r>
        <w:separator/>
      </w:r>
    </w:p>
  </w:endnote>
  <w:endnote w:type="continuationSeparator" w:id="0">
    <w:p w:rsidR="008379AE" w:rsidRDefault="00837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9AE" w:rsidRDefault="008379AE">
      <w:r>
        <w:separator/>
      </w:r>
    </w:p>
  </w:footnote>
  <w:footnote w:type="continuationSeparator" w:id="0">
    <w:p w:rsidR="008379AE" w:rsidRDefault="00837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9AE" w:rsidRPr="00A80EBF" w:rsidRDefault="008379A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4007E">
      <w:rPr>
        <w:sz w:val="20"/>
      </w:rPr>
      <w:t>39</w:t>
    </w:r>
    <w:r w:rsidRPr="00A80EBF">
      <w:rPr>
        <w:sz w:val="20"/>
      </w:rPr>
      <w:fldChar w:fldCharType="end"/>
    </w:r>
  </w:p>
  <w:p w:rsidR="008379AE" w:rsidRDefault="008379A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9AE" w:rsidRDefault="008379A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8379AE" w:rsidRDefault="008379A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9AE" w:rsidRPr="00A80EBF" w:rsidRDefault="008379A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4007E">
      <w:rPr>
        <w:sz w:val="20"/>
      </w:rPr>
      <w:t>51</w:t>
    </w:r>
    <w:r w:rsidRPr="00A80EBF">
      <w:rPr>
        <w:sz w:val="20"/>
      </w:rPr>
      <w:fldChar w:fldCharType="end"/>
    </w:r>
  </w:p>
  <w:p w:rsidR="008379AE" w:rsidRDefault="008379A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9AE" w:rsidRPr="00110B92" w:rsidRDefault="008379A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B4007E">
      <w:rPr>
        <w:sz w:val="20"/>
      </w:rPr>
      <w:t>105</w:t>
    </w:r>
    <w:r w:rsidRPr="00110B92">
      <w:rPr>
        <w:sz w:val="20"/>
      </w:rPr>
      <w:fldChar w:fldCharType="end"/>
    </w:r>
  </w:p>
  <w:p w:rsidR="008379AE" w:rsidRDefault="008379A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9">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1">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5">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93E6AB5"/>
    <w:multiLevelType w:val="hybridMultilevel"/>
    <w:tmpl w:val="CAE099A4"/>
    <w:lvl w:ilvl="0" w:tplc="50D80440">
      <w:start w:val="1"/>
      <w:numFmt w:val="decimal"/>
      <w:lvlText w:val="4.%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AE23F5"/>
    <w:multiLevelType w:val="hybridMultilevel"/>
    <w:tmpl w:val="CAD4C7F4"/>
    <w:lvl w:ilvl="0" w:tplc="6330A2E6">
      <w:start w:val="1"/>
      <w:numFmt w:val="decimal"/>
      <w:lvlText w:val="74.%1"/>
      <w:lvlJc w:val="right"/>
      <w:pPr>
        <w:ind w:left="842" w:hanging="360"/>
      </w:pPr>
      <w:rPr>
        <w:rFonts w:ascii="Times New Roman" w:hAnsi="Times New Roman" w:cs="Times New Roman" w:hint="default"/>
        <w:sz w:val="24"/>
        <w:szCs w:val="24"/>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21">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5">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9785447"/>
    <w:multiLevelType w:val="hybridMultilevel"/>
    <w:tmpl w:val="EEBA1D28"/>
    <w:lvl w:ilvl="0" w:tplc="3C6EDAE4">
      <w:start w:val="10"/>
      <w:numFmt w:val="decimal"/>
      <w:lvlText w:val="%1."/>
      <w:lvlJc w:val="left"/>
      <w:pPr>
        <w:ind w:left="2771" w:hanging="360"/>
      </w:pPr>
      <w:rPr>
        <w:rFonts w:hint="default"/>
        <w:b/>
      </w:rPr>
    </w:lvl>
    <w:lvl w:ilvl="1" w:tplc="04190019">
      <w:start w:val="1"/>
      <w:numFmt w:val="lowerLetter"/>
      <w:lvlText w:val="%2."/>
      <w:lvlJc w:val="left"/>
      <w:pPr>
        <w:ind w:left="50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8">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EF51AB"/>
    <w:multiLevelType w:val="hybridMultilevel"/>
    <w:tmpl w:val="9A5E91B8"/>
    <w:lvl w:ilvl="0" w:tplc="49C8E6A2">
      <w:start w:val="1"/>
      <w:numFmt w:val="decimal"/>
      <w:lvlText w:val="7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4">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7B7489F"/>
    <w:multiLevelType w:val="hybridMultilevel"/>
    <w:tmpl w:val="2EBA20BE"/>
    <w:lvl w:ilvl="0" w:tplc="7B420328">
      <w:start w:val="1"/>
      <w:numFmt w:val="decimal"/>
      <w:lvlText w:val="83.%1"/>
      <w:lvlJc w:val="center"/>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8">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3BF5F34"/>
    <w:multiLevelType w:val="hybridMultilevel"/>
    <w:tmpl w:val="3FD404BE"/>
    <w:lvl w:ilvl="0" w:tplc="BEF676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CD021B"/>
    <w:multiLevelType w:val="hybridMultilevel"/>
    <w:tmpl w:val="E15056F0"/>
    <w:lvl w:ilvl="0" w:tplc="A872B55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E627B3"/>
    <w:multiLevelType w:val="multilevel"/>
    <w:tmpl w:val="AA3AFCF6"/>
    <w:lvl w:ilvl="0">
      <w:start w:val="10"/>
      <w:numFmt w:val="decimal"/>
      <w:lvlText w:val="%1"/>
      <w:lvlJc w:val="left"/>
      <w:pPr>
        <w:ind w:left="420" w:hanging="420"/>
      </w:pPr>
      <w:rPr>
        <w:rFonts w:hint="default"/>
        <w:b/>
      </w:rPr>
    </w:lvl>
    <w:lvl w:ilvl="1">
      <w:start w:val="2"/>
      <w:numFmt w:val="decimal"/>
      <w:lvlText w:val="%1.%2"/>
      <w:lvlJc w:val="left"/>
      <w:pPr>
        <w:ind w:left="561" w:hanging="4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45">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D782EB0"/>
    <w:multiLevelType w:val="hybridMultilevel"/>
    <w:tmpl w:val="9A3C9D9E"/>
    <w:lvl w:ilvl="0" w:tplc="BBD6AAE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7"/>
    <w:lvlOverride w:ilvl="0">
      <w:startOverride w:val="1"/>
    </w:lvlOverride>
  </w:num>
  <w:num w:numId="4">
    <w:abstractNumId w:val="23"/>
  </w:num>
  <w:num w:numId="5">
    <w:abstractNumId w:val="42"/>
  </w:num>
  <w:num w:numId="6">
    <w:abstractNumId w:val="3"/>
  </w:num>
  <w:num w:numId="7">
    <w:abstractNumId w:val="37"/>
  </w:num>
  <w:num w:numId="8">
    <w:abstractNumId w:val="21"/>
  </w:num>
  <w:num w:numId="9">
    <w:abstractNumId w:val="8"/>
  </w:num>
  <w:num w:numId="10">
    <w:abstractNumId w:val="5"/>
  </w:num>
  <w:num w:numId="11">
    <w:abstractNumId w:val="25"/>
  </w:num>
  <w:num w:numId="12">
    <w:abstractNumId w:val="22"/>
  </w:num>
  <w:num w:numId="13">
    <w:abstractNumId w:val="15"/>
  </w:num>
  <w:num w:numId="14">
    <w:abstractNumId w:val="13"/>
  </w:num>
  <w:num w:numId="15">
    <w:abstractNumId w:val="29"/>
  </w:num>
  <w:num w:numId="16">
    <w:abstractNumId w:val="41"/>
  </w:num>
  <w:num w:numId="17">
    <w:abstractNumId w:val="48"/>
  </w:num>
  <w:num w:numId="18">
    <w:abstractNumId w:val="1"/>
  </w:num>
  <w:num w:numId="19">
    <w:abstractNumId w:val="34"/>
  </w:num>
  <w:num w:numId="20">
    <w:abstractNumId w:val="28"/>
  </w:num>
  <w:num w:numId="21">
    <w:abstractNumId w:val="19"/>
  </w:num>
  <w:num w:numId="22">
    <w:abstractNumId w:val="36"/>
  </w:num>
  <w:num w:numId="23">
    <w:abstractNumId w:val="4"/>
  </w:num>
  <w:num w:numId="24">
    <w:abstractNumId w:val="7"/>
  </w:num>
  <w:num w:numId="25">
    <w:abstractNumId w:val="32"/>
  </w:num>
  <w:num w:numId="26">
    <w:abstractNumId w:val="14"/>
  </w:num>
  <w:num w:numId="27">
    <w:abstractNumId w:val="38"/>
  </w:num>
  <w:num w:numId="28">
    <w:abstractNumId w:val="43"/>
  </w:num>
  <w:num w:numId="29">
    <w:abstractNumId w:val="10"/>
  </w:num>
  <w:num w:numId="30">
    <w:abstractNumId w:val="46"/>
  </w:num>
  <w:num w:numId="31">
    <w:abstractNumId w:val="0"/>
  </w:num>
  <w:num w:numId="32">
    <w:abstractNumId w:val="6"/>
  </w:num>
  <w:num w:numId="33">
    <w:abstractNumId w:val="9"/>
  </w:num>
  <w:num w:numId="34">
    <w:abstractNumId w:val="18"/>
  </w:num>
  <w:num w:numId="35">
    <w:abstractNumId w:val="12"/>
  </w:num>
  <w:num w:numId="36">
    <w:abstractNumId w:val="45"/>
  </w:num>
  <w:num w:numId="37">
    <w:abstractNumId w:val="26"/>
  </w:num>
  <w:num w:numId="38">
    <w:abstractNumId w:val="39"/>
  </w:num>
  <w:num w:numId="39">
    <w:abstractNumId w:val="16"/>
  </w:num>
  <w:num w:numId="40">
    <w:abstractNumId w:val="47"/>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7"/>
  </w:num>
  <w:num w:numId="45">
    <w:abstractNumId w:val="44"/>
  </w:num>
  <w:num w:numId="46">
    <w:abstractNumId w:val="20"/>
  </w:num>
  <w:num w:numId="47">
    <w:abstractNumId w:val="40"/>
  </w:num>
  <w:num w:numId="48">
    <w:abstractNumId w:val="30"/>
  </w:num>
  <w:num w:numId="49">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17BE"/>
    <w:rsid w:val="00042085"/>
    <w:rsid w:val="00042E83"/>
    <w:rsid w:val="00043A86"/>
    <w:rsid w:val="00043E6B"/>
    <w:rsid w:val="0004792B"/>
    <w:rsid w:val="0005177A"/>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9AE"/>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007E"/>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9D18A9"/>
    <w:rPr>
      <w:b/>
      <w:bCs/>
      <w:sz w:val="23"/>
      <w:szCs w:val="23"/>
      <w:shd w:val="clear" w:color="auto" w:fill="FFFFFF"/>
    </w:rPr>
  </w:style>
  <w:style w:type="character" w:customStyle="1" w:styleId="2f">
    <w:name w:val="Основной текст (2) + Не полужирный"/>
    <w:basedOn w:val="2d"/>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b">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c">
    <w:name w:val="List 3"/>
    <w:basedOn w:val="a"/>
    <w:semiHidden/>
    <w:unhideWhenUsed/>
    <w:rsid w:val="009D18A9"/>
    <w:pPr>
      <w:ind w:left="849" w:hanging="283"/>
      <w:contextualSpacing/>
    </w:pPr>
  </w:style>
  <w:style w:type="character" w:customStyle="1" w:styleId="affff">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c">
    <w:name w:val="Название Знак"/>
    <w:link w:val="ab"/>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4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9D18A9"/>
    <w:rPr>
      <w:b/>
      <w:bCs/>
      <w:sz w:val="23"/>
      <w:szCs w:val="23"/>
      <w:shd w:val="clear" w:color="auto" w:fill="FFFFFF"/>
    </w:rPr>
  </w:style>
  <w:style w:type="character" w:customStyle="1" w:styleId="2f">
    <w:name w:val="Основной текст (2) + Не полужирный"/>
    <w:basedOn w:val="2d"/>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b">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c">
    <w:name w:val="List 3"/>
    <w:basedOn w:val="a"/>
    <w:semiHidden/>
    <w:unhideWhenUsed/>
    <w:rsid w:val="009D18A9"/>
    <w:pPr>
      <w:ind w:left="849" w:hanging="283"/>
      <w:contextualSpacing/>
    </w:pPr>
  </w:style>
  <w:style w:type="character" w:customStyle="1" w:styleId="affff">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c">
    <w:name w:val="Название Знак"/>
    <w:link w:val="ab"/>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4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http://internet.garant.ru/document/redirect/405885259/0"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110"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http://internet.garant.ru/document/redirect/405885259/0" TargetMode="Externa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hyperlink" Target="http://www.gosthelp.ru/text/GOST271081ESKDOboznacheni.html"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yperlink" Target="http://internet.garant.ru/document/redirect/405885259/0"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eader" Target="header4.xm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8992D-9CE5-4A02-8A99-153715B58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105</Pages>
  <Words>30899</Words>
  <Characters>230844</Characters>
  <Application>Microsoft Office Word</Application>
  <DocSecurity>0</DocSecurity>
  <Lines>1923</Lines>
  <Paragraphs>522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261221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6</cp:revision>
  <cp:lastPrinted>2022-11-25T04:12:00Z</cp:lastPrinted>
  <dcterms:created xsi:type="dcterms:W3CDTF">2023-11-07T01:51:00Z</dcterms:created>
  <dcterms:modified xsi:type="dcterms:W3CDTF">2023-11-23T04:12:00Z</dcterms:modified>
</cp:coreProperties>
</file>