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«___» </w:t>
      </w:r>
      <w:r w:rsidR="00B5314E">
        <w:rPr>
          <w:sz w:val="28"/>
          <w:szCs w:val="28"/>
        </w:rPr>
        <w:t>сентября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B5314E">
        <w:rPr>
          <w:sz w:val="28"/>
          <w:szCs w:val="28"/>
        </w:rPr>
        <w:t>2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1B3E34" w:rsidRPr="001B3E34" w:rsidRDefault="00B5314E" w:rsidP="001B3E34">
      <w:pPr>
        <w:jc w:val="center"/>
        <w:rPr>
          <w:b/>
        </w:rPr>
      </w:pPr>
      <w:r w:rsidRPr="00EB70E8">
        <w:t xml:space="preserve">по </w:t>
      </w:r>
      <w:r>
        <w:t>ремонту/отделке холла первого этажа и лестничного марша вместе с межэтажной площа</w:t>
      </w:r>
      <w:r>
        <w:t>д</w:t>
      </w:r>
      <w:r>
        <w:t>кой четвертого этажа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B5314E">
        <w:rPr>
          <w:b/>
          <w:sz w:val="28"/>
          <w:szCs w:val="28"/>
        </w:rPr>
        <w:t>2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Pr="00EB70E8">
        <w:t xml:space="preserve">по </w:t>
      </w:r>
      <w:r>
        <w:t>ремонту/отделке холла первого этажа и лестничного марша вместе с межэтажной площа</w:t>
      </w:r>
      <w:r>
        <w:t>д</w:t>
      </w:r>
      <w:r>
        <w:t>кой четвертого этажа для ООО «ОЭСК»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Pr="00EB70E8">
        <w:t xml:space="preserve">по </w:t>
      </w:r>
      <w:r>
        <w:t>ремонту/отделке холла первого этажа и лестничного марша вместе с межэтажной площа</w:t>
      </w:r>
      <w:r>
        <w:t>д</w:t>
      </w:r>
      <w:r>
        <w:t>кой четвертого этажа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>
        <w:rPr>
          <w:b/>
        </w:rPr>
        <w:t>805 000,00</w:t>
      </w:r>
      <w:r w:rsidRPr="00671E73">
        <w:t xml:space="preserve"> </w:t>
      </w:r>
      <w:r w:rsidRPr="00F72239">
        <w:rPr>
          <w:b/>
        </w:rPr>
        <w:t>(</w:t>
      </w:r>
      <w:r>
        <w:rPr>
          <w:b/>
        </w:rPr>
        <w:t>восемьсот пять тысяч</w:t>
      </w:r>
      <w:r w:rsidRPr="00F72239">
        <w:rPr>
          <w:b/>
        </w:rPr>
        <w:t>) ру</w:t>
      </w:r>
      <w:r w:rsidRPr="00F72239">
        <w:rPr>
          <w:b/>
        </w:rPr>
        <w:t>б</w:t>
      </w:r>
      <w:r w:rsidRPr="00F72239">
        <w:rPr>
          <w:b/>
        </w:rPr>
        <w:t xml:space="preserve">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>Срок, место и порядок предоставления документации по конкурсу: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конкурсу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</w:t>
      </w:r>
      <w:r w:rsidRPr="00334027">
        <w:t>е</w:t>
      </w:r>
      <w:r w:rsidRPr="00334027">
        <w:t>ния и документации по конкурсу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конкурсе: </w:t>
      </w:r>
      <w:r>
        <w:t>0</w:t>
      </w:r>
      <w:r w:rsidRPr="00334027">
        <w:t xml:space="preserve"> % от начальной (максимальной)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>Дата начала и дата и время окончания подачи заявок на участие в конкурсе,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конкурсе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15.00, 21</w:t>
      </w:r>
      <w:r w:rsidRPr="00334027">
        <w:rPr>
          <w:spacing w:val="-6"/>
        </w:rPr>
        <w:t xml:space="preserve"> </w:t>
      </w:r>
      <w:r>
        <w:rPr>
          <w:spacing w:val="-6"/>
        </w:rPr>
        <w:t>сентября</w:t>
      </w:r>
      <w:r w:rsidRPr="00334027">
        <w:rPr>
          <w:spacing w:val="-6"/>
        </w:rPr>
        <w:t xml:space="preserve"> 20</w:t>
      </w:r>
      <w:r>
        <w:rPr>
          <w:spacing w:val="-6"/>
        </w:rPr>
        <w:t>22 г. до 10.00,</w:t>
      </w:r>
      <w:r w:rsidRPr="00334027">
        <w:rPr>
          <w:spacing w:val="-6"/>
        </w:rPr>
        <w:t xml:space="preserve"> </w:t>
      </w:r>
      <w:r>
        <w:rPr>
          <w:spacing w:val="-6"/>
        </w:rPr>
        <w:t>29</w:t>
      </w:r>
      <w:r w:rsidRPr="00334027">
        <w:rPr>
          <w:spacing w:val="-6"/>
        </w:rPr>
        <w:t xml:space="preserve"> </w:t>
      </w:r>
      <w:r>
        <w:rPr>
          <w:spacing w:val="-6"/>
        </w:rPr>
        <w:t>сентября</w:t>
      </w:r>
      <w:r w:rsidRPr="00334027">
        <w:rPr>
          <w:spacing w:val="-6"/>
        </w:rPr>
        <w:t xml:space="preserve"> 20</w:t>
      </w:r>
      <w:r>
        <w:rPr>
          <w:spacing w:val="-6"/>
        </w:rPr>
        <w:t>22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>
        <w:rPr>
          <w:spacing w:val="-6"/>
        </w:rPr>
        <w:t>21</w:t>
      </w:r>
      <w:r w:rsidRPr="00334027">
        <w:rPr>
          <w:spacing w:val="-6"/>
        </w:rPr>
        <w:t xml:space="preserve"> </w:t>
      </w:r>
      <w:r>
        <w:rPr>
          <w:spacing w:val="-6"/>
        </w:rPr>
        <w:t>сентября</w:t>
      </w:r>
      <w:r w:rsidRPr="00334027">
        <w:rPr>
          <w:spacing w:val="-6"/>
        </w:rPr>
        <w:t xml:space="preserve"> 20</w:t>
      </w:r>
      <w:r>
        <w:rPr>
          <w:spacing w:val="-6"/>
        </w:rPr>
        <w:t>22</w:t>
      </w:r>
      <w:r w:rsidRPr="00334027">
        <w:rPr>
          <w:spacing w:val="-6"/>
        </w:rPr>
        <w:t xml:space="preserve"> г. до 17.00 (время местное) </w:t>
      </w:r>
      <w:r>
        <w:rPr>
          <w:spacing w:val="-6"/>
        </w:rPr>
        <w:t>26 сентября</w:t>
      </w:r>
      <w:r w:rsidRPr="00334027">
        <w:rPr>
          <w:spacing w:val="-6"/>
        </w:rPr>
        <w:t xml:space="preserve"> 20</w:t>
      </w:r>
      <w:r>
        <w:rPr>
          <w:spacing w:val="-6"/>
        </w:rPr>
        <w:t>22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конкурсе осуществляется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(время местное) «</w:t>
      </w:r>
      <w:r>
        <w:t>29</w:t>
      </w:r>
      <w:r w:rsidRPr="00334027">
        <w:t xml:space="preserve">» </w:t>
      </w:r>
      <w:r>
        <w:t>сентября</w:t>
      </w:r>
      <w:r w:rsidRPr="00334027">
        <w:t xml:space="preserve"> 20</w:t>
      </w:r>
      <w:r>
        <w:t>22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>рассмотрения заявок на участие в конкурсе</w:t>
      </w:r>
      <w:r w:rsidRPr="00334027">
        <w:rPr>
          <w:b/>
          <w:spacing w:val="-6"/>
        </w:rPr>
        <w:t xml:space="preserve">: </w:t>
      </w:r>
      <w:r w:rsidRPr="00334027">
        <w:t>Заявки на участие в ко</w:t>
      </w:r>
      <w:r w:rsidRPr="00334027">
        <w:t>н</w:t>
      </w:r>
      <w:r w:rsidRPr="00334027">
        <w:t xml:space="preserve">курсе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>Дата начала рассмотрения заявок «</w:t>
      </w:r>
      <w:r>
        <w:t>29</w:t>
      </w:r>
      <w:r w:rsidRPr="00334027">
        <w:t xml:space="preserve">» </w:t>
      </w:r>
      <w:r>
        <w:t>сентября</w:t>
      </w:r>
      <w:r w:rsidRPr="00334027">
        <w:t xml:space="preserve"> 20</w:t>
      </w:r>
      <w:r>
        <w:t>22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lastRenderedPageBreak/>
        <w:t>Дата окончания рассмотрения заявок: «</w:t>
      </w:r>
      <w:r>
        <w:t>29</w:t>
      </w:r>
      <w:r w:rsidRPr="00334027">
        <w:t xml:space="preserve">» </w:t>
      </w:r>
      <w:r>
        <w:t>сентября</w:t>
      </w:r>
      <w:r w:rsidRPr="00334027">
        <w:t xml:space="preserve"> 20</w:t>
      </w:r>
      <w:r>
        <w:t>22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>ценки и сопоставление заявок на участие в конкурсе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конкурсе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>Дата начала оценки и сопоставления заявок: «</w:t>
      </w:r>
      <w:r>
        <w:t>29</w:t>
      </w:r>
      <w:r w:rsidRPr="00334027">
        <w:t xml:space="preserve">» </w:t>
      </w:r>
      <w:r>
        <w:t>сентября</w:t>
      </w:r>
      <w:r w:rsidRPr="00334027">
        <w:t xml:space="preserve"> 20</w:t>
      </w:r>
      <w:r>
        <w:t>22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>Дата окончания оценки и сопоставления заявок: «</w:t>
      </w:r>
      <w:r>
        <w:t>29</w:t>
      </w:r>
      <w:r w:rsidRPr="00334027">
        <w:t xml:space="preserve">» </w:t>
      </w:r>
      <w:r>
        <w:t>сентября</w:t>
      </w:r>
      <w:r w:rsidRPr="00334027">
        <w:t xml:space="preserve"> 20</w:t>
      </w:r>
      <w:r>
        <w:t>22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конкурса: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>протокола подвед</w:t>
      </w:r>
      <w:r w:rsidRPr="00334027">
        <w:rPr>
          <w:spacing w:val="-6"/>
        </w:rPr>
        <w:t>е</w:t>
      </w:r>
      <w:r w:rsidRPr="00334027">
        <w:rPr>
          <w:spacing w:val="-6"/>
        </w:rPr>
        <w:t>ния итогов конкурса или признания конкурса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>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</w:t>
      </w:r>
      <w:r w:rsidRPr="00334027">
        <w:rPr>
          <w:spacing w:val="-6"/>
        </w:rPr>
        <w:t>и</w:t>
      </w:r>
      <w:r w:rsidRPr="00334027">
        <w:rPr>
          <w:spacing w:val="-6"/>
        </w:rPr>
        <w:t xml:space="preserve">ями своего предложения не позднее 20 (двадцати) дней со дня размещения Заказчиком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proofErr w:type="gramEnd"/>
        <w:r w:rsidRPr="00334027">
          <w:rPr>
            <w:rStyle w:val="a3"/>
          </w:rPr>
          <w:t>http://www.zakupki.gov.ru</w:t>
        </w:r>
        <w:proofErr w:type="gramStart"/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>Процедура конкурса является торгами по законодательству Российской Федерации, и Заказчик обязан заключить договор с победителем конкурса.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конкурса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конкурсе. Извещение об отказе от проведения конкурса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окончания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РАЗДЕЛ </w:t>
      </w:r>
      <w:r w:rsidRPr="00C85669">
        <w:t>1</w:t>
      </w:r>
      <w:r w:rsidRPr="007A22B1">
        <w:t>.3 ИНФОРМАЦИОННАЯ КАРТА КОНКУРСА</w:t>
      </w:r>
      <w:bookmarkEnd w:id="18"/>
      <w:bookmarkEnd w:id="19"/>
      <w:bookmarkEnd w:id="20"/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1" w:name="_Toc122404099"/>
      <w:bookmarkStart w:id="22" w:name="_Ref119427310"/>
      <w:r w:rsidRPr="007A22B1">
        <w:t>Следующая информация и данные для конкретного конкурса на подлежащие поставке т</w:t>
      </w:r>
      <w:r w:rsidRPr="007A22B1">
        <w:t>о</w:t>
      </w:r>
      <w:r w:rsidRPr="007A22B1">
        <w:t xml:space="preserve">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конкурсов. </w:t>
      </w:r>
      <w:r w:rsidRPr="007A22B1">
        <w:rPr>
          <w:b/>
        </w:rPr>
        <w:t>При возникновении противоречия положения настоящего док</w:t>
      </w:r>
      <w:r w:rsidRPr="007A22B1">
        <w:rPr>
          <w:b/>
        </w:rPr>
        <w:t>у</w:t>
      </w:r>
      <w:r w:rsidRPr="007A22B1">
        <w:rPr>
          <w:b/>
        </w:rPr>
        <w:t xml:space="preserve">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>.2. Общие условия проведения ко</w:t>
      </w:r>
      <w:r w:rsidRPr="007A22B1">
        <w:rPr>
          <w:b/>
        </w:rPr>
        <w:t>н</w:t>
      </w:r>
      <w:r w:rsidRPr="007A22B1">
        <w:rPr>
          <w:b/>
        </w:rPr>
        <w:t>курса.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B5314E" w:rsidP="00B5314E">
            <w:pPr>
              <w:spacing w:after="0"/>
              <w:contextualSpacing/>
            </w:pPr>
            <w:hyperlink r:id="rId19" w:history="1">
              <w:r w:rsidRPr="002E336A">
                <w:t>a.mishenin@elektroseti.com</w:t>
              </w:r>
            </w:hyperlink>
            <w:r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Сайт в сети «Интернет», на котором размещена информация о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Вид и предмет конкурса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353A" w:rsidRDefault="00B5314E" w:rsidP="00B5314E">
            <w:pPr>
              <w:widowControl w:val="0"/>
              <w:spacing w:after="0"/>
              <w:rPr>
                <w:b/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Pr="00EB70E8">
              <w:t xml:space="preserve">по </w:t>
            </w:r>
            <w:r>
              <w:t>ремонту/отделке холла первого этажа и лестничного марша вместе с межэтажной площа</w:t>
            </w:r>
            <w:r>
              <w:t>д</w:t>
            </w:r>
            <w:r>
              <w:t>кой четвертого этажа 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D759A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</w:rPr>
            </w:pPr>
            <w:r>
              <w:rPr>
                <w:b/>
                <w:sz w:val="24"/>
                <w:szCs w:val="24"/>
              </w:rPr>
              <w:t>805 000</w:t>
            </w:r>
            <w:r w:rsidRPr="007D759A">
              <w:rPr>
                <w:b/>
                <w:sz w:val="24"/>
                <w:szCs w:val="24"/>
              </w:rPr>
              <w:t>,00 (</w:t>
            </w:r>
            <w:r>
              <w:rPr>
                <w:b/>
                <w:sz w:val="24"/>
                <w:szCs w:val="24"/>
              </w:rPr>
              <w:t>восемьсот пять тысяч</w:t>
            </w:r>
            <w:r w:rsidRPr="007D759A">
              <w:rPr>
                <w:b/>
                <w:sz w:val="24"/>
                <w:szCs w:val="24"/>
              </w:rPr>
              <w:t>) рублей 00 коп</w:t>
            </w:r>
            <w:r w:rsidRPr="007D759A">
              <w:rPr>
                <w:b/>
                <w:sz w:val="24"/>
                <w:szCs w:val="24"/>
              </w:rPr>
              <w:t>е</w:t>
            </w:r>
            <w:r w:rsidRPr="007D759A">
              <w:rPr>
                <w:b/>
                <w:sz w:val="24"/>
                <w:szCs w:val="24"/>
              </w:rPr>
              <w:t>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>
              <w:t>21</w:t>
            </w:r>
            <w:r w:rsidRPr="00082A08">
              <w:t xml:space="preserve">» </w:t>
            </w:r>
            <w:r>
              <w:t>сентября</w:t>
            </w:r>
            <w:r w:rsidRPr="00082A08">
              <w:t xml:space="preserve"> 20</w:t>
            </w:r>
            <w:r>
              <w:t>22</w:t>
            </w:r>
            <w:r w:rsidRPr="00082A08">
              <w:t xml:space="preserve"> года.</w:t>
            </w:r>
          </w:p>
          <w:p w:rsidR="00B5314E" w:rsidRPr="00082A08" w:rsidRDefault="00B5314E" w:rsidP="00B5314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>
              <w:rPr>
                <w:lang w:eastAsia="ar-SA"/>
              </w:rPr>
              <w:t>26</w:t>
            </w:r>
            <w:r w:rsidRPr="00082A08">
              <w:rPr>
                <w:lang w:eastAsia="ar-SA"/>
              </w:rPr>
              <w:t xml:space="preserve">»  </w:t>
            </w:r>
            <w:r>
              <w:rPr>
                <w:lang w:eastAsia="ar-SA"/>
              </w:rPr>
              <w:t>сентября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22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</w:t>
            </w:r>
            <w:r w:rsidRPr="00082A08">
              <w:t>в</w:t>
            </w:r>
            <w:r w:rsidRPr="00082A08">
              <w:t>ления разъяснений положений конкурсной докуме</w:t>
            </w:r>
            <w:r w:rsidRPr="00082A08">
              <w:t>н</w:t>
            </w:r>
            <w:r w:rsidRPr="00082A08">
              <w:t>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>ведения конкурса».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B5314E">
            <w:pPr>
              <w:keepNext/>
              <w:widowControl w:val="0"/>
              <w:spacing w:after="0"/>
            </w:pPr>
            <w:r w:rsidRPr="00082A08">
              <w:t>Участник закупки подает заявку на участие в конку</w:t>
            </w:r>
            <w:r w:rsidRPr="00082A08">
              <w:t>р</w:t>
            </w:r>
            <w:r w:rsidRPr="00082A08">
              <w:t xml:space="preserve">се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>6.5.2. Заявка на участие в конкурсе в обязател</w:t>
            </w:r>
            <w:r w:rsidRPr="000A574C">
              <w:t>ь</w:t>
            </w:r>
            <w:r w:rsidRPr="000A574C">
              <w:t>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proofErr w:type="gramEnd"/>
              <w:r w:rsidRPr="000A574C">
                <w:rPr>
                  <w:rStyle w:val="affff1"/>
                  <w:color w:val="auto"/>
                </w:rPr>
                <w:t>www.zakupki.gov.ru</w:t>
              </w:r>
              <w:proofErr w:type="gramStart"/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Заявка на участие в конкурсе оформляется в соотве</w:t>
            </w:r>
            <w:r w:rsidRPr="00082A08">
              <w:t>т</w:t>
            </w:r>
            <w:r w:rsidRPr="00082A08">
              <w:t xml:space="preserve">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провед</w:t>
            </w:r>
            <w:r w:rsidRPr="00082A08">
              <w:t>е</w:t>
            </w:r>
            <w:r w:rsidRPr="00082A08">
              <w:t>ния конкурса» настоящей 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>та начала и дата окончания срока подачи заявок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>с 15.00, 21</w:t>
            </w:r>
            <w:r w:rsidRPr="003B23DF">
              <w:t xml:space="preserve"> </w:t>
            </w:r>
            <w:r>
              <w:t>сентября</w:t>
            </w:r>
            <w:r w:rsidRPr="003B23DF">
              <w:t xml:space="preserve"> 20</w:t>
            </w:r>
            <w:r>
              <w:t>22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>
              <w:t>29</w:t>
            </w:r>
            <w:r w:rsidRPr="003B23DF">
              <w:t xml:space="preserve"> </w:t>
            </w:r>
            <w:r>
              <w:t>сентября</w:t>
            </w:r>
            <w:r w:rsidRPr="003B23DF">
              <w:t xml:space="preserve"> 20</w:t>
            </w:r>
            <w:r>
              <w:t>22</w:t>
            </w:r>
            <w:r w:rsidRPr="003B23DF">
              <w:t xml:space="preserve"> г. </w:t>
            </w:r>
            <w:r w:rsidRPr="00082A08">
              <w:t>Заказчик вправе продлить срок п</w:t>
            </w:r>
            <w:r w:rsidRPr="00082A08">
              <w:t>о</w:t>
            </w:r>
            <w:r w:rsidRPr="00082A08">
              <w:t>дачи заявок и внести соответствующие изменения в извещение о проведении открытого конкурса и ко</w:t>
            </w:r>
            <w:r w:rsidRPr="00082A08">
              <w:t>н</w:t>
            </w:r>
            <w:r w:rsidRPr="00082A08">
              <w:t>курсную док</w:t>
            </w:r>
            <w:r w:rsidRPr="00082A08">
              <w:t>у</w:t>
            </w:r>
            <w:r w:rsidRPr="00082A08">
              <w:t>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>чения заявок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>Обеспечение заявок на участие в конкурсе, пред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ставляемое участником закупки путем внесения д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нежных средств, перечисляется по следующим ре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конкурса)»,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конкурсе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>заявок на участие в конкурсе.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>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B5314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>
              <w:rPr>
                <w:sz w:val="24"/>
                <w:szCs w:val="24"/>
              </w:rPr>
              <w:t>29</w:t>
            </w:r>
            <w:r w:rsidRPr="00715C2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сентября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22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>смотрения заявок участников конку</w:t>
            </w:r>
            <w:r w:rsidRPr="00082A08">
              <w:t>р</w:t>
            </w:r>
            <w:r w:rsidRPr="00082A08">
              <w:t>са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конкурсе будут рассматриваться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>
              <w:t>29</w:t>
            </w:r>
            <w:r w:rsidRPr="003B23DF">
              <w:t xml:space="preserve">» </w:t>
            </w:r>
            <w:r>
              <w:t>сентября</w:t>
            </w:r>
            <w:r w:rsidRPr="003B23DF">
              <w:t xml:space="preserve"> 20</w:t>
            </w:r>
            <w:r>
              <w:t>22</w:t>
            </w:r>
            <w:r w:rsidRPr="003B23DF">
              <w:t xml:space="preserve"> г.</w:t>
            </w:r>
          </w:p>
          <w:p w:rsidR="00B5314E" w:rsidRPr="003B23DF" w:rsidRDefault="00B5314E" w:rsidP="00B5314E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>
              <w:t>29</w:t>
            </w:r>
            <w:r w:rsidRPr="003B23DF">
              <w:t xml:space="preserve">» </w:t>
            </w:r>
            <w:r>
              <w:t>сентября</w:t>
            </w:r>
            <w:r w:rsidRPr="003B23DF">
              <w:t xml:space="preserve"> 20</w:t>
            </w:r>
            <w:r>
              <w:t>22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Критерии и порядок оценки заявок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>ционной карте конкурса.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lastRenderedPageBreak/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proofErr w:type="gramStart"/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>купки отстраняется от участия в конкурсе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>тации, такой участник считается единственным участником конкурса. Заказчик заключит договор с участником закупки, подавшим такую конкурсную заявку на условиях конкурсной документации, пр</w:t>
            </w:r>
            <w:r w:rsidRPr="000A574C">
              <w:t>о</w:t>
            </w:r>
            <w:r w:rsidRPr="000A574C">
              <w:t>екта договора и конкурсной заявки, поданной учас</w:t>
            </w:r>
            <w:r w:rsidRPr="000A574C">
              <w:t>т</w:t>
            </w:r>
            <w:r w:rsidRPr="000A574C">
              <w:t>ником. Такой участник не вправе отказаться от з</w:t>
            </w:r>
            <w:r w:rsidRPr="000A574C">
              <w:t>а</w:t>
            </w:r>
            <w:r w:rsidRPr="000A574C">
              <w:t>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>ные заявки, отказано в допуске к участию в конкурсе всем участникам, подавшим заявки, или заявка тол</w:t>
            </w:r>
            <w:r w:rsidRPr="000A574C">
              <w:t>ь</w:t>
            </w:r>
            <w:r w:rsidRPr="000A574C">
              <w:t>ко одного участника признана соответствующей тр</w:t>
            </w:r>
            <w:r w:rsidRPr="000A574C">
              <w:t>е</w:t>
            </w:r>
            <w:r w:rsidRPr="000A574C">
              <w:t>бованиям конкурсной документации, конкурс пр</w:t>
            </w:r>
            <w:r w:rsidRPr="000A574C">
              <w:t>и</w:t>
            </w:r>
            <w:r w:rsidRPr="000A574C">
              <w:t xml:space="preserve">знается несостоявшимся. Эта информация вносится в </w:t>
            </w:r>
            <w:r w:rsidRPr="000A574C">
              <w:lastRenderedPageBreak/>
              <w:t>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>ления победителя конкурса.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>дения итогов ко</w:t>
            </w:r>
            <w:r w:rsidRPr="00082A08">
              <w:t>н</w:t>
            </w:r>
            <w:r w:rsidRPr="00082A08">
              <w:t>курса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>
              <w:t>29</w:t>
            </w:r>
            <w:r w:rsidRPr="00334027">
              <w:t xml:space="preserve">» </w:t>
            </w:r>
            <w:r>
              <w:t>сентября</w:t>
            </w:r>
            <w:r w:rsidRPr="00334027">
              <w:t xml:space="preserve"> 20</w:t>
            </w:r>
            <w:r>
              <w:t>22</w:t>
            </w:r>
            <w:r w:rsidRPr="00334027">
              <w:t xml:space="preserve"> г.</w:t>
            </w:r>
          </w:p>
          <w:p w:rsidR="00B5314E" w:rsidRPr="00062289" w:rsidRDefault="00B5314E" w:rsidP="00B5314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Pr="00334027">
              <w:t>«</w:t>
            </w:r>
            <w:r>
              <w:t>29</w:t>
            </w:r>
            <w:r w:rsidRPr="00334027">
              <w:t xml:space="preserve">» </w:t>
            </w:r>
            <w:r>
              <w:t>сентября</w:t>
            </w:r>
            <w:r w:rsidRPr="00334027">
              <w:t xml:space="preserve"> 20</w:t>
            </w:r>
            <w:r>
              <w:t>22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 xml:space="preserve">ментация о закупке может предусматривать право </w:t>
            </w:r>
            <w:r w:rsidRPr="00D73B0B">
              <w:rPr>
                <w:color w:val="000000" w:themeColor="text1"/>
              </w:rPr>
              <w:lastRenderedPageBreak/>
              <w:t>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1"/>
    <w:bookmarkEnd w:id="22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4B120C" w:rsidRPr="00B440CF" w:rsidTr="004B120C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20C" w:rsidRPr="00B440CF" w:rsidRDefault="004B120C" w:rsidP="004B120C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20C" w:rsidRPr="00B440CF" w:rsidRDefault="004B120C" w:rsidP="004B120C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20C" w:rsidRPr="00B440CF" w:rsidRDefault="004B120C" w:rsidP="004B120C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4B120C" w:rsidRPr="00B440CF" w:rsidTr="004B120C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120C" w:rsidRPr="00B440CF" w:rsidRDefault="004B120C" w:rsidP="004B120C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120C" w:rsidRPr="00B440CF" w:rsidRDefault="004B120C" w:rsidP="004B120C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</w:t>
            </w:r>
            <w:r w:rsidRPr="001379D2">
              <w:t xml:space="preserve">Иметь опыт выполнения работ </w:t>
            </w:r>
            <w:r>
              <w:t>в данной сфере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120C" w:rsidRPr="00B440CF" w:rsidRDefault="004B120C" w:rsidP="004B12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4B120C" w:rsidRPr="00B440CF" w:rsidTr="004B120C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120C" w:rsidRPr="00B440CF" w:rsidRDefault="004B120C" w:rsidP="004B120C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120C" w:rsidRPr="00B440CF" w:rsidRDefault="004B120C" w:rsidP="004B120C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положительных отзывов об оказанных ранее услугах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120C" w:rsidRPr="00B440CF" w:rsidRDefault="004B120C" w:rsidP="004B12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B120C" w:rsidRPr="00B440CF" w:rsidTr="004B120C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120C" w:rsidRPr="00B440CF" w:rsidRDefault="004B120C" w:rsidP="004B120C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120C" w:rsidRPr="00B72115" w:rsidRDefault="004B120C" w:rsidP="004B120C">
            <w:pPr>
              <w:tabs>
                <w:tab w:val="left" w:pos="0"/>
                <w:tab w:val="left" w:pos="353"/>
              </w:tabs>
              <w:suppressAutoHyphens/>
              <w:ind w:right="113"/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>
              <w:t xml:space="preserve"> Сроки выполнения работ</w:t>
            </w:r>
            <w:r w:rsidRPr="001379D2">
              <w:t>.</w:t>
            </w:r>
            <w: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120C" w:rsidRPr="00B440CF" w:rsidRDefault="004B120C" w:rsidP="004B12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B120C" w:rsidRPr="00B440CF" w:rsidTr="004B120C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20C" w:rsidRDefault="004B120C" w:rsidP="004B120C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20C" w:rsidRPr="00B440CF" w:rsidRDefault="004B120C" w:rsidP="004B120C">
            <w:pPr>
              <w:tabs>
                <w:tab w:val="left" w:pos="0"/>
                <w:tab w:val="left" w:pos="353"/>
              </w:tabs>
              <w:suppressAutoHyphens/>
              <w:ind w:right="113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4</w:t>
            </w:r>
            <w:r w:rsidRPr="00B440CF">
              <w:rPr>
                <w:b/>
                <w:u w:val="single"/>
              </w:rPr>
              <w:t>.</w:t>
            </w:r>
            <w:r>
              <w:t xml:space="preserve"> Предоставление смет, в составе заявки на конкурс (предоставлять в первой части документов)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20C" w:rsidRDefault="004B120C" w:rsidP="004B12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B120C" w:rsidRPr="00B440CF" w:rsidTr="004B120C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20C" w:rsidRDefault="004B120C" w:rsidP="004B120C">
            <w:pPr>
              <w:spacing w:after="0" w:line="360" w:lineRule="auto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20C" w:rsidRPr="00B440CF" w:rsidRDefault="004B120C" w:rsidP="004B120C">
            <w:pPr>
              <w:tabs>
                <w:tab w:val="left" w:pos="0"/>
                <w:tab w:val="left" w:pos="353"/>
              </w:tabs>
              <w:suppressAutoHyphens/>
              <w:ind w:right="113"/>
              <w:rPr>
                <w:b/>
                <w:u w:val="single"/>
              </w:rPr>
            </w:pPr>
            <w:r>
              <w:t>Критерий полностью обнуляется, и участник данной закупки не допускается к конкурсу, если не выполнен хотя бы один из критериев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20C" w:rsidRDefault="004B120C" w:rsidP="004B12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B120C" w:rsidRPr="00B440CF" w:rsidTr="004B120C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0C" w:rsidRPr="00B440CF" w:rsidRDefault="004B120C" w:rsidP="004B120C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20C" w:rsidRPr="00B440CF" w:rsidRDefault="004B120C" w:rsidP="004B120C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20C" w:rsidRPr="00B440CF" w:rsidRDefault="004B120C" w:rsidP="004B120C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конкурса при закупке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4B120C" w:rsidRPr="00034807" w:rsidTr="004B120C">
        <w:tc>
          <w:tcPr>
            <w:tcW w:w="1242" w:type="dxa"/>
            <w:vAlign w:val="bottom"/>
          </w:tcPr>
          <w:p w:rsidR="004B120C" w:rsidRPr="00034807" w:rsidRDefault="004B120C" w:rsidP="004B120C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4B120C" w:rsidRPr="00034807" w:rsidRDefault="004B120C" w:rsidP="004B120C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4B120C" w:rsidRPr="00034807" w:rsidRDefault="004B120C" w:rsidP="004B120C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B120C" w:rsidRPr="00034807" w:rsidTr="004B120C">
        <w:tc>
          <w:tcPr>
            <w:tcW w:w="1242" w:type="dxa"/>
            <w:vAlign w:val="center"/>
          </w:tcPr>
          <w:p w:rsidR="004B120C" w:rsidRPr="001310BB" w:rsidRDefault="004B120C" w:rsidP="004B120C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4B120C" w:rsidRPr="001310BB" w:rsidRDefault="004B120C" w:rsidP="004B120C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4B120C" w:rsidRPr="00B440CF" w:rsidRDefault="004B120C" w:rsidP="004B120C">
            <w:pPr>
              <w:tabs>
                <w:tab w:val="left" w:pos="0"/>
                <w:tab w:val="left" w:pos="353"/>
              </w:tabs>
              <w:suppressAutoHyphens/>
              <w:ind w:right="113"/>
              <w:rPr>
                <w:rFonts w:ascii="Times New Roman" w:hAnsi="Times New Roman" w:cs="Times New Roman"/>
                <w:bCs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>Показатель 1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72115">
              <w:rPr>
                <w:rFonts w:ascii="Times New Roman" w:hAnsi="Times New Roman" w:cs="Times New Roman"/>
                <w:bCs/>
              </w:rPr>
              <w:t>Иметь квалифицированный персонал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521E59">
              <w:rPr>
                <w:rFonts w:ascii="Times New Roman" w:hAnsi="Times New Roman" w:cs="Times New Roman"/>
                <w:bCs/>
              </w:rPr>
              <w:t>производственные баз</w:t>
            </w:r>
            <w:r>
              <w:rPr>
                <w:rFonts w:ascii="Times New Roman" w:hAnsi="Times New Roman" w:cs="Times New Roman"/>
                <w:bCs/>
              </w:rPr>
              <w:t xml:space="preserve">ы </w:t>
            </w:r>
            <w:r w:rsidRPr="00521E59">
              <w:rPr>
                <w:rFonts w:ascii="Times New Roman" w:hAnsi="Times New Roman" w:cs="Times New Roman"/>
                <w:bCs/>
              </w:rPr>
              <w:t>- автотехник</w:t>
            </w:r>
            <w:r>
              <w:rPr>
                <w:rFonts w:ascii="Times New Roman" w:hAnsi="Times New Roman" w:cs="Times New Roman"/>
                <w:bCs/>
              </w:rPr>
              <w:t>у</w:t>
            </w:r>
            <w:r w:rsidRPr="00521E59">
              <w:rPr>
                <w:rFonts w:ascii="Times New Roman" w:hAnsi="Times New Roman" w:cs="Times New Roman"/>
                <w:bCs/>
              </w:rPr>
              <w:t xml:space="preserve"> машины и механизмы</w:t>
            </w:r>
            <w:r>
              <w:rPr>
                <w:rFonts w:ascii="Times New Roman" w:hAnsi="Times New Roman" w:cs="Times New Roman"/>
                <w:bCs/>
              </w:rPr>
              <w:t>, для выполнения данных работ</w:t>
            </w:r>
          </w:p>
        </w:tc>
        <w:tc>
          <w:tcPr>
            <w:tcW w:w="1701" w:type="dxa"/>
            <w:vAlign w:val="center"/>
          </w:tcPr>
          <w:p w:rsidR="004B120C" w:rsidRPr="001310BB" w:rsidRDefault="004B120C" w:rsidP="004B120C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B120C" w:rsidRPr="00034807" w:rsidTr="004B120C">
        <w:tc>
          <w:tcPr>
            <w:tcW w:w="1242" w:type="dxa"/>
            <w:vAlign w:val="center"/>
          </w:tcPr>
          <w:p w:rsidR="004B120C" w:rsidRPr="001310BB" w:rsidRDefault="004B120C" w:rsidP="004B120C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4B120C" w:rsidRPr="00034807" w:rsidRDefault="004B120C" w:rsidP="004B120C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D2F25">
              <w:rPr>
                <w:rFonts w:ascii="Times New Roman" w:hAnsi="Times New Roman" w:cs="Times New Roman"/>
                <w:bCs/>
              </w:rPr>
              <w:t>Наличие сертификатов на выполнение да</w:t>
            </w:r>
            <w:r w:rsidRPr="00CD2F25">
              <w:rPr>
                <w:rFonts w:ascii="Times New Roman" w:hAnsi="Times New Roman" w:cs="Times New Roman"/>
                <w:bCs/>
              </w:rPr>
              <w:t>н</w:t>
            </w:r>
            <w:r w:rsidRPr="00CD2F25">
              <w:rPr>
                <w:rFonts w:ascii="Times New Roman" w:hAnsi="Times New Roman" w:cs="Times New Roman"/>
                <w:bCs/>
              </w:rPr>
              <w:t>ных работ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B120C" w:rsidRPr="001310BB" w:rsidRDefault="004B120C" w:rsidP="004B120C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20C" w:rsidRPr="00034807" w:rsidTr="004B120C">
        <w:tc>
          <w:tcPr>
            <w:tcW w:w="1242" w:type="dxa"/>
            <w:vAlign w:val="center"/>
          </w:tcPr>
          <w:p w:rsidR="004B120C" w:rsidRDefault="004B120C" w:rsidP="004B120C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4B120C" w:rsidRPr="00034807" w:rsidRDefault="004B120C" w:rsidP="004B120C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D2F25">
              <w:rPr>
                <w:rFonts w:ascii="Times New Roman" w:hAnsi="Times New Roman" w:cs="Times New Roman"/>
                <w:bCs/>
              </w:rPr>
              <w:t xml:space="preserve">Наличие </w:t>
            </w:r>
            <w:r>
              <w:rPr>
                <w:rFonts w:ascii="Times New Roman" w:hAnsi="Times New Roman" w:cs="Times New Roman"/>
                <w:bCs/>
              </w:rPr>
              <w:t xml:space="preserve">СРО </w:t>
            </w:r>
          </w:p>
        </w:tc>
        <w:tc>
          <w:tcPr>
            <w:tcW w:w="1701" w:type="dxa"/>
            <w:vAlign w:val="center"/>
          </w:tcPr>
          <w:p w:rsidR="004B120C" w:rsidRDefault="004B120C" w:rsidP="004B120C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4B120C" w:rsidRPr="00034807" w:rsidTr="004B120C">
        <w:tc>
          <w:tcPr>
            <w:tcW w:w="1242" w:type="dxa"/>
            <w:vAlign w:val="center"/>
          </w:tcPr>
          <w:p w:rsidR="004B120C" w:rsidRDefault="004B120C" w:rsidP="004B120C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4B120C" w:rsidRPr="00B440CF" w:rsidRDefault="004B120C" w:rsidP="004B120C">
            <w:pPr>
              <w:spacing w:after="0"/>
              <w:rPr>
                <w:b/>
                <w:bCs/>
                <w:u w:val="single"/>
              </w:rPr>
            </w:pPr>
            <w:r w:rsidRPr="00D633C7">
              <w:rPr>
                <w:rFonts w:ascii="Times New Roman" w:hAnsi="Times New Roman" w:cs="Times New Roman"/>
                <w:b/>
                <w:bCs/>
                <w:u w:val="single"/>
              </w:rPr>
              <w:t>Показатель 4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Обязательное посещение данного объекта и получение аккредитации от заказчика</w:t>
            </w:r>
          </w:p>
        </w:tc>
        <w:tc>
          <w:tcPr>
            <w:tcW w:w="1701" w:type="dxa"/>
            <w:vAlign w:val="center"/>
          </w:tcPr>
          <w:p w:rsidR="004B120C" w:rsidRDefault="004B120C" w:rsidP="004B120C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4B120C" w:rsidRPr="00034807" w:rsidTr="004B120C">
        <w:tc>
          <w:tcPr>
            <w:tcW w:w="1242" w:type="dxa"/>
            <w:vAlign w:val="center"/>
          </w:tcPr>
          <w:p w:rsidR="004B120C" w:rsidRDefault="004B120C" w:rsidP="004B120C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4B120C" w:rsidRPr="00D633C7" w:rsidRDefault="004B120C" w:rsidP="004B120C">
            <w:pPr>
              <w:spacing w:after="0"/>
              <w:rPr>
                <w:b/>
                <w:bCs/>
                <w:u w:val="single"/>
              </w:rPr>
            </w:pPr>
            <w:r w:rsidRPr="004F3F16">
              <w:rPr>
                <w:rFonts w:ascii="Times New Roman" w:hAnsi="Times New Roman" w:cs="Times New Roman"/>
                <w:bCs/>
              </w:rPr>
              <w:t>Критерий полностью обнуляется, и участник данной закупки не допускается к конкурсу, если не выполнен хотя бы один из критериев</w:t>
            </w:r>
          </w:p>
        </w:tc>
        <w:tc>
          <w:tcPr>
            <w:tcW w:w="1701" w:type="dxa"/>
            <w:vAlign w:val="center"/>
          </w:tcPr>
          <w:p w:rsidR="004B120C" w:rsidRDefault="004B120C" w:rsidP="004B120C">
            <w:pPr>
              <w:keepNext/>
              <w:spacing w:after="0" w:line="360" w:lineRule="auto"/>
              <w:jc w:val="center"/>
            </w:pPr>
            <w:r>
              <w:t>-</w:t>
            </w:r>
          </w:p>
        </w:tc>
      </w:tr>
      <w:tr w:rsidR="004B120C" w:rsidRPr="00034807" w:rsidTr="004B120C">
        <w:tc>
          <w:tcPr>
            <w:tcW w:w="1242" w:type="dxa"/>
            <w:vAlign w:val="center"/>
          </w:tcPr>
          <w:p w:rsidR="004B120C" w:rsidRPr="001310BB" w:rsidRDefault="004B120C" w:rsidP="004B120C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4B120C" w:rsidRPr="001310BB" w:rsidRDefault="004B120C" w:rsidP="004B120C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4B120C" w:rsidRPr="001310BB" w:rsidRDefault="004B120C" w:rsidP="004B120C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4B120C" w:rsidRDefault="004B120C" w:rsidP="004B120C">
      <w:pPr>
        <w:spacing w:after="0"/>
        <w:ind w:firstLine="720"/>
        <w:rPr>
          <w:i/>
          <w:sz w:val="28"/>
          <w:szCs w:val="28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4B120C">
        <w:rPr>
          <w:i/>
          <w:sz w:val="28"/>
          <w:szCs w:val="28"/>
        </w:rPr>
        <w:t xml:space="preserve">  =</w:t>
      </w:r>
      <w:proofErr w:type="gramEnd"/>
      <w:r w:rsidRPr="004B120C">
        <w:rPr>
          <w:i/>
          <w:sz w:val="28"/>
          <w:szCs w:val="28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4B120C">
        <w:rPr>
          <w:i/>
          <w:sz w:val="28"/>
          <w:szCs w:val="28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4B120C">
        <w:rPr>
          <w:i/>
          <w:sz w:val="28"/>
          <w:szCs w:val="28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4B120C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4B120C">
        <w:rPr>
          <w:i/>
          <w:sz w:val="28"/>
          <w:szCs w:val="28"/>
        </w:rPr>
        <w:t>,</w:t>
      </w:r>
    </w:p>
    <w:p w:rsidR="004B120C" w:rsidRPr="004B120C" w:rsidRDefault="004B120C" w:rsidP="004B120C">
      <w:pPr>
        <w:spacing w:after="0"/>
        <w:ind w:firstLine="720"/>
        <w:rPr>
          <w:i/>
          <w:sz w:val="28"/>
          <w:szCs w:val="28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>УЧАСТИЯ В КОНКУРСЕ</w:t>
      </w:r>
      <w:bookmarkEnd w:id="24"/>
      <w:bookmarkEnd w:id="25"/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Pr="00EB70E8">
        <w:t xml:space="preserve">по </w:t>
      </w:r>
      <w:r>
        <w:t>ремонту/отделке холла первого эт</w:t>
      </w:r>
      <w:r>
        <w:t>а</w:t>
      </w:r>
      <w:r>
        <w:t>жа и лестничного марша вместе с межэтажной площадкой четвертого этажа для ООО «ОЭСК»</w:t>
      </w:r>
    </w:p>
    <w:p w:rsidR="004B120C" w:rsidRPr="00AF5F34" w:rsidRDefault="004B120C" w:rsidP="004B120C">
      <w:pPr>
        <w:widowControl w:val="0"/>
        <w:spacing w:after="0"/>
        <w:ind w:firstLine="708"/>
        <w:jc w:val="center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>При подготовке заявки на участие в конкурсе необходимо учесть, что все документы, с</w:t>
      </w:r>
      <w:r w:rsidRPr="007A22B1">
        <w:rPr>
          <w:i/>
        </w:rPr>
        <w:t>о</w:t>
      </w:r>
      <w:r w:rsidRPr="007A22B1">
        <w:rPr>
          <w:i/>
        </w:rPr>
        <w:t xml:space="preserve">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</w:t>
      </w:r>
      <w:r w:rsidRPr="007A22B1">
        <w:rPr>
          <w:i/>
        </w:rPr>
        <w:t>н</w:t>
      </w:r>
      <w:r w:rsidRPr="007A22B1">
        <w:rPr>
          <w:i/>
        </w:rPr>
        <w:t xml:space="preserve">тов. </w:t>
      </w:r>
    </w:p>
    <w:p w:rsidR="004B120C" w:rsidRPr="004B120C" w:rsidRDefault="004B120C" w:rsidP="004B120C">
      <w:pPr>
        <w:pStyle w:val="2"/>
        <w:rPr>
          <w:lang w:val="en-US"/>
        </w:rPr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Pr="004B120C">
        <w:rPr>
          <w:i/>
        </w:rPr>
        <w:t>по ремонту/отделке холла первого этажа и лестничного марша вместе с межэтажной площа</w:t>
      </w:r>
      <w:r w:rsidRPr="004B120C">
        <w:rPr>
          <w:i/>
        </w:rPr>
        <w:t>д</w:t>
      </w:r>
      <w:r w:rsidRPr="004B120C">
        <w:rPr>
          <w:i/>
        </w:rPr>
        <w:t>кой четвертого этажа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 xml:space="preserve">5. </w:t>
      </w:r>
      <w:proofErr w:type="gramStart"/>
      <w:r w:rsidRPr="007A22B1">
        <w:t>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Pr="00EB70E8">
        <w:t xml:space="preserve">по </w:t>
      </w:r>
      <w:r>
        <w:t>ремонту/отделке холла первого этажа и лестничного марша вместе с межэтажной площадкой четвертого этажа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  <w:proofErr w:type="gramEnd"/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открытого </w:t>
      </w:r>
      <w:r>
        <w:t>конкурса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открытого конкурса - юридического лица и 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сутствие решения арбитражного суда о признании участника открытого конкурса - юридич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ского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открытого конкурса в порядке, пред</w:t>
      </w:r>
      <w:r w:rsidRPr="00AF5F34">
        <w:rPr>
          <w:rFonts w:ascii="Times New Roman" w:hAnsi="Times New Roman" w:cs="Times New Roman"/>
          <w:sz w:val="24"/>
          <w:szCs w:val="24"/>
        </w:rPr>
        <w:t>у</w:t>
      </w:r>
      <w:r w:rsidRPr="00AF5F34">
        <w:rPr>
          <w:rFonts w:ascii="Times New Roman" w:hAnsi="Times New Roman" w:cs="Times New Roman"/>
          <w:sz w:val="24"/>
          <w:szCs w:val="24"/>
        </w:rPr>
        <w:t>смотренном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>- обладание участником открытого конкурса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>- отсутствие у участника открытого конкурса недоимки по налогам, сборам, задолже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по иным обязательным платежам в бюджеты бюджетной системы Российской Федер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>-  отсутствие у участника открытого конкурса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конкурса, а Победитель конкурса будет признан уклонившимся от заключения договора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требованиями ко</w:t>
      </w:r>
      <w:r w:rsidRPr="007A22B1">
        <w:rPr>
          <w:szCs w:val="24"/>
        </w:rPr>
        <w:t>н</w:t>
      </w:r>
      <w:r w:rsidRPr="007A22B1">
        <w:rPr>
          <w:szCs w:val="24"/>
        </w:rPr>
        <w:t>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>10. Мы согласны с тем, что в случае признания нас Победителем конкурса или принятия решения о заключении с нами договора в случае отказа от его подписания Победителем ко</w:t>
      </w:r>
      <w:r w:rsidRPr="00E122E9">
        <w:rPr>
          <w:szCs w:val="24"/>
        </w:rPr>
        <w:t>н</w:t>
      </w:r>
      <w:r w:rsidRPr="00E122E9">
        <w:rPr>
          <w:szCs w:val="24"/>
        </w:rPr>
        <w:t>курса, и нашего уклонения от заключения договора, внесенная нами сумма обеспечения з</w:t>
      </w:r>
      <w:r w:rsidRPr="00E122E9">
        <w:rPr>
          <w:szCs w:val="24"/>
        </w:rPr>
        <w:t>а</w:t>
      </w:r>
      <w:r w:rsidRPr="00E122E9">
        <w:rPr>
          <w:szCs w:val="24"/>
        </w:rPr>
        <w:t>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983925" w:rsidRDefault="004B120C" w:rsidP="004B120C">
      <w:pPr>
        <w:ind w:firstLine="708"/>
        <w:rPr>
          <w:bCs/>
          <w:iCs/>
        </w:rPr>
      </w:pPr>
      <w:r w:rsidRPr="00997A2F">
        <w:rPr>
          <w:sz w:val="22"/>
          <w:szCs w:val="22"/>
        </w:rPr>
        <w:t xml:space="preserve">1. </w:t>
      </w:r>
      <w:proofErr w:type="gramStart"/>
      <w:r w:rsidRPr="00997A2F">
        <w:rPr>
          <w:sz w:val="22"/>
          <w:szCs w:val="22"/>
        </w:rPr>
        <w:t xml:space="preserve">Исполняя наши обязательства и изучив конкурсную документацию </w:t>
      </w:r>
      <w:r w:rsidRPr="00997A2F">
        <w:rPr>
          <w:bCs/>
          <w:iCs/>
          <w:sz w:val="22"/>
          <w:szCs w:val="22"/>
        </w:rPr>
        <w:t>на право заключения д</w:t>
      </w:r>
      <w:r w:rsidRPr="00997A2F">
        <w:rPr>
          <w:bCs/>
          <w:iCs/>
          <w:sz w:val="22"/>
          <w:szCs w:val="22"/>
        </w:rPr>
        <w:t>о</w:t>
      </w:r>
      <w:r w:rsidRPr="00997A2F">
        <w:rPr>
          <w:bCs/>
          <w:iCs/>
          <w:sz w:val="22"/>
          <w:szCs w:val="22"/>
        </w:rPr>
        <w:t xml:space="preserve">говора </w:t>
      </w:r>
      <w:r w:rsidRPr="00EB70E8">
        <w:t xml:space="preserve">по </w:t>
      </w:r>
      <w:r>
        <w:t>ремонту/отделке холла первого этажа и лестничного марша вместе с межэтажной площадкой четвертого этажа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</w:t>
      </w:r>
      <w:r w:rsidRPr="00997A2F">
        <w:rPr>
          <w:sz w:val="22"/>
          <w:szCs w:val="22"/>
        </w:rPr>
        <w:t>о</w:t>
      </w:r>
      <w:r w:rsidRPr="00997A2F">
        <w:rPr>
          <w:sz w:val="22"/>
          <w:szCs w:val="22"/>
        </w:rPr>
        <w:t xml:space="preserve">ящего конкурса, проект договора, Техническое задание </w:t>
      </w:r>
      <w:r w:rsidRPr="00EB70E8">
        <w:t xml:space="preserve">по </w:t>
      </w:r>
      <w:r>
        <w:t>ремонту/отделке холла первого этажа и лестничного марша вместе с межэтажной площадкой четвертого этажа для ООО «ОЭСК</w:t>
      </w:r>
      <w:proofErr w:type="gramEnd"/>
      <w:r>
        <w:t>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4B120C">
      <w:pPr>
        <w:widowControl w:val="0"/>
        <w:spacing w:after="0"/>
        <w:ind w:firstLine="708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>Участником закупки производится описание подлежащих конкурс на право заключения догов</w:t>
      </w:r>
      <w:r w:rsidRPr="006C00DE">
        <w:rPr>
          <w:i/>
          <w:sz w:val="22"/>
          <w:szCs w:val="22"/>
          <w:u w:val="single"/>
        </w:rPr>
        <w:t>о</w:t>
      </w:r>
      <w:r w:rsidRPr="006C00DE">
        <w:rPr>
          <w:i/>
          <w:sz w:val="22"/>
          <w:szCs w:val="22"/>
          <w:u w:val="single"/>
        </w:rPr>
        <w:t xml:space="preserve">ра </w:t>
      </w:r>
      <w:r w:rsidRPr="004B120C">
        <w:rPr>
          <w:i/>
          <w:sz w:val="22"/>
          <w:szCs w:val="22"/>
          <w:u w:val="single"/>
        </w:rPr>
        <w:t>по ремонту/отделке холла первого этажа и лестничного марша вместе с межэтажной пл</w:t>
      </w:r>
      <w:r w:rsidRPr="004B120C">
        <w:rPr>
          <w:i/>
          <w:sz w:val="22"/>
          <w:szCs w:val="22"/>
          <w:u w:val="single"/>
        </w:rPr>
        <w:t>о</w:t>
      </w:r>
      <w:r w:rsidRPr="004B120C">
        <w:rPr>
          <w:i/>
          <w:sz w:val="22"/>
          <w:szCs w:val="22"/>
          <w:u w:val="single"/>
        </w:rPr>
        <w:t>щадкой четвертого этажа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4B120C" w:rsidRPr="00997A2F" w:rsidTr="004B120C">
        <w:trPr>
          <w:trHeight w:val="629"/>
        </w:trPr>
        <w:tc>
          <w:tcPr>
            <w:tcW w:w="76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97A2F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97A2F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97A2F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4B120C" w:rsidRPr="00997A2F" w:rsidTr="004B120C">
        <w:trPr>
          <w:trHeight w:val="924"/>
        </w:trPr>
        <w:tc>
          <w:tcPr>
            <w:tcW w:w="76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  <w:r w:rsidRPr="00997A2F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bottom"/>
          </w:tcPr>
          <w:p w:rsidR="004B120C" w:rsidRPr="00997A2F" w:rsidRDefault="004B120C" w:rsidP="004B120C">
            <w:pPr>
              <w:suppressAutoHyphens/>
              <w:rPr>
                <w:rFonts w:eastAsia="Calibri"/>
                <w:b/>
                <w:sz w:val="22"/>
                <w:szCs w:val="22"/>
              </w:rPr>
            </w:pPr>
            <w:r w:rsidRPr="00997A2F">
              <w:rPr>
                <w:b/>
                <w:sz w:val="22"/>
                <w:szCs w:val="22"/>
                <w:u w:val="single"/>
              </w:rPr>
              <w:t>Показатель 1.</w:t>
            </w:r>
            <w:r w:rsidRPr="00997A2F">
              <w:rPr>
                <w:sz w:val="22"/>
                <w:szCs w:val="22"/>
              </w:rPr>
              <w:t xml:space="preserve"> Иметь опыт выполнения работ в данной сфере</w:t>
            </w:r>
          </w:p>
        </w:tc>
        <w:tc>
          <w:tcPr>
            <w:tcW w:w="354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997A2F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997A2F">
              <w:rPr>
                <w:i/>
                <w:sz w:val="22"/>
                <w:szCs w:val="22"/>
              </w:rPr>
              <w:t>пп</w:t>
            </w:r>
            <w:proofErr w:type="spellEnd"/>
            <w:r w:rsidRPr="00997A2F">
              <w:rPr>
                <w:i/>
                <w:sz w:val="22"/>
                <w:szCs w:val="22"/>
              </w:rPr>
              <w:t>. 2 Приложения № 1 к Информацио</w:t>
            </w:r>
            <w:r w:rsidRPr="00997A2F">
              <w:rPr>
                <w:i/>
                <w:sz w:val="22"/>
                <w:szCs w:val="22"/>
              </w:rPr>
              <w:t>н</w:t>
            </w:r>
            <w:r w:rsidRPr="00997A2F">
              <w:rPr>
                <w:i/>
                <w:sz w:val="22"/>
                <w:szCs w:val="22"/>
              </w:rPr>
              <w:t>ной карте.</w:t>
            </w:r>
          </w:p>
        </w:tc>
      </w:tr>
      <w:tr w:rsidR="004B120C" w:rsidRPr="00997A2F" w:rsidTr="004B120C">
        <w:trPr>
          <w:trHeight w:val="924"/>
        </w:trPr>
        <w:tc>
          <w:tcPr>
            <w:tcW w:w="76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  <w:r w:rsidRPr="00997A2F"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bottom"/>
          </w:tcPr>
          <w:p w:rsidR="004B120C" w:rsidRPr="00997A2F" w:rsidRDefault="004B120C" w:rsidP="004B120C">
            <w:pPr>
              <w:spacing w:after="0"/>
              <w:rPr>
                <w:sz w:val="22"/>
                <w:szCs w:val="22"/>
              </w:rPr>
            </w:pPr>
            <w:r w:rsidRPr="00997A2F">
              <w:rPr>
                <w:b/>
                <w:sz w:val="22"/>
                <w:szCs w:val="22"/>
                <w:u w:val="single"/>
              </w:rPr>
              <w:t>Показатель 2.</w:t>
            </w:r>
            <w:r w:rsidRPr="00997A2F">
              <w:rPr>
                <w:sz w:val="22"/>
                <w:szCs w:val="22"/>
              </w:rPr>
              <w:t xml:space="preserve"> Наличие положительных отзывов об ок</w:t>
            </w:r>
            <w:r w:rsidRPr="00997A2F">
              <w:rPr>
                <w:sz w:val="22"/>
                <w:szCs w:val="22"/>
              </w:rPr>
              <w:t>а</w:t>
            </w:r>
            <w:r w:rsidRPr="00997A2F">
              <w:rPr>
                <w:sz w:val="22"/>
                <w:szCs w:val="22"/>
              </w:rPr>
              <w:t xml:space="preserve">занных ранее услугах </w:t>
            </w:r>
          </w:p>
        </w:tc>
        <w:tc>
          <w:tcPr>
            <w:tcW w:w="354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997A2F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997A2F">
              <w:rPr>
                <w:i/>
                <w:sz w:val="22"/>
                <w:szCs w:val="22"/>
              </w:rPr>
              <w:t>пп</w:t>
            </w:r>
            <w:proofErr w:type="spellEnd"/>
            <w:r w:rsidRPr="00997A2F">
              <w:rPr>
                <w:i/>
                <w:sz w:val="22"/>
                <w:szCs w:val="22"/>
              </w:rPr>
              <w:t>. 2 Приложения № 1 к Информацио</w:t>
            </w:r>
            <w:r w:rsidRPr="00997A2F">
              <w:rPr>
                <w:i/>
                <w:sz w:val="22"/>
                <w:szCs w:val="22"/>
              </w:rPr>
              <w:t>н</w:t>
            </w:r>
            <w:r w:rsidRPr="00997A2F">
              <w:rPr>
                <w:i/>
                <w:sz w:val="22"/>
                <w:szCs w:val="22"/>
              </w:rPr>
              <w:t>ной карте</w:t>
            </w:r>
          </w:p>
        </w:tc>
      </w:tr>
      <w:tr w:rsidR="004B120C" w:rsidRPr="00997A2F" w:rsidTr="004B120C">
        <w:trPr>
          <w:trHeight w:val="924"/>
        </w:trPr>
        <w:tc>
          <w:tcPr>
            <w:tcW w:w="76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  <w:r w:rsidRPr="00997A2F"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bottom"/>
          </w:tcPr>
          <w:p w:rsidR="004B120C" w:rsidRPr="00997A2F" w:rsidRDefault="004B120C" w:rsidP="004B120C">
            <w:pPr>
              <w:tabs>
                <w:tab w:val="left" w:pos="0"/>
                <w:tab w:val="left" w:pos="353"/>
              </w:tabs>
              <w:suppressAutoHyphens/>
              <w:ind w:right="113"/>
              <w:rPr>
                <w:sz w:val="22"/>
                <w:szCs w:val="22"/>
              </w:rPr>
            </w:pPr>
            <w:r w:rsidRPr="00997A2F">
              <w:rPr>
                <w:b/>
                <w:sz w:val="22"/>
                <w:szCs w:val="22"/>
                <w:u w:val="single"/>
              </w:rPr>
              <w:t>Показатель 3.</w:t>
            </w:r>
            <w:r w:rsidRPr="00997A2F">
              <w:rPr>
                <w:sz w:val="22"/>
                <w:szCs w:val="22"/>
              </w:rPr>
              <w:t xml:space="preserve"> Сроки выполнения работ</w:t>
            </w:r>
          </w:p>
        </w:tc>
        <w:tc>
          <w:tcPr>
            <w:tcW w:w="354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997A2F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997A2F">
              <w:rPr>
                <w:i/>
                <w:sz w:val="22"/>
                <w:szCs w:val="22"/>
              </w:rPr>
              <w:t>пп</w:t>
            </w:r>
            <w:proofErr w:type="spellEnd"/>
            <w:r w:rsidRPr="00997A2F">
              <w:rPr>
                <w:i/>
                <w:sz w:val="22"/>
                <w:szCs w:val="22"/>
              </w:rPr>
              <w:t>. 2 Приложения № 1 к Информацио</w:t>
            </w:r>
            <w:r w:rsidRPr="00997A2F">
              <w:rPr>
                <w:i/>
                <w:sz w:val="22"/>
                <w:szCs w:val="22"/>
              </w:rPr>
              <w:t>н</w:t>
            </w:r>
            <w:r w:rsidRPr="00997A2F">
              <w:rPr>
                <w:i/>
                <w:sz w:val="22"/>
                <w:szCs w:val="22"/>
              </w:rPr>
              <w:t>ной карте.</w:t>
            </w:r>
          </w:p>
        </w:tc>
      </w:tr>
      <w:tr w:rsidR="004B120C" w:rsidRPr="00997A2F" w:rsidTr="004B120C">
        <w:trPr>
          <w:trHeight w:val="924"/>
        </w:trPr>
        <w:tc>
          <w:tcPr>
            <w:tcW w:w="76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17" w:type="dxa"/>
            <w:vAlign w:val="bottom"/>
          </w:tcPr>
          <w:p w:rsidR="004B120C" w:rsidRPr="00997A2F" w:rsidRDefault="004B120C" w:rsidP="004B120C">
            <w:pPr>
              <w:tabs>
                <w:tab w:val="left" w:pos="0"/>
                <w:tab w:val="left" w:pos="353"/>
              </w:tabs>
              <w:suppressAutoHyphens/>
              <w:ind w:right="113"/>
              <w:rPr>
                <w:b/>
                <w:sz w:val="22"/>
                <w:szCs w:val="22"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4</w:t>
            </w:r>
            <w:r w:rsidRPr="00B440CF">
              <w:rPr>
                <w:b/>
                <w:u w:val="single"/>
              </w:rPr>
              <w:t>.</w:t>
            </w:r>
            <w:r>
              <w:t xml:space="preserve"> Предоставление смет, в составе заявки на конкурс. </w:t>
            </w:r>
          </w:p>
        </w:tc>
        <w:tc>
          <w:tcPr>
            <w:tcW w:w="3543" w:type="dxa"/>
            <w:vAlign w:val="center"/>
          </w:tcPr>
          <w:p w:rsidR="004B120C" w:rsidRPr="00997A2F" w:rsidRDefault="004B120C" w:rsidP="004B120C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6C5324">
              <w:rPr>
                <w:i/>
                <w:sz w:val="22"/>
                <w:szCs w:val="22"/>
              </w:rPr>
              <w:t>Определяется проектно-сметной документацией, составленной в соответствии с действующим на момент выполнения работ зак</w:t>
            </w:r>
            <w:r w:rsidRPr="006C5324">
              <w:rPr>
                <w:i/>
                <w:sz w:val="22"/>
                <w:szCs w:val="22"/>
              </w:rPr>
              <w:t>о</w:t>
            </w:r>
            <w:r w:rsidRPr="006C5324">
              <w:rPr>
                <w:i/>
                <w:sz w:val="22"/>
                <w:szCs w:val="22"/>
              </w:rPr>
              <w:t>нодательством РФ (</w:t>
            </w:r>
            <w:proofErr w:type="spellStart"/>
            <w:r w:rsidRPr="006C5324">
              <w:rPr>
                <w:i/>
                <w:sz w:val="22"/>
                <w:szCs w:val="22"/>
              </w:rPr>
              <w:t>ГрандСмета</w:t>
            </w:r>
            <w:proofErr w:type="spellEnd"/>
            <w:r w:rsidRPr="006C5324">
              <w:rPr>
                <w:i/>
                <w:sz w:val="22"/>
                <w:szCs w:val="22"/>
              </w:rPr>
              <w:t>)</w:t>
            </w:r>
          </w:p>
        </w:tc>
      </w:tr>
      <w:tr w:rsidR="004B120C" w:rsidRPr="00997A2F" w:rsidTr="004B120C">
        <w:trPr>
          <w:trHeight w:val="924"/>
        </w:trPr>
        <w:tc>
          <w:tcPr>
            <w:tcW w:w="763" w:type="dxa"/>
            <w:vAlign w:val="center"/>
          </w:tcPr>
          <w:p w:rsidR="004B120C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17" w:type="dxa"/>
            <w:vAlign w:val="bottom"/>
          </w:tcPr>
          <w:p w:rsidR="004B120C" w:rsidRPr="00B440CF" w:rsidRDefault="004B120C" w:rsidP="004B120C">
            <w:pPr>
              <w:tabs>
                <w:tab w:val="left" w:pos="0"/>
                <w:tab w:val="left" w:pos="353"/>
              </w:tabs>
              <w:suppressAutoHyphens/>
              <w:ind w:right="113"/>
              <w:rPr>
                <w:b/>
                <w:u w:val="single"/>
              </w:rPr>
            </w:pPr>
            <w:r>
              <w:t>Критерий полностью обнуляется, и участник данной закупки не допускается к конкурсу, если не выполнен хотя бы один из критериев</w:t>
            </w:r>
          </w:p>
        </w:tc>
        <w:tc>
          <w:tcPr>
            <w:tcW w:w="3543" w:type="dxa"/>
            <w:vAlign w:val="center"/>
          </w:tcPr>
          <w:p w:rsidR="004B120C" w:rsidRPr="006C5324" w:rsidRDefault="004B120C" w:rsidP="004B120C">
            <w:pPr>
              <w:spacing w:after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lastRenderedPageBreak/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</w:t>
      </w:r>
      <w:r>
        <w:t>О</w:t>
      </w:r>
      <w:r>
        <w:t>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4B120C" w:rsidRPr="008D6B7E" w:rsidRDefault="004B120C" w:rsidP="004B120C">
      <w:pPr>
        <w:tabs>
          <w:tab w:val="left" w:pos="0"/>
          <w:tab w:val="left" w:pos="353"/>
        </w:tabs>
        <w:suppressAutoHyphens/>
        <w:ind w:right="113"/>
        <w:rPr>
          <w:szCs w:val="20"/>
        </w:rPr>
      </w:pPr>
      <w:r>
        <w:rPr>
          <w:b/>
          <w:szCs w:val="20"/>
        </w:rPr>
        <w:t>Показатель 1</w:t>
      </w:r>
      <w:r w:rsidRPr="002D4738">
        <w:rPr>
          <w:b/>
          <w:szCs w:val="20"/>
        </w:rPr>
        <w:t xml:space="preserve">: </w:t>
      </w:r>
      <w:r w:rsidRPr="00B72115">
        <w:rPr>
          <w:bCs/>
        </w:rPr>
        <w:t>Иметь квалифицированный персонал</w:t>
      </w:r>
      <w:r>
        <w:rPr>
          <w:bCs/>
        </w:rPr>
        <w:t xml:space="preserve">, </w:t>
      </w:r>
      <w:r w:rsidRPr="00521E59">
        <w:rPr>
          <w:bCs/>
        </w:rPr>
        <w:t>производственные баз</w:t>
      </w:r>
      <w:r>
        <w:rPr>
          <w:bCs/>
        </w:rPr>
        <w:t xml:space="preserve">ы </w:t>
      </w:r>
      <w:r w:rsidRPr="00521E59">
        <w:rPr>
          <w:bCs/>
        </w:rPr>
        <w:t>- автотехник</w:t>
      </w:r>
      <w:r>
        <w:rPr>
          <w:bCs/>
        </w:rPr>
        <w:t>у</w:t>
      </w:r>
      <w:r w:rsidRPr="00521E59">
        <w:rPr>
          <w:bCs/>
        </w:rPr>
        <w:t xml:space="preserve"> машины и механизмы</w:t>
      </w:r>
      <w:r>
        <w:rPr>
          <w:bCs/>
        </w:rPr>
        <w:t>, для выполнения данных работ;</w:t>
      </w:r>
    </w:p>
    <w:p w:rsidR="004B120C" w:rsidRPr="008D6B7E" w:rsidRDefault="004B120C" w:rsidP="004B120C">
      <w:pPr>
        <w:ind w:firstLine="567"/>
        <w:rPr>
          <w:szCs w:val="20"/>
        </w:rPr>
      </w:pPr>
    </w:p>
    <w:p w:rsidR="004B120C" w:rsidRDefault="004B120C" w:rsidP="004B120C">
      <w:pPr>
        <w:spacing w:after="0"/>
        <w:rPr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>
        <w:rPr>
          <w:szCs w:val="20"/>
        </w:rPr>
        <w:t>Наличие сертификатов на выполнение данных работ;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>
        <w:rPr>
          <w:szCs w:val="20"/>
        </w:rPr>
        <w:t>Наличие СРО;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4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>
        <w:rPr>
          <w:bCs/>
        </w:rPr>
        <w:t>Обязательное посещение данного объекта и получение аккредитации от зака</w:t>
      </w:r>
      <w:r>
        <w:rPr>
          <w:bCs/>
        </w:rPr>
        <w:t>з</w:t>
      </w:r>
      <w:r>
        <w:rPr>
          <w:bCs/>
        </w:rPr>
        <w:t>чика;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4B120C" w:rsidRPr="004B5B03" w:rsidRDefault="004B120C" w:rsidP="004B120C">
      <w:pPr>
        <w:widowControl w:val="0"/>
        <w:spacing w:after="0" w:line="360" w:lineRule="auto"/>
        <w:jc w:val="center"/>
        <w:outlineLvl w:val="1"/>
        <w:rPr>
          <w:b/>
        </w:rPr>
      </w:pPr>
      <w:permStart w:id="1931822894" w:edGrp="everyone"/>
      <w:r w:rsidRPr="005703B7">
        <w:rPr>
          <w:b/>
        </w:rPr>
        <w:lastRenderedPageBreak/>
        <w:t>ДОГОВОР ПОДРЯДА</w:t>
      </w:r>
    </w:p>
    <w:p w:rsidR="004B120C" w:rsidRPr="004B5B03" w:rsidRDefault="004B120C" w:rsidP="004B120C">
      <w:pPr>
        <w:widowControl w:val="0"/>
        <w:spacing w:after="0" w:line="360" w:lineRule="auto"/>
        <w:jc w:val="center"/>
        <w:outlineLvl w:val="1"/>
        <w:rPr>
          <w:b/>
        </w:rPr>
      </w:pPr>
      <w:r w:rsidRPr="004B5B03">
        <w:rPr>
          <w:b/>
        </w:rPr>
        <w:t>на проведение ремонтно-отделочных работ</w:t>
      </w:r>
      <w:r>
        <w:rPr>
          <w:b/>
        </w:rPr>
        <w:t xml:space="preserve"> с давальческим сырьем</w:t>
      </w:r>
    </w:p>
    <w:p w:rsidR="004B120C" w:rsidRPr="004B5B03" w:rsidRDefault="004B120C" w:rsidP="004B120C">
      <w:pPr>
        <w:widowControl w:val="0"/>
        <w:spacing w:after="0" w:line="360" w:lineRule="auto"/>
        <w:jc w:val="center"/>
        <w:outlineLvl w:val="1"/>
        <w:rPr>
          <w:b/>
        </w:rPr>
      </w:pPr>
    </w:p>
    <w:p w:rsidR="004B120C" w:rsidRPr="004B5B03" w:rsidRDefault="004B120C" w:rsidP="004B120C">
      <w:pPr>
        <w:widowControl w:val="0"/>
        <w:spacing w:after="0" w:line="360" w:lineRule="auto"/>
        <w:rPr>
          <w:iCs/>
        </w:rPr>
      </w:pPr>
      <w:r w:rsidRPr="005703B7">
        <w:rPr>
          <w:iCs/>
        </w:rPr>
        <w:t>г</w:t>
      </w:r>
      <w:r w:rsidRPr="004B5B03">
        <w:rPr>
          <w:iCs/>
        </w:rPr>
        <w:t>. Прокопьевск</w:t>
      </w:r>
      <w:r w:rsidRPr="004B5B03">
        <w:rPr>
          <w:iCs/>
        </w:rPr>
        <w:tab/>
      </w:r>
      <w:r w:rsidRPr="004B5B03">
        <w:rPr>
          <w:iCs/>
        </w:rPr>
        <w:tab/>
      </w:r>
      <w:r w:rsidRPr="004B5B03">
        <w:rPr>
          <w:iCs/>
        </w:rPr>
        <w:tab/>
      </w:r>
      <w:r w:rsidRPr="004B5B03">
        <w:rPr>
          <w:iCs/>
        </w:rPr>
        <w:tab/>
      </w:r>
      <w:r w:rsidRPr="004B5B03">
        <w:rPr>
          <w:iCs/>
        </w:rPr>
        <w:tab/>
      </w:r>
      <w:r w:rsidRPr="004B5B03">
        <w:rPr>
          <w:iCs/>
        </w:rPr>
        <w:tab/>
      </w:r>
      <w:r w:rsidRPr="004B5B03">
        <w:rPr>
          <w:iCs/>
        </w:rPr>
        <w:tab/>
      </w:r>
      <w:r w:rsidRPr="004B5B03">
        <w:rPr>
          <w:iCs/>
        </w:rPr>
        <w:tab/>
      </w:r>
      <w:r w:rsidRPr="005703B7">
        <w:rPr>
          <w:iCs/>
        </w:rPr>
        <w:t>«</w:t>
      </w:r>
      <w:r w:rsidRPr="004B5B03">
        <w:rPr>
          <w:iCs/>
        </w:rPr>
        <w:t>____</w:t>
      </w:r>
      <w:r w:rsidRPr="005703B7">
        <w:rPr>
          <w:iCs/>
        </w:rPr>
        <w:t>»</w:t>
      </w:r>
      <w:r w:rsidRPr="004B5B03">
        <w:rPr>
          <w:iCs/>
        </w:rPr>
        <w:t>_________</w:t>
      </w:r>
      <w:r w:rsidRPr="005703B7">
        <w:rPr>
          <w:iCs/>
        </w:rPr>
        <w:t>  2022 г.</w:t>
      </w:r>
    </w:p>
    <w:p w:rsidR="004B120C" w:rsidRPr="004B5B03" w:rsidRDefault="004B120C" w:rsidP="004B120C">
      <w:pPr>
        <w:widowControl w:val="0"/>
        <w:spacing w:after="0" w:line="360" w:lineRule="auto"/>
        <w:rPr>
          <w:iCs/>
        </w:rPr>
      </w:pPr>
    </w:p>
    <w:p w:rsidR="004B120C" w:rsidRPr="004B120C" w:rsidRDefault="004B120C" w:rsidP="004B120C">
      <w:pPr>
        <w:pStyle w:val="35"/>
        <w:spacing w:before="0" w:after="0"/>
        <w:ind w:firstLine="708"/>
        <w:rPr>
          <w:rFonts w:eastAsia="Calibri"/>
          <w:b w:val="0"/>
          <w:i w:val="0"/>
          <w:sz w:val="24"/>
          <w:lang w:eastAsia="en-US"/>
        </w:rPr>
      </w:pPr>
      <w:r w:rsidRPr="004B120C">
        <w:rPr>
          <w:rFonts w:eastAsia="Calibri"/>
          <w:b w:val="0"/>
          <w:i w:val="0"/>
          <w:sz w:val="24"/>
          <w:lang w:eastAsia="en-US"/>
        </w:rPr>
        <w:t> </w:t>
      </w:r>
      <w:proofErr w:type="gramStart"/>
      <w:r w:rsidRPr="004B120C">
        <w:rPr>
          <w:rFonts w:eastAsia="Calibri"/>
          <w:b w:val="0"/>
          <w:i w:val="0"/>
          <w:sz w:val="24"/>
          <w:lang w:eastAsia="en-US"/>
        </w:rPr>
        <w:t>Общество с ограниченной ответственностью «ОЭСК» (ООО «ОЭСК») (далее – «Заказчик»), в лице генерального директора Фомичева Александра Анатольевича действующего на основании Устава общества, с одной стороны, и ________________________ (далее – «Подрядчик»), в лице ________________, действующего на основании ______________, с другой стороны, заключили настоящий договор (далее – «Договор») о нижеследующем:</w:t>
      </w:r>
      <w:proofErr w:type="gramEnd"/>
    </w:p>
    <w:p w:rsidR="004B120C" w:rsidRPr="004B120C" w:rsidRDefault="004B120C" w:rsidP="004B120C">
      <w:pPr>
        <w:widowControl w:val="0"/>
        <w:spacing w:after="0"/>
        <w:rPr>
          <w:rFonts w:eastAsia="Calibri"/>
          <w:b/>
          <w:lang w:eastAsia="en-US"/>
        </w:rPr>
      </w:pPr>
    </w:p>
    <w:p w:rsidR="004B120C" w:rsidRDefault="004B120C" w:rsidP="00DC65DC">
      <w:pPr>
        <w:pStyle w:val="3"/>
        <w:widowControl w:val="0"/>
        <w:numPr>
          <w:ilvl w:val="0"/>
          <w:numId w:val="12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4B120C">
        <w:rPr>
          <w:rFonts w:ascii="Times New Roman" w:eastAsia="Calibri" w:hAnsi="Times New Roman"/>
          <w:szCs w:val="24"/>
          <w:lang w:eastAsia="en-US"/>
        </w:rPr>
        <w:t>Договорные документы</w:t>
      </w:r>
    </w:p>
    <w:p w:rsidR="004B120C" w:rsidRPr="004B120C" w:rsidRDefault="004B120C" w:rsidP="004B120C">
      <w:pPr>
        <w:pStyle w:val="afff3"/>
        <w:ind w:firstLine="0"/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Договорная документация состоит из настоящего Договора (далее именуемый «Дог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вор»), приложений к нему, спецификаций и всех изменений и дополнений к Договору, соглас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ванных сторонами. Все перечисленные в настоящем пункте договора документы составляют Договор и являются его неотъемлемой частью.</w:t>
      </w:r>
    </w:p>
    <w:p w:rsidR="004B120C" w:rsidRPr="004B120C" w:rsidRDefault="004B120C" w:rsidP="004B120C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Приложение №1. Дефектный акт:</w:t>
      </w:r>
    </w:p>
    <w:p w:rsidR="004B120C" w:rsidRPr="004B120C" w:rsidRDefault="004B120C" w:rsidP="004B120C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Приложение №2. Смета (предоставляется подрядчиком)</w:t>
      </w:r>
    </w:p>
    <w:p w:rsidR="004B120C" w:rsidRPr="004B120C" w:rsidRDefault="004B120C" w:rsidP="004B120C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Приложение №3. Образец Акта приема-передачи давальческого сырья на сторону;</w:t>
      </w:r>
    </w:p>
    <w:p w:rsidR="004B120C" w:rsidRPr="004B120C" w:rsidRDefault="004B120C" w:rsidP="004B120C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Приложение №4. Образец Отчета о переработанном сырье;</w:t>
      </w:r>
    </w:p>
    <w:p w:rsidR="004B120C" w:rsidRPr="004B120C" w:rsidRDefault="004B120C" w:rsidP="004B120C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Приложение №5. Спецификация передаваемых Заказчиком материалов;</w:t>
      </w:r>
    </w:p>
    <w:p w:rsidR="004B120C" w:rsidRPr="008E78BF" w:rsidRDefault="004B120C" w:rsidP="004B120C">
      <w:pPr>
        <w:widowControl w:val="0"/>
        <w:shd w:val="clear" w:color="auto" w:fill="FFFFFF"/>
        <w:spacing w:after="0"/>
        <w:rPr>
          <w:rFonts w:eastAsia="Calibri"/>
          <w:b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2. Предмет договора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2.1. </w:t>
      </w:r>
      <w:proofErr w:type="gramStart"/>
      <w:r w:rsidRPr="004B120C">
        <w:rPr>
          <w:rFonts w:eastAsia="Calibri"/>
          <w:lang w:eastAsia="en-US"/>
        </w:rPr>
        <w:t>Подрядчик из материалов Заказчика, своими и/или привлеченными силами и средствами выполнит работы по ремонту/отделке холла первого этажа и лестничного марша вместе с ме</w:t>
      </w:r>
      <w:r w:rsidRPr="004B120C">
        <w:rPr>
          <w:rFonts w:eastAsia="Calibri"/>
          <w:lang w:eastAsia="en-US"/>
        </w:rPr>
        <w:t>ж</w:t>
      </w:r>
      <w:r w:rsidRPr="004B120C">
        <w:rPr>
          <w:rFonts w:eastAsia="Calibri"/>
          <w:lang w:eastAsia="en-US"/>
        </w:rPr>
        <w:t>этажной площадкой четвертого этажа – в соответствии с требованиями технической докуме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 xml:space="preserve">тации Заказчика и Сметы (Приложение №1 к настоящему Договору) и иной документации установленной законодательством РФ нормами, правилами и стандартами, в </w:t>
      </w:r>
      <w:proofErr w:type="spellStart"/>
      <w:r w:rsidRPr="004B120C">
        <w:rPr>
          <w:rFonts w:eastAsia="Calibri"/>
          <w:lang w:eastAsia="en-US"/>
        </w:rPr>
        <w:t>т.ч</w:t>
      </w:r>
      <w:proofErr w:type="spellEnd"/>
      <w:r w:rsidRPr="004B120C">
        <w:rPr>
          <w:rFonts w:eastAsia="Calibri"/>
          <w:lang w:eastAsia="en-US"/>
        </w:rPr>
        <w:t>. СНиП РФ, на объекте Заказчика</w:t>
      </w:r>
      <w:proofErr w:type="gramEnd"/>
      <w:r w:rsidRPr="004B120C">
        <w:rPr>
          <w:rFonts w:eastAsia="Calibri"/>
          <w:lang w:eastAsia="en-US"/>
        </w:rPr>
        <w:t xml:space="preserve">, </w:t>
      </w:r>
      <w:proofErr w:type="gramStart"/>
      <w:r w:rsidRPr="004B120C">
        <w:rPr>
          <w:rFonts w:eastAsia="Calibri"/>
          <w:lang w:eastAsia="en-US"/>
        </w:rPr>
        <w:t>расположенного</w:t>
      </w:r>
      <w:proofErr w:type="gramEnd"/>
      <w:r w:rsidRPr="004B120C">
        <w:rPr>
          <w:rFonts w:eastAsia="Calibri"/>
          <w:lang w:eastAsia="en-US"/>
        </w:rPr>
        <w:t xml:space="preserve"> по адресу: Кемеровская область, г. Прокопьевск, ул. Га</w:t>
      </w:r>
      <w:r w:rsidRPr="004B120C">
        <w:rPr>
          <w:rFonts w:eastAsia="Calibri"/>
          <w:lang w:eastAsia="en-US"/>
        </w:rPr>
        <w:t>й</w:t>
      </w:r>
      <w:r w:rsidRPr="004B120C">
        <w:rPr>
          <w:rFonts w:eastAsia="Calibri"/>
          <w:lang w:eastAsia="en-US"/>
        </w:rPr>
        <w:t>дара, дом 43, пом. 1п</w:t>
      </w:r>
      <w:proofErr w:type="gramStart"/>
      <w:r w:rsidRPr="004B120C">
        <w:rPr>
          <w:rFonts w:eastAsia="Calibri"/>
          <w:lang w:eastAsia="en-US"/>
        </w:rPr>
        <w:t> ,</w:t>
      </w:r>
      <w:proofErr w:type="gramEnd"/>
      <w:r w:rsidRPr="004B120C">
        <w:rPr>
          <w:rFonts w:eastAsia="Calibri"/>
          <w:lang w:eastAsia="en-US"/>
        </w:rPr>
        <w:t xml:space="preserve"> и сдаст результат работ Заказчику, а Заказчик обязуется принять резул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 xml:space="preserve">тат работ и оплатить его – в соответствии с условиями настоящего Договора. </w:t>
      </w:r>
      <w:proofErr w:type="gramStart"/>
      <w:r w:rsidRPr="004B120C">
        <w:rPr>
          <w:rFonts w:eastAsia="Calibri"/>
          <w:lang w:eastAsia="en-US"/>
        </w:rPr>
        <w:t>Под «работами» в настоящем договоре понимается совокупность работ по ремонту/отделке холла первого этажа и лестничного марша вместе с межэтажной площадкой четвертого этажа, а также включая, но, не ограничивая, все сопутствующие работы и мероприятия в соответствии с условиями наст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ящего договора и приложений к нему, также мобилизация, поставка и доставка, разгрузка и складирование материалов и оборудования, необходимых для выполнения работ, производство</w:t>
      </w:r>
      <w:proofErr w:type="gramEnd"/>
      <w:r w:rsidRPr="004B120C">
        <w:rPr>
          <w:rFonts w:eastAsia="Calibri"/>
          <w:lang w:eastAsia="en-US"/>
        </w:rPr>
        <w:t xml:space="preserve"> всех необходимых замеров.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2.2. Заказчик вправе вносить изменения в техническую документацию, обязательные для и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полнения Подрядчиком. В случае изменения при этом объемов работ стороны корректируют сумму Договора, исходя из согласованных сторонами расценок в Приложении №1 к Договору, путём заключения дополнительного соглашения.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2.3. Заказчик по акту приема передачи передает Подрядчику всю необходимую техническую документацию для производства работ (в </w:t>
      </w:r>
      <w:proofErr w:type="spellStart"/>
      <w:r w:rsidRPr="004B120C">
        <w:rPr>
          <w:rFonts w:eastAsia="Calibri"/>
          <w:lang w:eastAsia="en-US"/>
        </w:rPr>
        <w:t>т.ч</w:t>
      </w:r>
      <w:proofErr w:type="spellEnd"/>
      <w:r w:rsidRPr="004B120C">
        <w:rPr>
          <w:rFonts w:eastAsia="Calibri"/>
          <w:lang w:eastAsia="en-US"/>
        </w:rPr>
        <w:t>. Схемы узлов) в объеме, достаточном, чтобы По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рядчик приступил и выполнил в надлежащие сроки все работы, предусмотренные настоящим Договором.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2.4. Работы по ремонту/отделке холла первого этажа и лестничного марша вместе с межэта</w:t>
      </w:r>
      <w:r w:rsidRPr="004B120C">
        <w:rPr>
          <w:rFonts w:eastAsia="Calibri"/>
          <w:lang w:eastAsia="en-US"/>
        </w:rPr>
        <w:t>ж</w:t>
      </w:r>
      <w:r w:rsidRPr="004B120C">
        <w:rPr>
          <w:rFonts w:eastAsia="Calibri"/>
          <w:lang w:eastAsia="en-US"/>
        </w:rPr>
        <w:t xml:space="preserve">ной площадкой четвертого этажа Подрядчик выполняет из материалов Заказчика, указанных в «Спецификации передаваемых материалов», предоставляемых Заказчиком (Приложение №5 к </w:t>
      </w:r>
      <w:r w:rsidRPr="004B120C">
        <w:rPr>
          <w:rFonts w:eastAsia="Calibri"/>
          <w:lang w:eastAsia="en-US"/>
        </w:rPr>
        <w:lastRenderedPageBreak/>
        <w:t>настоящему Договору), с использованием своего инструмента и оборудования. Сроки передачи материалов согласовываются Сторонами дополнительно. Подрядчик гарантирует, что в Пр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ложении №5 учтено количество материалов необходимое и достаточное для производства 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бот по настоящему договору. Заказчик обязуется предоставить материалы в количестве дост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точном для производства работ в соответствии с Приложением №5 к настоящему Договору, а Подрядчик соответственно обязуется рационально использовать передаваемый материал. 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траты возникшие при перерасходе материала, указанного в Приложении №5 к настоящему Д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говору, допущенного вследствие нерационального использования материалов Заказчика, явл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ются дополнительными затратами Подрядчика, считаются его издержками и оплачиваются за его счет. Материалы передаются Подрядчику на давальческой основе (право собственности на материалы остается у Заказчика). Основанием для принятия к учету давальческого сырья явл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ется подписанный Сторонами акт приема-передачи давальческого сырья (в соответствии с условиями Приложения №3 настоящего договора). В акте приема-передачи обязательно дел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 xml:space="preserve">ется запись «на давальческих условиях», с обязательным указанием количества передаваемого сырья. Сырье отгружается на специально отведенное место на объекте Заказчика. Подрядчик </w:t>
      </w:r>
      <w:proofErr w:type="gramStart"/>
      <w:r w:rsidRPr="004B120C">
        <w:rPr>
          <w:rFonts w:eastAsia="Calibri"/>
          <w:lang w:eastAsia="en-US"/>
        </w:rPr>
        <w:t>предоставляет Заказчику отчет</w:t>
      </w:r>
      <w:proofErr w:type="gramEnd"/>
      <w:r w:rsidRPr="004B120C">
        <w:rPr>
          <w:rFonts w:eastAsia="Calibri"/>
          <w:lang w:eastAsia="en-US"/>
        </w:rPr>
        <w:t xml:space="preserve"> об использовании материалов Заказчика, в котором указывается наименование, остаток на начало, расход, остаток на конец, который является приложением к актам КС-2,КС-3. При возврате материала Заказчику, оформляется соответствующий акт при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ма-передачи по форме Приложения №4 к настоящему договору, где в основаниях указывается «возврат давальческого материала».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Default="004B120C" w:rsidP="008E78BF">
      <w:pPr>
        <w:pStyle w:val="3"/>
        <w:widowControl w:val="0"/>
        <w:numPr>
          <w:ilvl w:val="0"/>
          <w:numId w:val="2"/>
        </w:numPr>
        <w:shd w:val="clear" w:color="auto" w:fill="FFFFFF"/>
        <w:tabs>
          <w:tab w:val="clear" w:pos="1300"/>
          <w:tab w:val="num" w:pos="0"/>
        </w:tabs>
        <w:spacing w:before="0" w:after="0"/>
        <w:ind w:left="0" w:firstLine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Сроки начала и завершения работ</w:t>
      </w:r>
    </w:p>
    <w:p w:rsidR="008E78BF" w:rsidRPr="008E78BF" w:rsidRDefault="008E78BF" w:rsidP="008E78BF">
      <w:pPr>
        <w:pStyle w:val="afff3"/>
        <w:ind w:firstLine="0"/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3.1. Работа, предусмотренная настоящим Договором, должна начаться не позднее «0</w:t>
      </w:r>
      <w:r w:rsidR="00F76ECF">
        <w:rPr>
          <w:rFonts w:eastAsia="Calibri"/>
          <w:lang w:eastAsia="en-US"/>
        </w:rPr>
        <w:t>3</w:t>
      </w:r>
      <w:bookmarkStart w:id="41" w:name="_GoBack"/>
      <w:bookmarkEnd w:id="41"/>
      <w:r w:rsidRPr="004B120C">
        <w:rPr>
          <w:rFonts w:eastAsia="Calibri"/>
          <w:lang w:eastAsia="en-US"/>
        </w:rPr>
        <w:t>»</w:t>
      </w:r>
      <w:r w:rsidR="00F76ECF">
        <w:rPr>
          <w:rFonts w:eastAsia="Calibri"/>
          <w:lang w:eastAsia="en-US"/>
        </w:rPr>
        <w:t xml:space="preserve"> </w:t>
      </w:r>
      <w:r w:rsidRPr="004B120C">
        <w:rPr>
          <w:rFonts w:eastAsia="Calibri"/>
          <w:lang w:eastAsia="en-US"/>
        </w:rPr>
        <w:t>октября 2022 года.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3.2. Подрядчик должен практически завершить работу и сдать ее результат не позднее «</w:t>
      </w:r>
      <w:r w:rsidR="00F76ECF">
        <w:rPr>
          <w:rFonts w:eastAsia="Calibri"/>
          <w:lang w:eastAsia="en-US"/>
        </w:rPr>
        <w:t>30</w:t>
      </w:r>
      <w:r w:rsidRPr="004B120C">
        <w:rPr>
          <w:rFonts w:eastAsia="Calibri"/>
          <w:lang w:eastAsia="en-US"/>
        </w:rPr>
        <w:t xml:space="preserve">» </w:t>
      </w:r>
      <w:r w:rsidR="00F76ECF">
        <w:rPr>
          <w:rFonts w:eastAsia="Calibri"/>
          <w:lang w:eastAsia="en-US"/>
        </w:rPr>
        <w:t>о</w:t>
      </w:r>
      <w:r w:rsidR="00F76ECF">
        <w:rPr>
          <w:rFonts w:eastAsia="Calibri"/>
          <w:lang w:eastAsia="en-US"/>
        </w:rPr>
        <w:t>к</w:t>
      </w:r>
      <w:r w:rsidR="00F76ECF">
        <w:rPr>
          <w:rFonts w:eastAsia="Calibri"/>
          <w:lang w:eastAsia="en-US"/>
        </w:rPr>
        <w:t>тября</w:t>
      </w:r>
      <w:r w:rsidRPr="004B120C">
        <w:rPr>
          <w:rFonts w:eastAsia="Calibri"/>
          <w:lang w:eastAsia="en-US"/>
        </w:rPr>
        <w:t xml:space="preserve"> 2022 года.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3.3. До момента окончательной сдачи результата работ (подписания актов приемки-сдачи всех выполненных по настоящему Договору работ) Подрядчик несет все риски повреждения или иной утраты выполненного результата работы.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3.4. В случае нарушения сроков начала, завершения работ по п.3.1 и п.3.2 установленных настоящим Договором, Заказчик имеет право применить к Подрядчику неустойку в разм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ре  0,01% от стоимости работ, срок выполнения которых нарушен, за каждый календарный день просрочки. Стороны подтверждают соразмерность указанной неустойки последствиям нарушения Подрядчиком обязательства по срокам выполнения работ. Убытки, причинённые Подрядчиком Заказчику в рамках исполнения обязательств по настоящему Договору, взыск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ваются сверх неустойки.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3.5. Заказчик имеет право во всякое время проверять ход и качество работы, выполняемой Подрядчиком, не вмешиваясь в его деятельность.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4. Стоимость предмета договора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4.1. Заказчик оплатит Подрядчику за выполнение всех работ, оговоренных в условиях Догов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ра, общую сумму в размере, обусловленном утвержденными сторонами расценками согласно Смете (Приложение №1 к настоящему Договору) и фактически выполненными объемами 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 xml:space="preserve">бот. Общая стоимость настоящего договора/Стоимость всех работ, выполняемых Подрядчиком по настоящему Договору, </w:t>
      </w:r>
      <w:proofErr w:type="spellStart"/>
      <w:r w:rsidRPr="004B120C">
        <w:rPr>
          <w:rFonts w:eastAsia="Calibri"/>
          <w:lang w:eastAsia="en-US"/>
        </w:rPr>
        <w:t>составляет__________________рублей</w:t>
      </w:r>
      <w:proofErr w:type="spellEnd"/>
      <w:r w:rsidRPr="004B120C">
        <w:rPr>
          <w:rFonts w:eastAsia="Calibri"/>
          <w:lang w:eastAsia="en-US"/>
        </w:rPr>
        <w:t>, в том числе НДС 18%.. Да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ная сумма сторонами согласована и изменению не подлежит, за исключением случаев, пред</w:t>
      </w:r>
      <w:r w:rsidRPr="004B120C">
        <w:rPr>
          <w:rFonts w:eastAsia="Calibri"/>
          <w:lang w:eastAsia="en-US"/>
        </w:rPr>
        <w:t>у</w:t>
      </w:r>
      <w:r w:rsidRPr="004B120C">
        <w:rPr>
          <w:rFonts w:eastAsia="Calibri"/>
          <w:lang w:eastAsia="en-US"/>
        </w:rPr>
        <w:t>смотренных в п.2.2 и п.4.3 настоящего Договора. Денежные суммы перечисляются на расче</w:t>
      </w:r>
      <w:r w:rsidRPr="004B120C">
        <w:rPr>
          <w:rFonts w:eastAsia="Calibri"/>
          <w:lang w:eastAsia="en-US"/>
        </w:rPr>
        <w:t>т</w:t>
      </w:r>
      <w:r w:rsidRPr="004B120C">
        <w:rPr>
          <w:rFonts w:eastAsia="Calibri"/>
          <w:lang w:eastAsia="en-US"/>
        </w:rPr>
        <w:t>ный счет Подрядчика в сроки, определенные настоящим Договором. В общую стоимость настоящего договора входят все прямые и коммерческие расходы Подрядчика, связанные с выполнением им работ по настоящему договору.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4.2. Согласованные единичные расценки Сметы (Приложение №1 к настоящему Договору) я</w:t>
      </w:r>
      <w:r w:rsidRPr="004B120C">
        <w:rPr>
          <w:rFonts w:eastAsia="Calibri"/>
          <w:lang w:eastAsia="en-US"/>
        </w:rPr>
        <w:t>в</w:t>
      </w:r>
      <w:r w:rsidRPr="004B120C">
        <w:rPr>
          <w:rFonts w:eastAsia="Calibri"/>
          <w:lang w:eastAsia="en-US"/>
        </w:rPr>
        <w:t xml:space="preserve">ляются окончательной, фиксированной твердой ценой, которая покрывает все необходимые </w:t>
      </w:r>
      <w:r w:rsidRPr="004B120C">
        <w:rPr>
          <w:rFonts w:eastAsia="Calibri"/>
          <w:lang w:eastAsia="en-US"/>
        </w:rPr>
        <w:lastRenderedPageBreak/>
        <w:t>расходы Подрядчика по выполнению им всех работ по настоящему Договору, и не увеличив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ются в течение всего срока действия настоящего договора.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4.3. В случае возникновения необходимости в проведении дополнительных работ, обе стороны примут меры к уточнению состава и объемов этих работ, путем подписания дополнительного соглашения. Никакие устные соглашения по указанному вопросу юридической силы не имеют. Оплату расходов, основой которых не является письменная договоренность сторон, отраже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ная соответствующим дополнительным соглашением, берет на себя Подрядчик.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5. Условия оплаты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5.1. Заказчик производит оплату следующим образом: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5.1.1. Стороны поэтапно производят приемку-сдачу выполненных работ, что подтверждается актами приемки (справки формы КС-2 и КС-3). Оплата указанных работ за соответствующий этап производится Заказчиком в течение  5 банковских дней </w:t>
      </w:r>
      <w:proofErr w:type="gramStart"/>
      <w:r w:rsidRPr="004B120C">
        <w:rPr>
          <w:rFonts w:eastAsia="Calibri"/>
          <w:lang w:eastAsia="en-US"/>
        </w:rPr>
        <w:t>с даты подписания</w:t>
      </w:r>
      <w:proofErr w:type="gramEnd"/>
      <w:r w:rsidRPr="004B120C">
        <w:rPr>
          <w:rFonts w:eastAsia="Calibri"/>
          <w:lang w:eastAsia="en-US"/>
        </w:rPr>
        <w:t xml:space="preserve"> Сторонами а</w:t>
      </w:r>
      <w:r w:rsidRPr="004B120C">
        <w:rPr>
          <w:rFonts w:eastAsia="Calibri"/>
          <w:lang w:eastAsia="en-US"/>
        </w:rPr>
        <w:t>к</w:t>
      </w:r>
      <w:r w:rsidRPr="004B120C">
        <w:rPr>
          <w:rFonts w:eastAsia="Calibri"/>
          <w:lang w:eastAsia="en-US"/>
        </w:rPr>
        <w:t>тов и справок формы КС-2 и КС-3, предоставления счета и счета-фактуры. При этом стороны договорились, что приемка выполненных работ в соответствии с настоящей статьей Договора, не влечет за собой переход возможных рисков повреждения результата выполненных работ, поскольку сторонами согласовано иное.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5.3. Местом исполнения денежных обязательств Заказчика по настоящему Договору стороны считают банк Подрядчика. Заказчик признается надлежащим образом, исполнившим свои д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нежные обязательства перед Подрядчиком с момента поступления денежных средств на корр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спондентский счет банка Подрядчика. Днем оплаты считается дата списания денежных сре</w:t>
      </w:r>
      <w:proofErr w:type="gramStart"/>
      <w:r w:rsidRPr="004B120C">
        <w:rPr>
          <w:rFonts w:eastAsia="Calibri"/>
          <w:lang w:eastAsia="en-US"/>
        </w:rPr>
        <w:t>дств с р</w:t>
      </w:r>
      <w:proofErr w:type="gramEnd"/>
      <w:r w:rsidRPr="004B120C">
        <w:rPr>
          <w:rFonts w:eastAsia="Calibri"/>
          <w:lang w:eastAsia="en-US"/>
        </w:rPr>
        <w:t>асчетного счета Заказчика в пользу Подрядчика.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6. Обязательства сторон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Для надлежащего исполнения настоящего Договора Подрядчик принимает на себя сл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дующие обязательства: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6.1. Выполнить своими силами и средствами все работы в объеме и в сроки, предусмо</w:t>
      </w:r>
      <w:r w:rsidRPr="004B120C">
        <w:rPr>
          <w:rFonts w:eastAsia="Calibri"/>
          <w:lang w:eastAsia="en-US"/>
        </w:rPr>
        <w:t>т</w:t>
      </w:r>
      <w:r w:rsidRPr="004B120C">
        <w:rPr>
          <w:rFonts w:eastAsia="Calibri"/>
          <w:lang w:eastAsia="en-US"/>
        </w:rPr>
        <w:t xml:space="preserve">ренные настоящим Договором и приложениями к нему, согласно проектной документации и СНиП, и сдать результат работ согласно положениям ТСН и </w:t>
      </w:r>
      <w:proofErr w:type="spellStart"/>
      <w:r w:rsidRPr="004B120C">
        <w:rPr>
          <w:rFonts w:eastAsia="Calibri"/>
          <w:lang w:eastAsia="en-US"/>
        </w:rPr>
        <w:t>СниП</w:t>
      </w:r>
      <w:proofErr w:type="spellEnd"/>
      <w:r w:rsidRPr="004B120C">
        <w:rPr>
          <w:rFonts w:eastAsia="Calibri"/>
          <w:lang w:eastAsia="en-US"/>
        </w:rPr>
        <w:t>, действующим на момент сдачи.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6.2. Назначить приказом ответственное лицо и закрепить за объектом Заказчика. Обе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печить постоянное присутствие на объекте ответственного лица.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6.3. Выполнять условия: «Положения о мерах безопасности при проведении работ ст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ронними и сервисными организациями на территории производственных подразделений».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6.4. Разработать и согласовать до начала работ на объекте Этапы выполнения данных видов работ.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6.5. </w:t>
      </w:r>
      <w:proofErr w:type="gramStart"/>
      <w:r w:rsidRPr="004B120C">
        <w:rPr>
          <w:rFonts w:eastAsia="Calibri"/>
          <w:lang w:eastAsia="en-US"/>
        </w:rPr>
        <w:t>Подрядчик обязуется обеспечить предотвращение повреждений и причинение л</w:t>
      </w:r>
      <w:r w:rsidRPr="004B120C">
        <w:rPr>
          <w:rFonts w:eastAsia="Calibri"/>
          <w:lang w:eastAsia="en-US"/>
        </w:rPr>
        <w:t>ю</w:t>
      </w:r>
      <w:r w:rsidRPr="004B120C">
        <w:rPr>
          <w:rFonts w:eastAsia="Calibri"/>
          <w:lang w:eastAsia="en-US"/>
        </w:rPr>
        <w:t>бого ущерба зданиям, сооружениям и коммуникациям, сетям и магистралям проходящих на строительной площадке и нести ответственность за любой ущерб, причиненный Заказчику, владел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>цу объекта и третьим лицам в процессе выполнения работ по Договору, случившийся по вине Подрядчика и избавить Заказчика от каких-либо потерь и затрат, последовавших вследствие такого ущерба.</w:t>
      </w:r>
      <w:proofErr w:type="gramEnd"/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6.6. </w:t>
      </w:r>
      <w:proofErr w:type="gramStart"/>
      <w:r w:rsidRPr="004B120C">
        <w:rPr>
          <w:rFonts w:eastAsia="Calibri"/>
          <w:lang w:eastAsia="en-US"/>
        </w:rPr>
        <w:t>Подрядчик обязуется выполнять требования по безопасности труда в соответствии с действующим законодательством (</w:t>
      </w:r>
      <w:proofErr w:type="spellStart"/>
      <w:r w:rsidRPr="004B120C">
        <w:rPr>
          <w:rFonts w:eastAsia="Calibri"/>
          <w:lang w:eastAsia="en-US"/>
        </w:rPr>
        <w:t>СниПы</w:t>
      </w:r>
      <w:proofErr w:type="spellEnd"/>
      <w:r w:rsidRPr="004B120C">
        <w:rPr>
          <w:rFonts w:eastAsia="Calibri"/>
          <w:lang w:eastAsia="en-US"/>
        </w:rPr>
        <w:t>, включая:</w:t>
      </w:r>
      <w:proofErr w:type="gramEnd"/>
      <w:r w:rsidRPr="004B120C">
        <w:rPr>
          <w:rFonts w:eastAsia="Calibri"/>
          <w:lang w:eastAsia="en-US"/>
        </w:rPr>
        <w:t xml:space="preserve"> </w:t>
      </w:r>
      <w:proofErr w:type="gramStart"/>
      <w:r w:rsidRPr="004B120C">
        <w:rPr>
          <w:rFonts w:eastAsia="Calibri"/>
          <w:lang w:eastAsia="en-US"/>
        </w:rPr>
        <w:t>СНиП 12-03-2001 и СНиП 12-04-2002, ГОСТы, Правила безопасности и др.).</w:t>
      </w:r>
      <w:proofErr w:type="gramEnd"/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6.7. Подрядчик в целях </w:t>
      </w:r>
      <w:proofErr w:type="gramStart"/>
      <w:r w:rsidRPr="004B120C">
        <w:rPr>
          <w:rFonts w:eastAsia="Calibri"/>
          <w:lang w:eastAsia="en-US"/>
        </w:rPr>
        <w:t>обеспечения выполнения требований безопасности труда</w:t>
      </w:r>
      <w:proofErr w:type="gramEnd"/>
      <w:r w:rsidRPr="004B120C">
        <w:rPr>
          <w:rFonts w:eastAsia="Calibri"/>
          <w:lang w:eastAsia="en-US"/>
        </w:rPr>
        <w:t xml:space="preserve"> обязан обеспечить технически исправное состояние строительных машин, инструмента, технологич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ской оснастки, средств индивидуальной и коллективной защиты, используемых при выполн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нии 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бот.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6.8. Подрядчик до начала производства работ разрабатывает и передает на согласование Зака</w:t>
      </w:r>
      <w:r w:rsidRPr="004B120C">
        <w:rPr>
          <w:rFonts w:eastAsia="Calibri"/>
          <w:lang w:eastAsia="en-US"/>
        </w:rPr>
        <w:t>з</w:t>
      </w:r>
      <w:r w:rsidRPr="004B120C">
        <w:rPr>
          <w:rFonts w:eastAsia="Calibri"/>
          <w:lang w:eastAsia="en-US"/>
        </w:rPr>
        <w:t>чику следующую документацию и выполняет следующие действия: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ППР и технологические карты, содержащие решения по обеспечению безопасности произво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lastRenderedPageBreak/>
        <w:t>ства работ;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708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Приказ о назначении ответственного руководителя за безопасное производство работ (СНиП 12-03-2001);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36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Приказ о назначении </w:t>
      </w:r>
      <w:proofErr w:type="gramStart"/>
      <w:r w:rsidRPr="004B120C">
        <w:rPr>
          <w:rFonts w:eastAsia="Calibri"/>
          <w:lang w:eastAsia="en-US"/>
        </w:rPr>
        <w:t>ответственного</w:t>
      </w:r>
      <w:proofErr w:type="gramEnd"/>
      <w:r w:rsidRPr="004B120C">
        <w:rPr>
          <w:rFonts w:eastAsia="Calibri"/>
          <w:lang w:eastAsia="en-US"/>
        </w:rPr>
        <w:t xml:space="preserve"> за электробезопасность, удостоверение об аттестации и протокол проверки знаний (ПТЭЭП, ПУЭ);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36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Приказ о назначении </w:t>
      </w:r>
      <w:proofErr w:type="gramStart"/>
      <w:r w:rsidRPr="004B120C">
        <w:rPr>
          <w:rFonts w:eastAsia="Calibri"/>
          <w:lang w:eastAsia="en-US"/>
        </w:rPr>
        <w:t>ответственного</w:t>
      </w:r>
      <w:proofErr w:type="gramEnd"/>
      <w:r w:rsidRPr="004B120C">
        <w:rPr>
          <w:rFonts w:eastAsia="Calibri"/>
          <w:lang w:eastAsia="en-US"/>
        </w:rPr>
        <w:t xml:space="preserve"> за противопожарную безопасность (ППБ 01-03, СНиП 21-01-97);</w:t>
      </w:r>
    </w:p>
    <w:p w:rsidR="008E78BF" w:rsidRDefault="004B120C" w:rsidP="008E78BF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Протоколы (копии) аттестации ответственных руководителей и рабочих, производящих работы с повышенной опасностью;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708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Удостоверения об аттестации рабочих и руководителей по охране труда и пожарной безопа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ности;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708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Совместно с Заказчиком разрабатывает график выполнения совмещенных работ, с ук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 xml:space="preserve">занием зон ответственности организаций, выполняющих работы. </w:t>
      </w:r>
      <w:proofErr w:type="gramStart"/>
      <w:r w:rsidRPr="004B120C">
        <w:rPr>
          <w:rFonts w:eastAsia="Calibri"/>
          <w:lang w:eastAsia="en-US"/>
        </w:rPr>
        <w:t>Согласованный график явл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ется обязательным для выполнения всеми организациями на указанной территории строител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>ной пл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щадки;</w:t>
      </w:r>
      <w:proofErr w:type="gramEnd"/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708"/>
        <w:rPr>
          <w:rFonts w:eastAsia="Calibri"/>
          <w:lang w:eastAsia="en-US"/>
        </w:rPr>
      </w:pPr>
      <w:proofErr w:type="gramStart"/>
      <w:r w:rsidRPr="004B120C">
        <w:rPr>
          <w:rFonts w:eastAsia="Calibri"/>
          <w:lang w:eastAsia="en-US"/>
        </w:rPr>
        <w:t>Обеспечивает прохождение своих представителей на строительной площадки вводного и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структажа по ОТ и ТБ у инженера по ОТ ТБ Заказчика;</w:t>
      </w:r>
      <w:proofErr w:type="gramEnd"/>
    </w:p>
    <w:p w:rsidR="004B120C" w:rsidRPr="004B120C" w:rsidRDefault="004B120C" w:rsidP="008E78BF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иную документацию и иные действия, предусмотренные действующим законодательством.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6.9. После исполнения указанных в п.6.8 настоящего договора обязательств Подрядчик разр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 xml:space="preserve">батывает (с учетом предусмотренных в </w:t>
      </w:r>
      <w:proofErr w:type="gramStart"/>
      <w:r w:rsidRPr="004B120C">
        <w:rPr>
          <w:rFonts w:eastAsia="Calibri"/>
          <w:lang w:eastAsia="en-US"/>
        </w:rPr>
        <w:t>утвержденном</w:t>
      </w:r>
      <w:proofErr w:type="gramEnd"/>
      <w:r w:rsidRPr="004B120C">
        <w:rPr>
          <w:rFonts w:eastAsia="Calibri"/>
          <w:lang w:eastAsia="en-US"/>
        </w:rPr>
        <w:t xml:space="preserve"> ППР мероприятий по обеспечению бе</w:t>
      </w:r>
      <w:r w:rsidRPr="004B120C">
        <w:rPr>
          <w:rFonts w:eastAsia="Calibri"/>
          <w:lang w:eastAsia="en-US"/>
        </w:rPr>
        <w:t>з</w:t>
      </w:r>
      <w:r w:rsidRPr="004B120C">
        <w:rPr>
          <w:rFonts w:eastAsia="Calibri"/>
          <w:lang w:eastAsia="en-US"/>
        </w:rPr>
        <w:t>опасности производства работ) и передает на согласование Заказчику акт-допуск по форме «В», предусмотренной в СНиП 12-03-2001.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6.10. Обеспечить: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производство работ в полном соответствии с проектами, сметами, рабочими чертежами, стро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тельными нормами и правилами;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качество выполнения всех работ в соответствии с проектной документацией, действующими нормами и техническими условиями;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своевременное, в соответствие с условиями Договора, устранение за свой счет недостатков и дефектов, выявленных при приемке работ и в течение гарантийного срока эксплуатации объе</w:t>
      </w:r>
      <w:r w:rsidRPr="004B120C">
        <w:rPr>
          <w:rFonts w:eastAsia="Calibri"/>
          <w:lang w:eastAsia="en-US"/>
        </w:rPr>
        <w:t>к</w:t>
      </w:r>
      <w:r w:rsidRPr="004B120C">
        <w:rPr>
          <w:rFonts w:eastAsia="Calibri"/>
          <w:lang w:eastAsia="en-US"/>
        </w:rPr>
        <w:t>та;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6.11. Осуществлять систематическую, а по завершению работ - окончательную уборку рабочих мест от остатков материалов и отходов, утилизировать в установленном порядке стр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ительные отходы.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6.2. Вывезти в  - 2-х </w:t>
      </w:r>
      <w:proofErr w:type="spellStart"/>
      <w:r w:rsidRPr="004B120C">
        <w:rPr>
          <w:rFonts w:eastAsia="Calibri"/>
          <w:lang w:eastAsia="en-US"/>
        </w:rPr>
        <w:t>дневный</w:t>
      </w:r>
      <w:proofErr w:type="spellEnd"/>
      <w:r w:rsidRPr="004B120C">
        <w:rPr>
          <w:rFonts w:eastAsia="Calibri"/>
          <w:lang w:eastAsia="en-US"/>
        </w:rPr>
        <w:t xml:space="preserve"> срок со дня завершения всех работ (подписания Актов </w:t>
      </w:r>
      <w:proofErr w:type="spellStart"/>
      <w:r w:rsidRPr="004B120C">
        <w:rPr>
          <w:rFonts w:eastAsia="Calibri"/>
          <w:lang w:eastAsia="en-US"/>
        </w:rPr>
        <w:t>премки</w:t>
      </w:r>
      <w:proofErr w:type="spellEnd"/>
      <w:r w:rsidRPr="004B120C">
        <w:rPr>
          <w:rFonts w:eastAsia="Calibri"/>
          <w:lang w:eastAsia="en-US"/>
        </w:rPr>
        <w:t>-передачи всех выполненных работ) по настоящему договору – за пределы строител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>ной площадки, принадлежащие ему машины, оборудование, инструменты, строительные мат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риалы.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6.16. При выполнении работ из материала Заказчика надлежащим образом принимать от Заказчика поставляемый им материал. Если результат работы не </w:t>
      </w:r>
      <w:proofErr w:type="gramStart"/>
      <w:r w:rsidRPr="004B120C">
        <w:rPr>
          <w:rFonts w:eastAsia="Calibri"/>
          <w:lang w:eastAsia="en-US"/>
        </w:rPr>
        <w:t>будет</w:t>
      </w:r>
      <w:proofErr w:type="gramEnd"/>
      <w:r w:rsidRPr="004B120C">
        <w:rPr>
          <w:rFonts w:eastAsia="Calibri"/>
          <w:lang w:eastAsia="en-US"/>
        </w:rPr>
        <w:t xml:space="preserve"> достигнут, либо дости</w:t>
      </w:r>
      <w:r w:rsidRPr="004B120C">
        <w:rPr>
          <w:rFonts w:eastAsia="Calibri"/>
          <w:lang w:eastAsia="en-US"/>
        </w:rPr>
        <w:t>г</w:t>
      </w:r>
      <w:r w:rsidRPr="004B120C">
        <w:rPr>
          <w:rFonts w:eastAsia="Calibri"/>
          <w:lang w:eastAsia="en-US"/>
        </w:rPr>
        <w:t>нутый результат окажется с недостатками, которые делают его непригодным для той цели, к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торую Заказчик ставил при заключении настоящего Договора, и эти недостатки будут напр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мую в</w:t>
      </w:r>
      <w:r w:rsidRPr="004B120C">
        <w:rPr>
          <w:rFonts w:eastAsia="Calibri"/>
          <w:lang w:eastAsia="en-US"/>
        </w:rPr>
        <w:t>ы</w:t>
      </w:r>
      <w:r w:rsidRPr="004B120C">
        <w:rPr>
          <w:rFonts w:eastAsia="Calibri"/>
          <w:lang w:eastAsia="en-US"/>
        </w:rPr>
        <w:t>званы материалом, предоставленным Заказчиком, Подрядчик лишается права ссылаться на этот факт в случае ненадлежащей приемки материала, а работы, выполненные Подрядчиком с таким недостатком, оплате не подлежат.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6.17. При выполнении работ из материала Заказчика использовать предоставленный 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казчиком материал экономно и расчетливо, а после завершения работ передать в составе и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полнительной документации отчет об израсходованном материале. При образовании после 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верш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ния работ остатка материала Подрядчик возвращает этот остаток Заказчику по акту.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6.18. Немедленно письменно известить Заказчика и до получения от него указаний пр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остан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вить работы при обнаружении: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708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непригодности или недоброкачественности предоставленных Заказчиком материалов;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708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4B120C" w:rsidRPr="004B120C" w:rsidRDefault="004B120C" w:rsidP="008E78BF">
      <w:pPr>
        <w:widowControl w:val="0"/>
        <w:shd w:val="clear" w:color="auto" w:fill="FFFFFF"/>
        <w:spacing w:after="0"/>
        <w:ind w:firstLine="708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иных независящих от Подрядчика обстоятельств, угрожающих годности или прочности </w:t>
      </w:r>
      <w:r w:rsidRPr="004B120C">
        <w:rPr>
          <w:rFonts w:eastAsia="Calibri"/>
          <w:lang w:eastAsia="en-US"/>
        </w:rPr>
        <w:lastRenderedPageBreak/>
        <w:t>р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зультатов выполняемой работы, либо создающих невозможность ее завершения в срок.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6.19. Не использовать в ходе осуществления работ материалы и оборудование, пред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ставленные Заказчиком, и не выполнять указания последнего, если это может привести к нарушению обязательных для сторон требований к безопасности строительных работ.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6.20. Исполнять полученные в ходе строительства указания Заказчика, если такие указ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ния не противоречат условиям строительного подряда и не представляют собой вмешательства в оп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ративно-хозяйственную деятельность Подрядчика.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6.21. Привлекать сторонних исполнителей (субподрядчиков и поставщиков) для выпо</w:t>
      </w:r>
      <w:r w:rsidRPr="004B120C">
        <w:rPr>
          <w:rFonts w:eastAsia="Calibri"/>
          <w:lang w:eastAsia="en-US"/>
        </w:rPr>
        <w:t>л</w:t>
      </w:r>
      <w:r w:rsidRPr="004B120C">
        <w:rPr>
          <w:rFonts w:eastAsia="Calibri"/>
          <w:lang w:eastAsia="en-US"/>
        </w:rPr>
        <w:t>нения работ по настоящему Договору только с письменного согласия Заказчика и нести отве</w:t>
      </w:r>
      <w:r w:rsidRPr="004B120C">
        <w:rPr>
          <w:rFonts w:eastAsia="Calibri"/>
          <w:lang w:eastAsia="en-US"/>
        </w:rPr>
        <w:t>т</w:t>
      </w:r>
      <w:r w:rsidRPr="004B120C">
        <w:rPr>
          <w:rFonts w:eastAsia="Calibri"/>
          <w:lang w:eastAsia="en-US"/>
        </w:rPr>
        <w:t>ственность перед Заказчиком за надлежащее выполнение субподрядчиками работ по насто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щему Договору.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6.22. Обеспечить своих работников бытовыми и складскими помещениями, место ра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полож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ния которых на стройплощадке указывает Заказчик.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6.23. Соблюдать конфиденциальность своих отношений с Заказчиком, в том числе, не разгл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шать, не передавать и/или не делать каким-либо другим способом доступными третьим лицам информацию, содержащуюся в документах, относящихся к исполнению сторонами св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их об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зательств по Договору, включая, но, не ограничивая, следующее: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6.23.1. Вся письменная и устная информация, полностью или частично, предоставленная 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казчиком Подрядчику и относящаяся к проектированию и строительству Объекта, является собственностью Заказчика;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6.23.2. На срок десять  лет с даты подписания данного соглашения, Подрядчик обязуется сч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 xml:space="preserve">тать Информацию строго конфиденциальной и без предварительного письменного согласия Заказчика не разглашать даже часть Информации третьей стороне, а также не использовать Информацию для целей отличных </w:t>
      </w:r>
      <w:proofErr w:type="gramStart"/>
      <w:r w:rsidRPr="004B120C">
        <w:rPr>
          <w:rFonts w:eastAsia="Calibri"/>
          <w:lang w:eastAsia="en-US"/>
        </w:rPr>
        <w:t>от</w:t>
      </w:r>
      <w:proofErr w:type="gramEnd"/>
      <w:r w:rsidRPr="004B120C">
        <w:rPr>
          <w:rFonts w:eastAsia="Calibri"/>
          <w:lang w:eastAsia="en-US"/>
        </w:rPr>
        <w:t xml:space="preserve"> указанных в контракте.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6.23.3. Информация может быть передана Подрядчиком только тем работникам, кот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рым она необходима для выполнения служебных обязанностей. Подрядчик ответственен перед Заказчиком за любое нарушение условий данного Соглашения. Подрядчик также несет отве</w:t>
      </w:r>
      <w:r w:rsidRPr="004B120C">
        <w:rPr>
          <w:rFonts w:eastAsia="Calibri"/>
          <w:lang w:eastAsia="en-US"/>
        </w:rPr>
        <w:t>т</w:t>
      </w:r>
      <w:r w:rsidRPr="004B120C">
        <w:rPr>
          <w:rFonts w:eastAsia="Calibri"/>
          <w:lang w:eastAsia="en-US"/>
        </w:rPr>
        <w:t>ственность за нарушение условий Соглашения и за разглашение информации своими работн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ками.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6.23.4. Подрядчик обязан вернуть Заказчику все информационные носители, включая копии, по первому его требованию.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6.24. Подрядчик использует на рабочей площадке только материалы и методы стро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тельства, соответствующие действующим на территории России стандартам, а также квалиф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цирова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ную рабочую силу. В случае привлечения иностранного персонала Подрядчик несет ответственность за получение всех необходимых разрешений, согласований, соблюдения м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грац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онного режима.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6.25. Подрядчик имеет право произвести замену используемых материалов и изделий, указа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ных в Договорной документации только по письменному согласованию с Заказчиком.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6.26. Подрядчик обязуется должным образом соблюдать требования российского Зак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 xml:space="preserve">нодательства о налогах и сборах. </w:t>
      </w:r>
      <w:proofErr w:type="gramStart"/>
      <w:r w:rsidRPr="004B120C">
        <w:rPr>
          <w:rFonts w:eastAsia="Calibri"/>
          <w:lang w:eastAsia="en-US"/>
        </w:rPr>
        <w:t>Подрядчик обязуется возместить Заказчику убытки и огр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дить от ответственности в отношении любых претензий налоговых органов, которые могут возникнуть в связи с нарушением Подрядчиком российского законодательства о налогах и сб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рах, ош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бочным исчислением, неуплатой или ненадлежащей уплатой Подрядчиком налогов и сборов, таможенных пошлин, а равно и в отношении любых претензий налоговых органов св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занных с указанными обстоятельствами, и компенсирует убытки Заказчика, причиненных т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кими</w:t>
      </w:r>
      <w:proofErr w:type="gramEnd"/>
      <w:r w:rsidRPr="004B120C">
        <w:rPr>
          <w:rFonts w:eastAsia="Calibri"/>
          <w:lang w:eastAsia="en-US"/>
        </w:rPr>
        <w:t xml:space="preserve"> обст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ятельствами.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6.27. Выполнить в полном объеме все свои обязательства, прямо или косвенно пред</w:t>
      </w:r>
      <w:r w:rsidRPr="004B120C">
        <w:rPr>
          <w:rFonts w:eastAsia="Calibri"/>
          <w:lang w:eastAsia="en-US"/>
        </w:rPr>
        <w:t>у</w:t>
      </w:r>
      <w:r w:rsidRPr="004B120C">
        <w:rPr>
          <w:rFonts w:eastAsia="Calibri"/>
          <w:lang w:eastAsia="en-US"/>
        </w:rPr>
        <w:t>смотре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ные в других статьях настоящего Договора и приложений к нему или вытекающие из смысла этих статей.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6.28. При нарушении Подрядчиком своих договорных обязательств, указанных в п.6.1 – п.6.27 Подрядчик уплачивает Заказчику штраф в размере  </w:t>
      </w:r>
      <w:r w:rsidR="00F76ECF">
        <w:rPr>
          <w:rFonts w:eastAsia="Calibri"/>
          <w:lang w:eastAsia="en-US"/>
        </w:rPr>
        <w:t>1000</w:t>
      </w:r>
      <w:r w:rsidRPr="004B120C">
        <w:rPr>
          <w:rFonts w:eastAsia="Calibri"/>
          <w:lang w:eastAsia="en-US"/>
        </w:rPr>
        <w:t xml:space="preserve"> рублей</w:t>
      </w:r>
      <w:r w:rsidR="00F76ECF">
        <w:rPr>
          <w:rFonts w:eastAsia="Calibri"/>
          <w:lang w:eastAsia="en-US"/>
        </w:rPr>
        <w:t xml:space="preserve"> (одна тысяча) рублей 00 копеек с учетом НДС 20%</w:t>
      </w:r>
      <w:r w:rsidRPr="004B120C">
        <w:rPr>
          <w:rFonts w:eastAsia="Calibri"/>
          <w:lang w:eastAsia="en-US"/>
        </w:rPr>
        <w:t xml:space="preserve"> – за каждый факт нарушения Подрядчиком договорных обяз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тельств.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Для надлежащего исполнения настоящего Договора Заказчик принимает на себя след</w:t>
      </w:r>
      <w:r w:rsidRPr="004B120C">
        <w:rPr>
          <w:rFonts w:eastAsia="Calibri"/>
          <w:lang w:eastAsia="en-US"/>
        </w:rPr>
        <w:t>у</w:t>
      </w:r>
      <w:r w:rsidRPr="004B120C">
        <w:rPr>
          <w:rFonts w:eastAsia="Calibri"/>
          <w:lang w:eastAsia="en-US"/>
        </w:rPr>
        <w:lastRenderedPageBreak/>
        <w:t>ющие обязательства: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6.29. Производить приемку и оплату работ, выполненных Подрядчиком, в соответствии с усл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виями настоящего Договора или предоставить мотивированный отказ.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6.30. Назначить ответственного представителя для контроля и надзора за ходом подря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ных работ и приемки выполненных работ и сопроводительным письмо сообщить об этом По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рядч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ку.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6.31. Нести ответственность перед Подрядчиком за неисполнение или ненадлежащее исполн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ние обязательств по Договору подряда.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6.32. Выполнить в полном объеме все свои обязательства, прямо или косвенно пред</w:t>
      </w:r>
      <w:r w:rsidRPr="004B120C">
        <w:rPr>
          <w:rFonts w:eastAsia="Calibri"/>
          <w:lang w:eastAsia="en-US"/>
        </w:rPr>
        <w:t>у</w:t>
      </w:r>
      <w:r w:rsidRPr="004B120C">
        <w:rPr>
          <w:rFonts w:eastAsia="Calibri"/>
          <w:lang w:eastAsia="en-US"/>
        </w:rPr>
        <w:t>смотре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ные в других статьях настоящего Договора и приложений к нему или вытекающие из смысла этих статей.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6.33. Предоставить материал на рабочую отметку в количестве в соответствии с Прил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жением №5 к настоящему договору, на давальческой основе – в сроки, согласованные с По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рядчиком, и передать его по акту.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7. Приемка работ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7.1. Стороны поэтапно производят приемку-сдачу выполненных работ, что подтвержд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ется а</w:t>
      </w:r>
      <w:r w:rsidRPr="004B120C">
        <w:rPr>
          <w:rFonts w:eastAsia="Calibri"/>
          <w:lang w:eastAsia="en-US"/>
        </w:rPr>
        <w:t>к</w:t>
      </w:r>
      <w:r w:rsidRPr="004B120C">
        <w:rPr>
          <w:rFonts w:eastAsia="Calibri"/>
          <w:lang w:eastAsia="en-US"/>
        </w:rPr>
        <w:t>тами приемки (справки формы КС-2 и КС-3). Подрядчик должен письменно уведомить Заказчика о необходимости приемки работ. Заказчик в течение  2-х рабочих дней после пол</w:t>
      </w:r>
      <w:r w:rsidRPr="004B120C">
        <w:rPr>
          <w:rFonts w:eastAsia="Calibri"/>
          <w:lang w:eastAsia="en-US"/>
        </w:rPr>
        <w:t>у</w:t>
      </w:r>
      <w:r w:rsidRPr="004B120C">
        <w:rPr>
          <w:rFonts w:eastAsia="Calibri"/>
          <w:lang w:eastAsia="en-US"/>
        </w:rPr>
        <w:t>чения такого уведомления (акта приемки-передачи работ и справки по формам КС-2, КС-3) проверяет и принимает работу с условием, что все обязательства Подрядчика в соответствии с Договором выполнены, или письменно уведомляет Подрядчика о мотивированном отказе в приемке работ. Установленный настоящей статьей период приемки Заказчиком работ входит в общий срок выполнения работ Подрядчиком.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7.2. Подрядчик обязуется, в случае, если со стороны Заказчика предъявлены мотивир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 xml:space="preserve">ванные замечания, устранить выявленные недостатки предъявляемых к приемке работ за свой счёт в срок – не более  2-х календарных дней </w:t>
      </w:r>
      <w:proofErr w:type="gramStart"/>
      <w:r w:rsidRPr="004B120C">
        <w:rPr>
          <w:rFonts w:eastAsia="Calibri"/>
          <w:lang w:eastAsia="en-US"/>
        </w:rPr>
        <w:t>с даты</w:t>
      </w:r>
      <w:proofErr w:type="gramEnd"/>
      <w:r w:rsidRPr="004B120C">
        <w:rPr>
          <w:rFonts w:eastAsia="Calibri"/>
          <w:lang w:eastAsia="en-US"/>
        </w:rPr>
        <w:t xml:space="preserve"> письменного уведомления Заказчиком о выявл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нии недостатков.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7.3. В случае необходимости, Подрядчик обязан принять участие в комиссии по приемке об</w:t>
      </w:r>
      <w:r w:rsidRPr="004B120C">
        <w:rPr>
          <w:rFonts w:eastAsia="Calibri"/>
          <w:lang w:eastAsia="en-US"/>
        </w:rPr>
        <w:t>ъ</w:t>
      </w:r>
      <w:r w:rsidRPr="004B120C">
        <w:rPr>
          <w:rFonts w:eastAsia="Calibri"/>
          <w:lang w:eastAsia="en-US"/>
        </w:rPr>
        <w:t>екта в эксплуатацию (объекта Заказчика). При отказе или не явке Подрядчика в указанный Заказчиком срок с Подрядчика может быть взыскана неустойка в размере  </w:t>
      </w:r>
      <w:r w:rsidR="00F76ECF">
        <w:rPr>
          <w:rFonts w:eastAsia="Calibri"/>
          <w:lang w:eastAsia="en-US"/>
        </w:rPr>
        <w:t>0,01</w:t>
      </w:r>
      <w:r w:rsidRPr="004B120C">
        <w:rPr>
          <w:rFonts w:eastAsia="Calibri"/>
          <w:lang w:eastAsia="en-US"/>
        </w:rPr>
        <w:t>% от общей суммы настоящего Договора.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7.4. Подрядчик обязуется передать Заказчику результат работы в состоянии, обеспеч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 xml:space="preserve">вающем дальнейшее производство работ и нормальную эксплуатацию объекта, в соответствии с требованиями </w:t>
      </w:r>
      <w:proofErr w:type="spellStart"/>
      <w:r w:rsidRPr="004B120C">
        <w:rPr>
          <w:rFonts w:eastAsia="Calibri"/>
          <w:lang w:eastAsia="en-US"/>
        </w:rPr>
        <w:t>СниП</w:t>
      </w:r>
      <w:proofErr w:type="spellEnd"/>
      <w:r w:rsidRPr="004B120C">
        <w:rPr>
          <w:rFonts w:eastAsia="Calibri"/>
          <w:lang w:eastAsia="en-US"/>
        </w:rPr>
        <w:t>. Одновременно со сдачей результата выполненных работ Подрядчик представляет Заказчику по Акту приема-передачи комплект исполнительной документации (исполнительные схемы, акты скрытых работ, акты испытаний, наладки, сертификаты, паспо</w:t>
      </w:r>
      <w:r w:rsidRPr="004B120C">
        <w:rPr>
          <w:rFonts w:eastAsia="Calibri"/>
          <w:lang w:eastAsia="en-US"/>
        </w:rPr>
        <w:t>р</w:t>
      </w:r>
      <w:r w:rsidRPr="004B120C">
        <w:rPr>
          <w:rFonts w:eastAsia="Calibri"/>
          <w:lang w:eastAsia="en-US"/>
        </w:rPr>
        <w:t>та и т.п.), – в четырех экземплярах на бумажном носителе, заверенных печатью Подрядчика, в соглас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ванном Сторонами формате.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7.5. Работы, подлежащие закрытию, принимаются Заказчиком отдельно. Подрядчик приступает к выполнению последующих работ только после приемки Заказчиком скрытых 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бот и составления актов освидетельствования этих работ. Подрядчик в письменном виде забл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говременно уведомляет Заказчика о необходимости проведения промежуточной приемки в</w:t>
      </w:r>
      <w:r w:rsidRPr="004B120C">
        <w:rPr>
          <w:rFonts w:eastAsia="Calibri"/>
          <w:lang w:eastAsia="en-US"/>
        </w:rPr>
        <w:t>ы</w:t>
      </w:r>
      <w:r w:rsidRPr="004B120C">
        <w:rPr>
          <w:rFonts w:eastAsia="Calibri"/>
          <w:lang w:eastAsia="en-US"/>
        </w:rPr>
        <w:t>полненных 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бот, подлежащих закрытию, ответственных конструкций и систем, но не позднее, чем за  календарный день до начала проведения этой приемки. Если Заказчик не явится к ук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занному сроку проведения промежуточной приемки выполненных работ, подлежащих закр</w:t>
      </w:r>
      <w:r w:rsidRPr="004B120C">
        <w:rPr>
          <w:rFonts w:eastAsia="Calibri"/>
          <w:lang w:eastAsia="en-US"/>
        </w:rPr>
        <w:t>ы</w:t>
      </w:r>
      <w:r w:rsidRPr="004B120C">
        <w:rPr>
          <w:rFonts w:eastAsia="Calibri"/>
          <w:lang w:eastAsia="en-US"/>
        </w:rPr>
        <w:t>тию, ответственных конструкций и систем, то Подрядчик составляет односторонний акт и сч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тает работы принятыми, при этом ответственность за качество выполненных работ с Подря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чика не снимается. Вскрытие работ в этом случае по требованию Заказчика производится за его счет.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7.7. В случае если Заказчиком выявлены замечания по выполненным работам, подлеж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щим закрытию, то они не должны закрываться Подрядчиком без разрешения Заказчика, за и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ключением случаев неявки Заказчика для приемки. Если закрытие работ выполнено без по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lastRenderedPageBreak/>
        <w:t>тверждения Заказчика (Заказчик не был информирован об этом или информирован с опоздан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ем), то Подрядчик за свой счет обязуется открыть любую часть скрытых работ, не прошедших прие</w:t>
      </w:r>
      <w:r w:rsidRPr="004B120C">
        <w:rPr>
          <w:rFonts w:eastAsia="Calibri"/>
          <w:lang w:eastAsia="en-US"/>
        </w:rPr>
        <w:t>м</w:t>
      </w:r>
      <w:r w:rsidRPr="004B120C">
        <w:rPr>
          <w:rFonts w:eastAsia="Calibri"/>
          <w:lang w:eastAsia="en-US"/>
        </w:rPr>
        <w:t>ку Заказчиком, согласно его указанию, а затем – восстановить ее.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8. Гарантии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8.1. Подрядчик обязуется переделывать за свой счет виды работ, заменять материалы или об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рудование, не соответствующее условиям Договора или вышедшее из строя по вине Подрядч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ка, за исключением случаев износа или неправильной эксплуатации. Эта гарантия действует в течение  </w:t>
      </w:r>
      <w:r w:rsidR="00F76ECF">
        <w:rPr>
          <w:rFonts w:eastAsia="Calibri"/>
          <w:lang w:eastAsia="en-US"/>
        </w:rPr>
        <w:t>2-х</w:t>
      </w:r>
      <w:r w:rsidRPr="004B120C">
        <w:rPr>
          <w:rFonts w:eastAsia="Calibri"/>
          <w:lang w:eastAsia="en-US"/>
        </w:rPr>
        <w:t xml:space="preserve"> лет </w:t>
      </w:r>
      <w:proofErr w:type="gramStart"/>
      <w:r w:rsidRPr="004B120C">
        <w:rPr>
          <w:rFonts w:eastAsia="Calibri"/>
          <w:lang w:eastAsia="en-US"/>
        </w:rPr>
        <w:t>с даты подписания</w:t>
      </w:r>
      <w:proofErr w:type="gramEnd"/>
      <w:r w:rsidRPr="004B120C">
        <w:rPr>
          <w:rFonts w:eastAsia="Calibri"/>
          <w:lang w:eastAsia="en-US"/>
        </w:rPr>
        <w:t xml:space="preserve"> Сторонами последнего (по хронологии) из актов приемки-передачи всех выполненных работ по настоящему договору.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8.2. В случае обнаружения подобных недостатков, Заказчиком и Подрядчиком составляется рекламационный акт, в котором указывается обнаруженное несоответствие или поломка, опр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деляется, по чьей вине произошло данное несоответствие или поломка. Срок устранения д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 xml:space="preserve">фекта – не более  5-и рабочих дней </w:t>
      </w:r>
      <w:proofErr w:type="gramStart"/>
      <w:r w:rsidRPr="004B120C">
        <w:rPr>
          <w:rFonts w:eastAsia="Calibri"/>
          <w:lang w:eastAsia="en-US"/>
        </w:rPr>
        <w:t>с даты подписания</w:t>
      </w:r>
      <w:proofErr w:type="gramEnd"/>
      <w:r w:rsidRPr="004B120C">
        <w:rPr>
          <w:rFonts w:eastAsia="Calibri"/>
          <w:lang w:eastAsia="en-US"/>
        </w:rPr>
        <w:t xml:space="preserve"> рекламационного акта, если сторонами не согласовано иное.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8.3. В случае</w:t>
      </w:r>
      <w:proofErr w:type="gramStart"/>
      <w:r w:rsidRPr="004B120C">
        <w:rPr>
          <w:rFonts w:eastAsia="Calibri"/>
          <w:lang w:eastAsia="en-US"/>
        </w:rPr>
        <w:t>,</w:t>
      </w:r>
      <w:proofErr w:type="gramEnd"/>
      <w:r w:rsidRPr="004B120C">
        <w:rPr>
          <w:rFonts w:eastAsia="Calibri"/>
          <w:lang w:eastAsia="en-US"/>
        </w:rPr>
        <w:t xml:space="preserve"> если Подрядчик уклоняется от явки для составления рекламационного акта, а именно – не является более  рабочих дней с момента получения уведомления Заказчика, или не мотивированно отказывается от подписания двустороннего рекламационного акта, – то Зака</w:t>
      </w:r>
      <w:r w:rsidRPr="004B120C">
        <w:rPr>
          <w:rFonts w:eastAsia="Calibri"/>
          <w:lang w:eastAsia="en-US"/>
        </w:rPr>
        <w:t>з</w:t>
      </w:r>
      <w:r w:rsidRPr="004B120C">
        <w:rPr>
          <w:rFonts w:eastAsia="Calibri"/>
          <w:lang w:eastAsia="en-US"/>
        </w:rPr>
        <w:t>чик имеет право составить самостоятельно рекламационный акт в одностороннем порядке, к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торый будет иметь силу для обеих Сторон.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8.4. </w:t>
      </w:r>
      <w:proofErr w:type="gramStart"/>
      <w:r w:rsidRPr="004B120C">
        <w:rPr>
          <w:rFonts w:eastAsia="Calibri"/>
          <w:lang w:eastAsia="en-US"/>
        </w:rPr>
        <w:t>В случае, когда работа выполнена Подрядчиком с отступлениями от настоящего Договора, при выявлении недостатков/дефектов в работе в процессе приемки результата работ либо в п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риод гарантийной эксплуатации объекта, Заказчик имеет право по своему выбору: потребовать от Подрядчика безвозмездного устранения недостатков; устранить недостатки собственными силами или с привлечением третьих лиц и потребовать от Подрядчика возмещения своих ра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ходов на устранение недостатков;</w:t>
      </w:r>
      <w:proofErr w:type="gramEnd"/>
      <w:r w:rsidRPr="004B120C">
        <w:rPr>
          <w:rFonts w:eastAsia="Calibri"/>
          <w:lang w:eastAsia="en-US"/>
        </w:rPr>
        <w:t xml:space="preserve"> соразмерно уменьшить сумму Договора.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8.5. При нарушении сроков устранения дефектов, в соответствии с п.7.2, п.8.2 настоящего Д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говора Заказчик имеет применить к Подрядчику неустойку в размере </w:t>
      </w:r>
      <w:r w:rsidR="00F76ECF">
        <w:rPr>
          <w:rFonts w:eastAsia="Calibri"/>
          <w:lang w:eastAsia="en-US"/>
        </w:rPr>
        <w:t>0,01</w:t>
      </w:r>
      <w:r w:rsidRPr="004B120C">
        <w:rPr>
          <w:rFonts w:eastAsia="Calibri"/>
          <w:lang w:eastAsia="en-US"/>
        </w:rPr>
        <w:t>% от суммы насто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щего Договора за каждый день просрочки.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B120C" w:rsidRPr="008E78BF" w:rsidRDefault="004B120C" w:rsidP="008E78BF">
      <w:pPr>
        <w:tabs>
          <w:tab w:val="left" w:pos="855"/>
        </w:tabs>
        <w:spacing w:after="0"/>
        <w:jc w:val="center"/>
        <w:rPr>
          <w:rFonts w:eastAsia="Calibri"/>
          <w:b/>
          <w:lang w:eastAsia="en-US"/>
        </w:rPr>
      </w:pPr>
      <w:r w:rsidRPr="008E78BF">
        <w:rPr>
          <w:rFonts w:eastAsia="Calibri"/>
          <w:b/>
          <w:lang w:eastAsia="en-US"/>
        </w:rPr>
        <w:t>9. «Заверения и гарантии»</w:t>
      </w:r>
    </w:p>
    <w:p w:rsidR="004B120C" w:rsidRPr="004B120C" w:rsidRDefault="004B120C" w:rsidP="004B120C">
      <w:pPr>
        <w:tabs>
          <w:tab w:val="left" w:pos="855"/>
        </w:tabs>
        <w:spacing w:after="0"/>
        <w:rPr>
          <w:rFonts w:eastAsia="Calibri"/>
          <w:lang w:eastAsia="en-US"/>
        </w:rPr>
      </w:pPr>
    </w:p>
    <w:p w:rsidR="004B120C" w:rsidRPr="004B120C" w:rsidRDefault="004B120C" w:rsidP="004B120C">
      <w:pPr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9.1. Исполнитель гарантирует качество выполненных работ по настоящему Договору в течение  трех лет со дня подписания Акта сдачи-приемки выполненных работ.</w:t>
      </w:r>
    </w:p>
    <w:p w:rsidR="004B120C" w:rsidRPr="004B120C" w:rsidRDefault="004B120C" w:rsidP="004B120C">
      <w:pPr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9.2. В течение гарантийного периода Подрядчик обязуется устранять за свой счет неп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ладки, возникшие по его вине.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9.3. Каждая из сторон  заверяет, что на момент заключения настоящего договора: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 -она является юридическим лицом, надлежащим образом созданным  и действующим в соответствии с законодательством страны ее места нахождения, и обладает необходимой пр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воспособностью для заключения  и исполнения  Договора;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-у неё не отозвана (не аннулирована) лицензия, необходимая для  заключения и испо</w:t>
      </w:r>
      <w:r w:rsidRPr="004B120C">
        <w:rPr>
          <w:rFonts w:eastAsia="Calibri"/>
          <w:lang w:eastAsia="en-US"/>
        </w:rPr>
        <w:t>л</w:t>
      </w:r>
      <w:r w:rsidRPr="004B120C">
        <w:rPr>
          <w:rFonts w:eastAsia="Calibri"/>
          <w:lang w:eastAsia="en-US"/>
        </w:rPr>
        <w:t>нения настоящего договора, срок  действия лицензии не истёк, либо хозяйственная деятел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>ность, осуществляемая стороной, не подлежит лицензированию;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-заключение настоящего Договора не нарушает никаких положений и норм ее учред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-в отношении неё не возбуждено производство по делу о банкротстве и не ведена ни 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на из процедур, применяемых в деле о банкротстве в соответствии с  действующим законод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тельством, а также не предпринималось и не планируется совершение корпоративных де</w:t>
      </w:r>
      <w:r w:rsidRPr="004B120C">
        <w:rPr>
          <w:rFonts w:eastAsia="Calibri"/>
          <w:lang w:eastAsia="en-US"/>
        </w:rPr>
        <w:t>й</w:t>
      </w:r>
      <w:r w:rsidRPr="004B120C">
        <w:rPr>
          <w:rFonts w:eastAsia="Calibri"/>
          <w:lang w:eastAsia="en-US"/>
        </w:rPr>
        <w:t>ствий, связанных, либо направленных, на инициировании процедуры банкротства;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proofErr w:type="gramStart"/>
      <w:r w:rsidRPr="004B120C">
        <w:rPr>
          <w:rFonts w:eastAsia="Calibri"/>
          <w:lang w:eastAsia="en-US"/>
        </w:rPr>
        <w:lastRenderedPageBreak/>
        <w:t>-полномочия лица на совершение настоящего Договора не ограничены учредительн</w:t>
      </w:r>
      <w:r w:rsidRPr="004B120C">
        <w:rPr>
          <w:rFonts w:eastAsia="Calibri"/>
          <w:lang w:eastAsia="en-US"/>
        </w:rPr>
        <w:t>ы</w:t>
      </w:r>
      <w:r w:rsidRPr="004B120C">
        <w:rPr>
          <w:rFonts w:eastAsia="Calibri"/>
          <w:lang w:eastAsia="en-US"/>
        </w:rPr>
        <w:t>ми документами, локальными нормативно-правовыми актами Стороны или иными регулирующ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ми ее  деятельность документами по сравнению с тем, как они определены в доверенн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сти, в законе либо как они могут считаться очевидными из обстановки, в которой совершается наст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ящий договор, и при его совершении такое  лицо не вышло за пределы этих огран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чений и не действовало в</w:t>
      </w:r>
      <w:proofErr w:type="gramEnd"/>
      <w:r w:rsidRPr="004B120C">
        <w:rPr>
          <w:rFonts w:eastAsia="Calibri"/>
          <w:lang w:eastAsia="en-US"/>
        </w:rPr>
        <w:t xml:space="preserve"> ущерб интересам представляемой Стороны;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-заключение Стороной настоящего договора не повлечёт нарушения </w:t>
      </w:r>
      <w:proofErr w:type="gramStart"/>
      <w:r w:rsidRPr="004B120C">
        <w:rPr>
          <w:rFonts w:eastAsia="Calibri"/>
          <w:lang w:eastAsia="en-US"/>
        </w:rPr>
        <w:t>ей</w:t>
      </w:r>
      <w:proofErr w:type="gramEnd"/>
      <w:r w:rsidRPr="004B120C">
        <w:rPr>
          <w:rFonts w:eastAsia="Calibri"/>
          <w:lang w:eastAsia="en-US"/>
        </w:rPr>
        <w:t xml:space="preserve"> каких либо об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зательств перед третьим лицом и не даст оснований третьему лицу предъявлять к ней к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кие – либо требования в связи с таким нарушением;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-отсутствуют какие-либо соглашения, инструменты, договорённости, решения суда или иные ограничения, запрещающие или делающие невозможным для сторон заключение насто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щего Договора и исполнение установленных им обязательств;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-обязательства, установленные  в настоящем договоре, являются для сторон действ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тельными,  законными и обязательными для исполнения, а в случае  неисполнения могут быть исполнены в принудительном порядке;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-вся информация и документы, предоставленные  ей другой стороне в связи с заключ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ния настоящего договора.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9.4.  </w:t>
      </w:r>
      <w:proofErr w:type="gramStart"/>
      <w:r w:rsidRPr="004B120C">
        <w:rPr>
          <w:rFonts w:eastAsia="Calibri"/>
          <w:lang w:eastAsia="en-US"/>
        </w:rPr>
        <w:t>Стороны в порядке статьи 431.2 ГК РФ заверяют друг друга в том, что они являю</w:t>
      </w:r>
      <w:r w:rsidRPr="004B120C">
        <w:rPr>
          <w:rFonts w:eastAsia="Calibri"/>
          <w:lang w:eastAsia="en-US"/>
        </w:rPr>
        <w:t>т</w:t>
      </w:r>
      <w:r w:rsidRPr="004B120C">
        <w:rPr>
          <w:rFonts w:eastAsia="Calibri"/>
          <w:lang w:eastAsia="en-US"/>
        </w:rPr>
        <w:t>ся добросовестными налогоплательщиками и исполняют свои налоговые обязательства п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ред бюджетом в полном объёма, при этом не используют никаких схем для уклонения от уплаты налогов, не являются фирмами-однодневками, не вступают в хозяйственно-договорные отн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шения с фирмами-однодневками.</w:t>
      </w:r>
      <w:proofErr w:type="gramEnd"/>
      <w:r w:rsidRPr="004B120C">
        <w:rPr>
          <w:rFonts w:eastAsia="Calibri"/>
          <w:lang w:eastAsia="en-US"/>
        </w:rPr>
        <w:t xml:space="preserve"> В случае недостоверности данных завер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ний, Стороны несут ответственность в порядке статьи 431.2 ГК РФ.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Исполнитель в силу статьи 406.1 ГК РФ обязуется возместить имущественные потери Заказчик, возникшие в случае наступления любого из следующих обстоятельств: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 доначисление Заказчику налога на добавленную стоимость (далее – НДС), начисл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ние пени по НДС, привлечение к ответственности в виде штрафа по НДС и/или отказа в возмещ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заключённого с Подрядчиком;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понесённых Заказчиком в результате исполнения данного дог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вора поставки.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Условия настоящего пункта применяются в случае, если указанные выше обстоятел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>ства возникли в связи с недобросовестным поведением Подрядчика и/или нарушений им тр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бований действующего законодательства РФ (непредставление Подрядчиком отчетности в налоговые органы; признание налоговыми органами Подрядчика «фирмой-однодневкой»; о</w:t>
      </w:r>
      <w:r w:rsidRPr="004B120C">
        <w:rPr>
          <w:rFonts w:eastAsia="Calibri"/>
          <w:lang w:eastAsia="en-US"/>
        </w:rPr>
        <w:t>т</w:t>
      </w:r>
      <w:r w:rsidRPr="004B120C">
        <w:rPr>
          <w:rFonts w:eastAsia="Calibri"/>
          <w:lang w:eastAsia="en-US"/>
        </w:rPr>
        <w:t>сутствие результатов встречной налоговой проверки Подрядчика и т.д.).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proofErr w:type="gramStart"/>
      <w:r w:rsidRPr="004B120C">
        <w:rPr>
          <w:rFonts w:eastAsia="Calibri"/>
          <w:lang w:eastAsia="en-US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торой Заказчику отказано по основаниям, указанным в данном пункте настоящего договора.</w:t>
      </w:r>
      <w:proofErr w:type="gramEnd"/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Размер имущественных потерь определяется на дату вступления в силу решений нал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гового органа о привлечении к налоговой ответственности и/или решения об отказе в возмещ</w:t>
      </w:r>
      <w:r w:rsidRPr="004B120C">
        <w:rPr>
          <w:rFonts w:eastAsia="Calibri"/>
          <w:lang w:eastAsia="en-US"/>
        </w:rPr>
        <w:t>е</w:t>
      </w:r>
      <w:r w:rsidRPr="004B120C">
        <w:rPr>
          <w:rFonts w:eastAsia="Calibri"/>
          <w:lang w:eastAsia="en-US"/>
        </w:rPr>
        <w:t>нии налога из бюджета.</w:t>
      </w:r>
    </w:p>
    <w:p w:rsidR="004B120C" w:rsidRPr="004B120C" w:rsidRDefault="004B120C" w:rsidP="004B120C">
      <w:pPr>
        <w:shd w:val="clear" w:color="auto" w:fill="FFFFFF"/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Обязанность по возмещению имущественных потерь возникает у Подрядчика в м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мент вступления в силу указанных решений налогового органа. Возмещение имущественных потерь осуществляется по письменному требованию Заказчика. Подрядчик обязан в течение 10 кале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 xml:space="preserve">дарных дней </w:t>
      </w:r>
      <w:proofErr w:type="gramStart"/>
      <w:r w:rsidRPr="004B120C">
        <w:rPr>
          <w:rFonts w:eastAsia="Calibri"/>
          <w:lang w:eastAsia="en-US"/>
        </w:rPr>
        <w:t>с даты получения</w:t>
      </w:r>
      <w:proofErr w:type="gramEnd"/>
      <w:r w:rsidRPr="004B120C">
        <w:rPr>
          <w:rFonts w:eastAsia="Calibri"/>
          <w:lang w:eastAsia="en-US"/>
        </w:rPr>
        <w:t xml:space="preserve"> требования уплатить сумму возмещения потерь Заказчику в полном объёме.</w:t>
      </w:r>
    </w:p>
    <w:p w:rsidR="004B120C" w:rsidRDefault="004B120C" w:rsidP="004B120C">
      <w:pPr>
        <w:spacing w:after="0"/>
        <w:outlineLvl w:val="2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lastRenderedPageBreak/>
        <w:t>9.5. Если какое-либо из указанных в пунктах 9.3, 9.4. заверений оказалось изначально неде</w:t>
      </w:r>
      <w:r w:rsidRPr="004B120C">
        <w:rPr>
          <w:rFonts w:eastAsia="Calibri"/>
          <w:lang w:eastAsia="en-US"/>
        </w:rPr>
        <w:t>й</w:t>
      </w:r>
      <w:r w:rsidRPr="004B120C">
        <w:rPr>
          <w:rFonts w:eastAsia="Calibri"/>
          <w:lang w:eastAsia="en-US"/>
        </w:rPr>
        <w:t>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</w:t>
      </w:r>
      <w:r w:rsidRPr="004B120C">
        <w:rPr>
          <w:rFonts w:eastAsia="Calibri"/>
          <w:lang w:eastAsia="en-US"/>
        </w:rPr>
        <w:t>н</w:t>
      </w:r>
      <w:r w:rsidRPr="004B120C">
        <w:rPr>
          <w:rFonts w:eastAsia="Calibri"/>
          <w:lang w:eastAsia="en-US"/>
        </w:rPr>
        <w:t>нем  внесудебном порядке и потребовать от «Нарушившей стороны» возмещения убытков, в</w:t>
      </w:r>
      <w:r w:rsidRPr="004B120C">
        <w:rPr>
          <w:rFonts w:eastAsia="Calibri"/>
          <w:lang w:eastAsia="en-US"/>
        </w:rPr>
        <w:t>ы</w:t>
      </w:r>
      <w:r w:rsidRPr="004B120C">
        <w:rPr>
          <w:rFonts w:eastAsia="Calibri"/>
          <w:lang w:eastAsia="en-US"/>
        </w:rPr>
        <w:t>званных таким расторжением. Стороны признают,  что при заключении настоящего Договора они полагались на заверения и гарантии, содержащиеся в пунктах 1. и 2. настоящего раздела, достоверность которых имеет существенное  значение для Сторон</w:t>
      </w:r>
      <w:proofErr w:type="gramStart"/>
      <w:r w:rsidRPr="004B120C">
        <w:rPr>
          <w:rFonts w:eastAsia="Calibri"/>
          <w:lang w:eastAsia="en-US"/>
        </w:rPr>
        <w:t>.»</w:t>
      </w:r>
      <w:proofErr w:type="gramEnd"/>
    </w:p>
    <w:p w:rsidR="008E78BF" w:rsidRPr="004B120C" w:rsidRDefault="008E78BF" w:rsidP="004B120C">
      <w:pPr>
        <w:spacing w:after="0"/>
        <w:outlineLvl w:val="2"/>
        <w:rPr>
          <w:rFonts w:eastAsia="Calibri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10. Расторжение договора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10.1. Заказчик вправе отказаться от исполнения настоящего Договора (расторгнуть Д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говор) в одностороннем внесудебном порядке в следующих случаях: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10.1.1. Если Подрядчик более чем </w:t>
      </w:r>
      <w:proofErr w:type="gramStart"/>
      <w:r w:rsidRPr="004B120C">
        <w:rPr>
          <w:rFonts w:eastAsia="Calibri"/>
          <w:lang w:eastAsia="en-US"/>
        </w:rPr>
        <w:t>на</w:t>
      </w:r>
      <w:proofErr w:type="gramEnd"/>
      <w:r w:rsidRPr="004B120C">
        <w:rPr>
          <w:rFonts w:eastAsia="Calibri"/>
          <w:lang w:eastAsia="en-US"/>
        </w:rPr>
        <w:t>  </w:t>
      </w:r>
      <w:proofErr w:type="gramStart"/>
      <w:r w:rsidRPr="004B120C">
        <w:rPr>
          <w:rFonts w:eastAsia="Calibri"/>
          <w:lang w:eastAsia="en-US"/>
        </w:rPr>
        <w:t>дней</w:t>
      </w:r>
      <w:proofErr w:type="gramEnd"/>
      <w:r w:rsidRPr="004B120C">
        <w:rPr>
          <w:rFonts w:eastAsia="Calibri"/>
          <w:lang w:eastAsia="en-US"/>
        </w:rPr>
        <w:t xml:space="preserve"> нарушает сроки начала выполнения работ и (или) сроки окончания выполнения работ по причинам, не зависящим от Заказчика;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10.1.2. В случае несоблюдения Подрядчиком условий о качестве выполнения работ, п.6.4, п.6.5, п.6.6 настоящего Договора, сроков устранения недостатков, предъявляемых к пр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емке резул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>татов работ в сроки, предусмотренные в п.7.2 настоящего Договора;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10.1.3. В случае расторжения по любым из оснований Договора подряда между Заказч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ком и инвестором и/или владельцем строящегося объекта (договора генерального подряда).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10.1.4. В случае двух раз и более нарушения Подрядчиком обязательств, установленных п.6.1 – п.6.28 настоящего договора.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10.1.5. В других случаях, предусмотренных настоящим Договором и действующим 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конод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тельством.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10.2. Подрядчик имеет право на односторонний отказ от исполнения настоящего Дог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вора в следующих случаях: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10.2.1. Если Заказчик нарушает более чем </w:t>
      </w:r>
      <w:proofErr w:type="gramStart"/>
      <w:r w:rsidRPr="004B120C">
        <w:rPr>
          <w:rFonts w:eastAsia="Calibri"/>
          <w:lang w:eastAsia="en-US"/>
        </w:rPr>
        <w:t>на</w:t>
      </w:r>
      <w:proofErr w:type="gramEnd"/>
      <w:r w:rsidRPr="004B120C">
        <w:rPr>
          <w:rFonts w:eastAsia="Calibri"/>
          <w:lang w:eastAsia="en-US"/>
        </w:rPr>
        <w:t>  </w:t>
      </w:r>
      <w:proofErr w:type="gramStart"/>
      <w:r w:rsidRPr="004B120C">
        <w:rPr>
          <w:rFonts w:eastAsia="Calibri"/>
          <w:lang w:eastAsia="en-US"/>
        </w:rPr>
        <w:t>банковских</w:t>
      </w:r>
      <w:proofErr w:type="gramEnd"/>
      <w:r w:rsidRPr="004B120C">
        <w:rPr>
          <w:rFonts w:eastAsia="Calibri"/>
          <w:lang w:eastAsia="en-US"/>
        </w:rPr>
        <w:t xml:space="preserve"> дней сроки платежей, за и</w:t>
      </w:r>
      <w:r w:rsidRPr="004B120C">
        <w:rPr>
          <w:rFonts w:eastAsia="Calibri"/>
          <w:lang w:eastAsia="en-US"/>
        </w:rPr>
        <w:t>с</w:t>
      </w:r>
      <w:r w:rsidRPr="004B120C">
        <w:rPr>
          <w:rFonts w:eastAsia="Calibri"/>
          <w:lang w:eastAsia="en-US"/>
        </w:rPr>
        <w:t>ключен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ем авансовых, по причинам, не зависящим от Подрядчика;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10.2.2. В других случаях, предусмотренных настоящим Договором и действующим 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конод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тельством.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10.3. В случае одностороннего отказа от исполнения настоящего Договора одной из ст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рон настоящий Договор считается расторгнутым с даты, следующей за датой вручения другой ст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 xml:space="preserve">роне соответствующего уведомления, но не позднее  дня </w:t>
      </w:r>
      <w:proofErr w:type="gramStart"/>
      <w:r w:rsidRPr="004B120C">
        <w:rPr>
          <w:rFonts w:eastAsia="Calibri"/>
          <w:lang w:eastAsia="en-US"/>
        </w:rPr>
        <w:t>с даты отправления</w:t>
      </w:r>
      <w:proofErr w:type="gramEnd"/>
      <w:r w:rsidRPr="004B120C">
        <w:rPr>
          <w:rFonts w:eastAsia="Calibri"/>
          <w:lang w:eastAsia="en-US"/>
        </w:rPr>
        <w:t xml:space="preserve"> уведомления об одностороннем отказе от исполнения Договора заказным письмом с описью вложения с уведомлением о вручении.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10.4. </w:t>
      </w:r>
      <w:proofErr w:type="gramStart"/>
      <w:r w:rsidRPr="004B120C">
        <w:rPr>
          <w:rFonts w:eastAsia="Calibri"/>
          <w:lang w:eastAsia="en-US"/>
        </w:rPr>
        <w:t>В случае если на момент расторжения настоящего Договора по любым из основ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ний, в том числе, в случае одностороннего отказа Заказчика от исполнения настоящего Дог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вора, сумма денежных средств, перечисленных Заказчиком Подрядчику окажется больше, чем сто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мость выполненных Подрядчиком и принятых Заказчиком работ по Договору на момент его расторжения, Подрядчик обязан возвратить излишне перечисленные суммы Заказчику в течение  банковских дней с момента расторжения</w:t>
      </w:r>
      <w:proofErr w:type="gramEnd"/>
      <w:r w:rsidRPr="004B120C">
        <w:rPr>
          <w:rFonts w:eastAsia="Calibri"/>
          <w:lang w:eastAsia="en-US"/>
        </w:rPr>
        <w:t xml:space="preserve"> Договора. В случае нарушения сроков во</w:t>
      </w:r>
      <w:r w:rsidRPr="004B120C">
        <w:rPr>
          <w:rFonts w:eastAsia="Calibri"/>
          <w:lang w:eastAsia="en-US"/>
        </w:rPr>
        <w:t>з</w:t>
      </w:r>
      <w:r w:rsidRPr="004B120C">
        <w:rPr>
          <w:rFonts w:eastAsia="Calibri"/>
          <w:lang w:eastAsia="en-US"/>
        </w:rPr>
        <w:t>врата излишне перечисленных Заказчиком денежных средств по настоящему Договору Зака</w:t>
      </w:r>
      <w:r w:rsidRPr="004B120C">
        <w:rPr>
          <w:rFonts w:eastAsia="Calibri"/>
          <w:lang w:eastAsia="en-US"/>
        </w:rPr>
        <w:t>з</w:t>
      </w:r>
      <w:r w:rsidRPr="004B120C">
        <w:rPr>
          <w:rFonts w:eastAsia="Calibri"/>
          <w:lang w:eastAsia="en-US"/>
        </w:rPr>
        <w:t>чик имеет право требовать от Подрядчика уплаты неустойки в размере  % от суммы, подлеж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щей возврату, за каждый день просрочки.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11. Рассмотрение споров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11.1. Все разногласия и противоречия, могущие возникнуть в связи с данным Догов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ром, вз</w:t>
      </w:r>
      <w:r w:rsidRPr="004B120C">
        <w:rPr>
          <w:rFonts w:eastAsia="Calibri"/>
          <w:lang w:eastAsia="en-US"/>
        </w:rPr>
        <w:t>а</w:t>
      </w:r>
      <w:r w:rsidRPr="004B120C">
        <w:rPr>
          <w:rFonts w:eastAsia="Calibri"/>
          <w:lang w:eastAsia="en-US"/>
        </w:rPr>
        <w:t>имно решаются между сторонами путем переговоров.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11.2. В случае</w:t>
      </w:r>
      <w:proofErr w:type="gramStart"/>
      <w:r w:rsidRPr="004B120C">
        <w:rPr>
          <w:rFonts w:eastAsia="Calibri"/>
          <w:lang w:eastAsia="en-US"/>
        </w:rPr>
        <w:t>,</w:t>
      </w:r>
      <w:proofErr w:type="gramEnd"/>
      <w:r w:rsidRPr="004B120C">
        <w:rPr>
          <w:rFonts w:eastAsia="Calibri"/>
          <w:lang w:eastAsia="en-US"/>
        </w:rPr>
        <w:t xml:space="preserve"> если сторонам не удастся прийти к соглашению, дело будет рассматр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ваться в суде города  в соответствии с законодательством Российской Федерации.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11.3. Продолжение работ по Договору происходит и в период судебного разбирател</w:t>
      </w:r>
      <w:r w:rsidRPr="004B120C">
        <w:rPr>
          <w:rFonts w:eastAsia="Calibri"/>
          <w:lang w:eastAsia="en-US"/>
        </w:rPr>
        <w:t>ь</w:t>
      </w:r>
      <w:r w:rsidRPr="004B120C">
        <w:rPr>
          <w:rFonts w:eastAsia="Calibri"/>
          <w:lang w:eastAsia="en-US"/>
        </w:rPr>
        <w:t>ства, если Заказчик или Подрядчик не выдвинет требований о временной приостановке работ до прин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тия решения.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lastRenderedPageBreak/>
        <w:t>12. Форс-мажор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12.1. При возникновении форс-мажорных обстоятельств, не зависящих от сторон, таких как: война, стихийные бедствия, наводнение, – стороны не несут ответственности за после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ствия таких обстоятельств.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12.2. Если одна из сторон приостанавливает работы по причине форс-мажорных обсто</w:t>
      </w:r>
      <w:r w:rsidRPr="004B120C">
        <w:rPr>
          <w:rFonts w:eastAsia="Calibri"/>
          <w:lang w:eastAsia="en-US"/>
        </w:rPr>
        <w:t>я</w:t>
      </w:r>
      <w:r w:rsidRPr="004B120C">
        <w:rPr>
          <w:rFonts w:eastAsia="Calibri"/>
          <w:lang w:eastAsia="en-US"/>
        </w:rPr>
        <w:t>тельств, она должна письменно уведомить противоположную сторону об их возникновении в течение  дней с даты их наступления. В случае не уведомления в указанный срок, сторона л</w:t>
      </w:r>
      <w:r w:rsidRPr="004B120C">
        <w:rPr>
          <w:rFonts w:eastAsia="Calibri"/>
          <w:lang w:eastAsia="en-US"/>
        </w:rPr>
        <w:t>и</w:t>
      </w:r>
      <w:r w:rsidRPr="004B120C">
        <w:rPr>
          <w:rFonts w:eastAsia="Calibri"/>
          <w:lang w:eastAsia="en-US"/>
        </w:rPr>
        <w:t>шается права ссылаться на действие обстоятельств непреодолимой силы. Заказчик или По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рядчик обязан, тем не менее, продолжать работы и нести все обязательства по данному Дог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вору, после окончания действия причины форс-мажорных обстоятельств и/или их результатов.</w:t>
      </w:r>
    </w:p>
    <w:p w:rsidR="004B120C" w:rsidRPr="004B120C" w:rsidRDefault="004B120C" w:rsidP="008E78BF">
      <w:pPr>
        <w:pStyle w:val="aff8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12.3. Фактом наступления форс-мажорных обстоятельств является справка торгово-промышленной палаты страны, где указанные в п.12.1 Договора обстоятельства наступили.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13. Прочие условия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13.1. Настоящий Договор является отражением достигнутого взаимопонимания между Зака</w:t>
      </w:r>
      <w:r w:rsidRPr="004B120C">
        <w:rPr>
          <w:rFonts w:eastAsia="Calibri"/>
          <w:lang w:eastAsia="en-US"/>
        </w:rPr>
        <w:t>з</w:t>
      </w:r>
      <w:r w:rsidRPr="004B120C">
        <w:rPr>
          <w:rFonts w:eastAsia="Calibri"/>
          <w:lang w:eastAsia="en-US"/>
        </w:rPr>
        <w:t>чиком и Подрядчиком. Таким образом, любые дополнения или изменения, касающиеся Дог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 xml:space="preserve">вора, являются недействительными без согласования их обеими </w:t>
      </w:r>
      <w:proofErr w:type="spellStart"/>
      <w:r w:rsidRPr="004B120C">
        <w:rPr>
          <w:rFonts w:eastAsia="Calibri"/>
          <w:lang w:eastAsia="en-US"/>
        </w:rPr>
        <w:t>сторонами</w:t>
      </w:r>
      <w:proofErr w:type="gramStart"/>
      <w:r w:rsidRPr="004B120C">
        <w:rPr>
          <w:rFonts w:eastAsia="Calibri"/>
          <w:lang w:eastAsia="en-US"/>
        </w:rPr>
        <w:t>.В</w:t>
      </w:r>
      <w:proofErr w:type="gramEnd"/>
      <w:r w:rsidRPr="004B120C">
        <w:rPr>
          <w:rFonts w:eastAsia="Calibri"/>
          <w:lang w:eastAsia="en-US"/>
        </w:rPr>
        <w:t>се</w:t>
      </w:r>
      <w:proofErr w:type="spellEnd"/>
      <w:r w:rsidRPr="004B120C">
        <w:rPr>
          <w:rFonts w:eastAsia="Calibri"/>
          <w:lang w:eastAsia="en-US"/>
        </w:rPr>
        <w:t xml:space="preserve"> переговоры, деловая переписка, имеющие отношение к настоящему Договору и предшествующие его по</w:t>
      </w:r>
      <w:r w:rsidRPr="004B120C">
        <w:rPr>
          <w:rFonts w:eastAsia="Calibri"/>
          <w:lang w:eastAsia="en-US"/>
        </w:rPr>
        <w:t>д</w:t>
      </w:r>
      <w:r w:rsidRPr="004B120C">
        <w:rPr>
          <w:rFonts w:eastAsia="Calibri"/>
          <w:lang w:eastAsia="en-US"/>
        </w:rPr>
        <w:t>писанию, объявляются утратившими силу с момента подписания настоящего Договора.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13.2. Стороны подтверждают, что в ходе реализации настоящего Договора исполнение Зака</w:t>
      </w:r>
      <w:r w:rsidRPr="004B120C">
        <w:rPr>
          <w:rFonts w:eastAsia="Calibri"/>
          <w:lang w:eastAsia="en-US"/>
        </w:rPr>
        <w:t>з</w:t>
      </w:r>
      <w:r w:rsidRPr="004B120C">
        <w:rPr>
          <w:rFonts w:eastAsia="Calibri"/>
          <w:lang w:eastAsia="en-US"/>
        </w:rPr>
        <w:t>чиком своих обязательств по настоящему Договору не обеспечивается правом Подрядчика на удержание результата выполненных им работ.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13.3. Подрядчик вправе осуществлять уступку требований по настоящему Договору только при условии предварительного получения им письменного согласия Заказчика.</w:t>
      </w:r>
    </w:p>
    <w:p w:rsidR="004B120C" w:rsidRPr="004B120C" w:rsidRDefault="004B120C" w:rsidP="004B120C">
      <w:pPr>
        <w:pStyle w:val="aff8"/>
        <w:widowControl w:val="0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13.4. Настоящий Договор составлен в двух экземплярах, имеющих одинаковую силу, по одн</w:t>
      </w:r>
      <w:r w:rsidRPr="004B120C">
        <w:rPr>
          <w:rFonts w:eastAsia="Calibri"/>
          <w:lang w:eastAsia="en-US"/>
        </w:rPr>
        <w:t>о</w:t>
      </w:r>
      <w:r w:rsidRPr="004B120C">
        <w:rPr>
          <w:rFonts w:eastAsia="Calibri"/>
          <w:lang w:eastAsia="en-US"/>
        </w:rPr>
        <w:t>му экземпляру для каждой из сторон, вступает в силу с момента подписания обеими сторонами и действует до полного исполнения сторонами своих обязательств.</w:t>
      </w:r>
    </w:p>
    <w:p w:rsidR="004B120C" w:rsidRPr="004B120C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rPr>
          <w:rFonts w:ascii="Times New Roman" w:eastAsia="Calibri" w:hAnsi="Times New Roman"/>
          <w:b w:val="0"/>
          <w:szCs w:val="24"/>
          <w:lang w:eastAsia="en-US"/>
        </w:rPr>
      </w:pPr>
    </w:p>
    <w:p w:rsidR="004B120C" w:rsidRPr="008E78BF" w:rsidRDefault="004B120C" w:rsidP="008E78BF">
      <w:pPr>
        <w:pStyle w:val="3"/>
        <w:widowControl w:val="0"/>
        <w:numPr>
          <w:ilvl w:val="0"/>
          <w:numId w:val="0"/>
        </w:numPr>
        <w:shd w:val="clear" w:color="auto" w:fill="FFFFFF"/>
        <w:spacing w:before="0" w:after="0"/>
        <w:jc w:val="center"/>
        <w:rPr>
          <w:rFonts w:ascii="Times New Roman" w:eastAsia="Calibri" w:hAnsi="Times New Roman"/>
          <w:szCs w:val="24"/>
          <w:lang w:eastAsia="en-US"/>
        </w:rPr>
      </w:pPr>
      <w:r w:rsidRPr="008E78BF">
        <w:rPr>
          <w:rFonts w:ascii="Times New Roman" w:eastAsia="Calibri" w:hAnsi="Times New Roman"/>
          <w:szCs w:val="24"/>
          <w:lang w:eastAsia="en-US"/>
        </w:rPr>
        <w:t>14. Юридические адреса и банковские реквизиты</w:t>
      </w:r>
    </w:p>
    <w:p w:rsidR="008E78BF" w:rsidRDefault="008E78BF" w:rsidP="004B120C">
      <w:pPr>
        <w:spacing w:after="0"/>
        <w:rPr>
          <w:rFonts w:eastAsia="Calibri"/>
          <w:lang w:eastAsia="en-US"/>
        </w:rPr>
      </w:pPr>
    </w:p>
    <w:p w:rsidR="008E78BF" w:rsidRDefault="008E78BF" w:rsidP="004B120C">
      <w:pPr>
        <w:spacing w:after="0"/>
        <w:rPr>
          <w:rFonts w:eastAsia="Calibri"/>
          <w:lang w:eastAsia="en-US"/>
        </w:rPr>
      </w:pPr>
    </w:p>
    <w:p w:rsidR="004B120C" w:rsidRPr="004B120C" w:rsidRDefault="004B120C" w:rsidP="004B120C">
      <w:pPr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Подрядчик: </w:t>
      </w:r>
    </w:p>
    <w:p w:rsidR="004B120C" w:rsidRPr="004B120C" w:rsidRDefault="004B120C" w:rsidP="004B120C">
      <w:pPr>
        <w:spacing w:after="0"/>
        <w:rPr>
          <w:rFonts w:eastAsia="Calibri"/>
          <w:lang w:eastAsia="en-US"/>
        </w:rPr>
      </w:pPr>
    </w:p>
    <w:p w:rsidR="004B120C" w:rsidRPr="004B120C" w:rsidRDefault="004B120C" w:rsidP="004B120C">
      <w:pPr>
        <w:spacing w:after="0"/>
        <w:rPr>
          <w:rFonts w:eastAsia="Calibri"/>
          <w:lang w:eastAsia="en-US"/>
        </w:rPr>
      </w:pPr>
    </w:p>
    <w:p w:rsidR="004B120C" w:rsidRPr="004B120C" w:rsidRDefault="004B120C" w:rsidP="004B120C">
      <w:pPr>
        <w:spacing w:after="0"/>
        <w:rPr>
          <w:rFonts w:eastAsia="Calibri"/>
          <w:lang w:eastAsia="en-US"/>
        </w:rPr>
      </w:pPr>
    </w:p>
    <w:p w:rsidR="004B120C" w:rsidRPr="004B120C" w:rsidRDefault="004B120C" w:rsidP="004B120C">
      <w:pPr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Заказчик:</w:t>
      </w:r>
    </w:p>
    <w:p w:rsidR="004B120C" w:rsidRPr="004B120C" w:rsidRDefault="004B120C" w:rsidP="004B120C">
      <w:pPr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Общество с ограниченной ответственностью  «ОЭСК» </w:t>
      </w:r>
    </w:p>
    <w:p w:rsidR="004B120C" w:rsidRPr="004B120C" w:rsidRDefault="004B120C" w:rsidP="004B120C">
      <w:pPr>
        <w:widowControl w:val="0"/>
        <w:adjustRightInd w:val="0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653053, Кемеровская область - Кузбасс, г. Прокопьевск, ул. Гайдара 43 помещение 1 п. ОГРН 1094223000519  05.02.2009 г. ОКВЭД 40.10.2 ОКПО 89915364</w:t>
      </w:r>
    </w:p>
    <w:p w:rsidR="004B120C" w:rsidRPr="004B120C" w:rsidRDefault="004B120C" w:rsidP="004B120C">
      <w:pPr>
        <w:widowControl w:val="0"/>
        <w:adjustRightInd w:val="0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ИНН/КПП</w:t>
      </w:r>
      <w:proofErr w:type="gramStart"/>
      <w:r w:rsidRPr="004B120C">
        <w:rPr>
          <w:rFonts w:eastAsia="Calibri"/>
          <w:lang w:eastAsia="en-US"/>
        </w:rPr>
        <w:t xml:space="preserve">  :</w:t>
      </w:r>
      <w:proofErr w:type="gramEnd"/>
      <w:r w:rsidRPr="004B120C">
        <w:rPr>
          <w:rFonts w:eastAsia="Calibri"/>
          <w:lang w:eastAsia="en-US"/>
        </w:rPr>
        <w:t xml:space="preserve">                          4223052779 /422301001</w:t>
      </w:r>
    </w:p>
    <w:p w:rsidR="004B120C" w:rsidRPr="004B120C" w:rsidRDefault="004B120C" w:rsidP="004B120C">
      <w:pPr>
        <w:widowControl w:val="0"/>
        <w:adjustRightInd w:val="0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Наименование банка:           Банк «Левобережный» (ПАО)</w:t>
      </w:r>
    </w:p>
    <w:p w:rsidR="004B120C" w:rsidRPr="004B120C" w:rsidRDefault="004B120C" w:rsidP="004B120C">
      <w:pPr>
        <w:widowControl w:val="0"/>
        <w:adjustRightInd w:val="0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Расчетный счет:                    40702810509590000018</w:t>
      </w:r>
    </w:p>
    <w:p w:rsidR="004B120C" w:rsidRPr="004B120C" w:rsidRDefault="004B120C" w:rsidP="004B120C">
      <w:pPr>
        <w:widowControl w:val="0"/>
        <w:adjustRightInd w:val="0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БИК:                                       045004850</w:t>
      </w:r>
    </w:p>
    <w:p w:rsidR="004B120C" w:rsidRPr="004B120C" w:rsidRDefault="004B120C" w:rsidP="004B120C">
      <w:pPr>
        <w:widowControl w:val="0"/>
        <w:adjustRightInd w:val="0"/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Корреспондентский счет:    30101810100000000850</w:t>
      </w:r>
    </w:p>
    <w:p w:rsidR="004B120C" w:rsidRPr="004B120C" w:rsidRDefault="004B120C" w:rsidP="004B120C">
      <w:pPr>
        <w:shd w:val="clear" w:color="auto" w:fill="FFFFFF"/>
        <w:tabs>
          <w:tab w:val="left" w:pos="9781"/>
        </w:tabs>
        <w:spacing w:after="0"/>
        <w:ind w:firstLine="567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>Подрядчик:                                                                             Заказчик:</w:t>
      </w:r>
    </w:p>
    <w:p w:rsidR="004B120C" w:rsidRPr="004B120C" w:rsidRDefault="004B120C" w:rsidP="004B120C">
      <w:pPr>
        <w:shd w:val="clear" w:color="auto" w:fill="FFFFFF"/>
        <w:tabs>
          <w:tab w:val="left" w:pos="9781"/>
        </w:tabs>
        <w:spacing w:after="0"/>
        <w:ind w:firstLine="567"/>
        <w:rPr>
          <w:rFonts w:eastAsia="Calibri"/>
          <w:lang w:eastAsia="en-US"/>
        </w:rPr>
      </w:pPr>
    </w:p>
    <w:p w:rsidR="004B120C" w:rsidRPr="004B120C" w:rsidRDefault="004B120C" w:rsidP="004B120C">
      <w:pPr>
        <w:shd w:val="clear" w:color="auto" w:fill="FFFFFF"/>
        <w:tabs>
          <w:tab w:val="left" w:pos="9781"/>
        </w:tabs>
        <w:spacing w:after="0"/>
        <w:rPr>
          <w:rFonts w:eastAsia="Calibri"/>
          <w:lang w:eastAsia="en-US"/>
        </w:rPr>
      </w:pPr>
      <w:r w:rsidRPr="004B120C">
        <w:rPr>
          <w:rFonts w:eastAsia="Calibri"/>
          <w:lang w:eastAsia="en-US"/>
        </w:rPr>
        <w:t xml:space="preserve">  ____________ /________ /                                               _________/А.А. Фомичев/</w:t>
      </w:r>
    </w:p>
    <w:p w:rsidR="004B120C" w:rsidRPr="004B120C" w:rsidRDefault="004B120C" w:rsidP="004B120C">
      <w:pPr>
        <w:tabs>
          <w:tab w:val="left" w:pos="708"/>
          <w:tab w:val="left" w:pos="1416"/>
          <w:tab w:val="left" w:pos="6211"/>
        </w:tabs>
        <w:spacing w:after="0"/>
        <w:ind w:firstLine="360"/>
        <w:rPr>
          <w:rFonts w:eastAsia="Calibri"/>
          <w:lang w:eastAsia="en-US"/>
        </w:rPr>
      </w:pPr>
      <w:proofErr w:type="spellStart"/>
      <w:r w:rsidRPr="004B120C">
        <w:rPr>
          <w:rFonts w:eastAsia="Calibri"/>
          <w:lang w:eastAsia="en-US"/>
        </w:rPr>
        <w:t>м.п</w:t>
      </w:r>
      <w:proofErr w:type="spellEnd"/>
      <w:r w:rsidRPr="004B120C">
        <w:rPr>
          <w:rFonts w:eastAsia="Calibri"/>
          <w:lang w:eastAsia="en-US"/>
        </w:rPr>
        <w:t>.</w:t>
      </w:r>
      <w:r w:rsidRPr="004B120C">
        <w:rPr>
          <w:rFonts w:eastAsia="Calibri"/>
          <w:lang w:eastAsia="en-US"/>
        </w:rPr>
        <w:tab/>
      </w:r>
      <w:r w:rsidRPr="004B120C">
        <w:rPr>
          <w:rFonts w:eastAsia="Calibri"/>
          <w:lang w:eastAsia="en-US"/>
        </w:rPr>
        <w:tab/>
      </w:r>
      <w:proofErr w:type="spellStart"/>
      <w:r w:rsidRPr="004B120C">
        <w:rPr>
          <w:rFonts w:eastAsia="Calibri"/>
          <w:lang w:eastAsia="en-US"/>
        </w:rPr>
        <w:t>м.п</w:t>
      </w:r>
      <w:proofErr w:type="spellEnd"/>
      <w:r w:rsidRPr="004B120C">
        <w:rPr>
          <w:rFonts w:eastAsia="Calibri"/>
          <w:lang w:eastAsia="en-US"/>
        </w:rPr>
        <w:t>.</w:t>
      </w:r>
    </w:p>
    <w:p w:rsidR="00B5314E" w:rsidRPr="00ED4F96" w:rsidRDefault="00B5314E" w:rsidP="00B5314E">
      <w:pPr>
        <w:tabs>
          <w:tab w:val="left" w:pos="6900"/>
        </w:tabs>
        <w:rPr>
          <w:sz w:val="22"/>
          <w:szCs w:val="22"/>
        </w:rPr>
      </w:pPr>
    </w:p>
    <w:permEnd w:id="1931822894"/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8E78BF" w:rsidRDefault="008E78BF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8E78BF" w:rsidRDefault="008E78BF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rPr>
          <w:sz w:val="26"/>
          <w:szCs w:val="26"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 w:rsidR="008E78BF">
        <w:rPr>
          <w:b/>
        </w:rPr>
        <w:t>ТЕХНИЧЕСКОЕ ЗАДАНИЕ</w:t>
      </w: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p w:rsidR="00B5314E" w:rsidRDefault="00B5314E" w:rsidP="00B5314E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B5314E" w:rsidTr="00B5314E">
        <w:tc>
          <w:tcPr>
            <w:tcW w:w="1668" w:type="dxa"/>
            <w:hideMark/>
          </w:tcPr>
          <w:p w:rsidR="00B5314E" w:rsidRDefault="00B5314E" w:rsidP="00B5314E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273B99A" wp14:editId="6CA41572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B5314E" w:rsidRDefault="00B5314E" w:rsidP="00B5314E">
            <w:pPr>
              <w:spacing w:after="0"/>
              <w:rPr>
                <w:i/>
                <w:iCs/>
              </w:rPr>
            </w:pPr>
          </w:p>
        </w:tc>
      </w:tr>
    </w:tbl>
    <w:p w:rsidR="008E78BF" w:rsidRPr="008E78BF" w:rsidRDefault="00B5314E" w:rsidP="008E78BF">
      <w:r>
        <w:tab/>
      </w:r>
      <w:r>
        <w:tab/>
      </w:r>
      <w:r>
        <w:tab/>
      </w:r>
      <w:r>
        <w:tab/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8E78BF" w:rsidRPr="0029463B" w:rsidTr="00BA39AB">
        <w:tc>
          <w:tcPr>
            <w:tcW w:w="4926" w:type="dxa"/>
          </w:tcPr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E59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Согласовано:</w:t>
            </w:r>
          </w:p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E5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</w:t>
            </w:r>
          </w:p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E59">
              <w:rPr>
                <w:rFonts w:ascii="Times New Roman" w:eastAsia="Times New Roman" w:hAnsi="Times New Roman" w:cs="Times New Roman"/>
                <w:b/>
                <w:lang w:eastAsia="ru-RU"/>
              </w:rPr>
              <w:t>«______»____________2022 г.</w:t>
            </w:r>
          </w:p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E59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Утверждаю:</w:t>
            </w:r>
          </w:p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E59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 ООО «ОЭСК»</w:t>
            </w:r>
          </w:p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E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________________А.А. Фомичев </w:t>
            </w:r>
          </w:p>
          <w:p w:rsidR="008E78BF" w:rsidRPr="00521E59" w:rsidRDefault="008E78BF" w:rsidP="00BA39AB">
            <w:pPr>
              <w:pStyle w:val="2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E59">
              <w:rPr>
                <w:rFonts w:ascii="Times New Roman" w:eastAsia="Times New Roman" w:hAnsi="Times New Roman" w:cs="Times New Roman"/>
                <w:b/>
                <w:lang w:eastAsia="ru-RU"/>
              </w:rPr>
              <w:t>«_________» ________  2022 г.</w:t>
            </w:r>
          </w:p>
        </w:tc>
      </w:tr>
    </w:tbl>
    <w:p w:rsidR="008E78BF" w:rsidRDefault="008E78BF" w:rsidP="008E78BF">
      <w:pPr>
        <w:pStyle w:val="27"/>
        <w:spacing w:after="0" w:line="240" w:lineRule="auto"/>
        <w:ind w:left="0"/>
        <w:jc w:val="center"/>
        <w:rPr>
          <w:b/>
        </w:rPr>
      </w:pPr>
      <w:r w:rsidRPr="00A10035">
        <w:rPr>
          <w:b/>
        </w:rPr>
        <w:t xml:space="preserve">Техническое задание </w:t>
      </w:r>
    </w:p>
    <w:p w:rsidR="008E78BF" w:rsidRDefault="008E78BF" w:rsidP="008E78BF">
      <w:pPr>
        <w:pStyle w:val="27"/>
        <w:spacing w:after="0" w:line="240" w:lineRule="auto"/>
        <w:ind w:left="0"/>
        <w:jc w:val="center"/>
      </w:pPr>
      <w:r w:rsidRPr="00EB70E8">
        <w:t xml:space="preserve">по </w:t>
      </w:r>
      <w:r>
        <w:t xml:space="preserve">ремонту/отделке холла первого этажа и лестничного марша </w:t>
      </w:r>
    </w:p>
    <w:p w:rsidR="008E78BF" w:rsidRDefault="008E78BF" w:rsidP="008E78BF">
      <w:pPr>
        <w:pStyle w:val="27"/>
        <w:spacing w:after="0" w:line="240" w:lineRule="auto"/>
        <w:ind w:left="0"/>
        <w:jc w:val="center"/>
        <w:rPr>
          <w:b/>
        </w:rPr>
      </w:pPr>
      <w:r>
        <w:t>вместе с межэтажной площа</w:t>
      </w:r>
      <w:r>
        <w:t>д</w:t>
      </w:r>
      <w:r>
        <w:t>кой четвертого этажа для ООО «ОЭСК»</w:t>
      </w:r>
    </w:p>
    <w:p w:rsidR="008E78BF" w:rsidRDefault="008E78BF" w:rsidP="008E78BF">
      <w:pPr>
        <w:pStyle w:val="27"/>
        <w:spacing w:line="276" w:lineRule="auto"/>
        <w:jc w:val="center"/>
        <w:rPr>
          <w:b/>
        </w:rPr>
      </w:pPr>
    </w:p>
    <w:p w:rsidR="008E78BF" w:rsidRPr="00A10035" w:rsidRDefault="008E78BF" w:rsidP="008E78BF">
      <w:pPr>
        <w:pStyle w:val="afff3"/>
        <w:ind w:left="1080"/>
      </w:pPr>
    </w:p>
    <w:p w:rsidR="008E78BF" w:rsidRPr="00C25992" w:rsidRDefault="008E78BF" w:rsidP="00DC65DC">
      <w:pPr>
        <w:pStyle w:val="afff3"/>
        <w:numPr>
          <w:ilvl w:val="0"/>
          <w:numId w:val="7"/>
        </w:num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5992">
        <w:rPr>
          <w:rFonts w:ascii="Times New Roman" w:eastAsia="Times New Roman" w:hAnsi="Times New Roman"/>
          <w:b/>
          <w:sz w:val="24"/>
          <w:szCs w:val="24"/>
          <w:lang w:eastAsia="ru-RU"/>
        </w:rPr>
        <w:t>Вид строительства и его объемы и этапы</w:t>
      </w:r>
    </w:p>
    <w:p w:rsidR="008E78BF" w:rsidRDefault="008E78BF" w:rsidP="008E78BF">
      <w:pPr>
        <w:pStyle w:val="afff3"/>
        <w:ind w:left="1065" w:firstLine="0"/>
      </w:pPr>
    </w:p>
    <w:p w:rsidR="008E78BF" w:rsidRPr="008E78BF" w:rsidRDefault="008E78BF" w:rsidP="008E78BF">
      <w:pPr>
        <w:pStyle w:val="27"/>
        <w:spacing w:after="0" w:line="240" w:lineRule="auto"/>
        <w:ind w:left="0" w:firstLine="360"/>
      </w:pPr>
      <w:r>
        <w:t xml:space="preserve">ремонту/отделке холла первого этажа и лестничного марша </w:t>
      </w:r>
      <w:r w:rsidRPr="008E78BF">
        <w:t>вместе с межэтажной площа</w:t>
      </w:r>
      <w:r w:rsidRPr="008E78BF">
        <w:t>д</w:t>
      </w:r>
      <w:r w:rsidRPr="008E78BF">
        <w:t>кой четвертого этажа для ООО «ОЭСК»</w:t>
      </w:r>
    </w:p>
    <w:p w:rsidR="008E78BF" w:rsidRPr="00A10035" w:rsidRDefault="008E78BF" w:rsidP="008E78BF">
      <w:pPr>
        <w:pStyle w:val="afff3"/>
        <w:ind w:left="1065" w:firstLine="0"/>
      </w:pPr>
    </w:p>
    <w:p w:rsidR="008E78BF" w:rsidRPr="00C25992" w:rsidRDefault="008E78BF" w:rsidP="00DC65DC">
      <w:pPr>
        <w:pStyle w:val="afff3"/>
        <w:numPr>
          <w:ilvl w:val="0"/>
          <w:numId w:val="7"/>
        </w:num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5992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</w:t>
      </w:r>
    </w:p>
    <w:p w:rsidR="008E78BF" w:rsidRPr="00C25992" w:rsidRDefault="008E78BF" w:rsidP="008E78BF">
      <w:pPr>
        <w:pStyle w:val="afff3"/>
        <w:ind w:left="1065" w:firstLine="0"/>
        <w:rPr>
          <w:b/>
        </w:rPr>
      </w:pPr>
    </w:p>
    <w:p w:rsidR="008E78BF" w:rsidRPr="00A10035" w:rsidRDefault="008E78BF" w:rsidP="008E78BF">
      <w:pPr>
        <w:ind w:left="426" w:hanging="66"/>
      </w:pPr>
      <w:r w:rsidRPr="00A10035">
        <w:t xml:space="preserve">3.1 Место производства работ: </w:t>
      </w:r>
      <w:proofErr w:type="gramStart"/>
      <w:r w:rsidRPr="00A10035">
        <w:t>К</w:t>
      </w:r>
      <w:r>
        <w:t>емеровская</w:t>
      </w:r>
      <w:proofErr w:type="gramEnd"/>
      <w:r>
        <w:t xml:space="preserve"> обл., г. </w:t>
      </w:r>
      <w:proofErr w:type="spellStart"/>
      <w:r>
        <w:t>Прокопьевк</w:t>
      </w:r>
      <w:proofErr w:type="spellEnd"/>
      <w:r>
        <w:t>, ул. Гайдара, дом 43, пом. 1п.</w:t>
      </w:r>
    </w:p>
    <w:p w:rsidR="008E78BF" w:rsidRPr="00A10035" w:rsidRDefault="008E78BF" w:rsidP="008E78BF">
      <w:pPr>
        <w:ind w:left="360"/>
      </w:pPr>
      <w:r w:rsidRPr="00A10035">
        <w:t xml:space="preserve">3.2 Работы выполнить в соответствии с </w:t>
      </w:r>
      <w:r>
        <w:t>дефектным актом</w:t>
      </w:r>
      <w:r w:rsidRPr="00A10035">
        <w:t>, строительными нормами и пр</w:t>
      </w:r>
      <w:r w:rsidRPr="00A10035">
        <w:t>а</w:t>
      </w:r>
      <w:r w:rsidRPr="00A10035">
        <w:t>вилами, а так же в соответствии с другими ведомственными правилами и и</w:t>
      </w:r>
      <w:r w:rsidRPr="00A10035">
        <w:t>н</w:t>
      </w:r>
      <w:r w:rsidRPr="00A10035">
        <w:t>струкциями.</w:t>
      </w:r>
    </w:p>
    <w:p w:rsidR="008E78BF" w:rsidRPr="00A10035" w:rsidRDefault="008E78BF" w:rsidP="008E78BF">
      <w:pPr>
        <w:ind w:firstLine="360"/>
      </w:pPr>
      <w:r w:rsidRPr="00A10035">
        <w:t>3.3 Сроки выполнения работ:</w:t>
      </w:r>
    </w:p>
    <w:p w:rsidR="008E78BF" w:rsidRPr="00A10035" w:rsidRDefault="008E78BF" w:rsidP="008E78BF">
      <w:pPr>
        <w:ind w:firstLine="360"/>
      </w:pPr>
      <w:r w:rsidRPr="00A10035">
        <w:t xml:space="preserve">Начало:             </w:t>
      </w:r>
      <w:r>
        <w:t xml:space="preserve">        </w:t>
      </w:r>
      <w:r>
        <w:t>03</w:t>
      </w:r>
      <w:r w:rsidRPr="00A10035">
        <w:t xml:space="preserve"> </w:t>
      </w:r>
      <w:proofErr w:type="spellStart"/>
      <w:r>
        <w:t>октбря</w:t>
      </w:r>
      <w:proofErr w:type="spellEnd"/>
      <w:r w:rsidRPr="00A10035">
        <w:tab/>
      </w:r>
      <w:r>
        <w:t xml:space="preserve">               </w:t>
      </w:r>
      <w:r w:rsidRPr="00A10035">
        <w:t>2022 г.</w:t>
      </w:r>
      <w:r w:rsidRPr="00A10035">
        <w:tab/>
      </w:r>
      <w:r w:rsidRPr="00A10035">
        <w:tab/>
      </w:r>
    </w:p>
    <w:p w:rsidR="008E78BF" w:rsidRPr="00A10035" w:rsidRDefault="008E78BF" w:rsidP="008E78BF">
      <w:pPr>
        <w:ind w:firstLine="360"/>
      </w:pPr>
      <w:r w:rsidRPr="00A10035">
        <w:t>Окончание</w:t>
      </w:r>
      <w:r w:rsidRPr="00A10035">
        <w:tab/>
        <w:t xml:space="preserve">     30 </w:t>
      </w:r>
      <w:r>
        <w:t>октября</w:t>
      </w:r>
      <w:r w:rsidRPr="00A10035">
        <w:t xml:space="preserve">                 2022 г.</w:t>
      </w:r>
      <w:r w:rsidRPr="00A10035">
        <w:tab/>
      </w:r>
    </w:p>
    <w:p w:rsidR="008E78BF" w:rsidRPr="00A10035" w:rsidRDefault="008E78BF" w:rsidP="008E78BF">
      <w:pPr>
        <w:ind w:firstLine="360"/>
      </w:pPr>
      <w:r w:rsidRPr="00A10035">
        <w:t>3.4 Необходимость в поставке материалов:</w:t>
      </w:r>
    </w:p>
    <w:p w:rsidR="008E78BF" w:rsidRDefault="008E78BF" w:rsidP="008E78BF">
      <w:pPr>
        <w:ind w:firstLine="360"/>
      </w:pPr>
      <w:r w:rsidRPr="00A10035">
        <w:t xml:space="preserve">Материалы </w:t>
      </w:r>
      <w:r>
        <w:t>для ремонта помещений предоставляет Заказчик</w:t>
      </w:r>
    </w:p>
    <w:p w:rsidR="008E78BF" w:rsidRPr="00A10035" w:rsidRDefault="008E78BF" w:rsidP="008E78BF">
      <w:pPr>
        <w:ind w:firstLine="360"/>
      </w:pPr>
    </w:p>
    <w:p w:rsidR="008E78BF" w:rsidRDefault="008E78BF" w:rsidP="00DC65DC">
      <w:pPr>
        <w:numPr>
          <w:ilvl w:val="0"/>
          <w:numId w:val="8"/>
        </w:numPr>
        <w:spacing w:after="0"/>
        <w:rPr>
          <w:b/>
        </w:rPr>
      </w:pPr>
      <w:r w:rsidRPr="00A10035">
        <w:rPr>
          <w:b/>
        </w:rPr>
        <w:t>Основные характеристики объекта</w:t>
      </w:r>
    </w:p>
    <w:p w:rsidR="008E78BF" w:rsidRPr="00A10035" w:rsidRDefault="008E78BF" w:rsidP="008E78BF">
      <w:pPr>
        <w:spacing w:after="0"/>
        <w:ind w:left="720"/>
        <w:rPr>
          <w:b/>
        </w:rPr>
      </w:pPr>
    </w:p>
    <w:p w:rsidR="008E78BF" w:rsidRDefault="00D05EAB" w:rsidP="00D05EAB">
      <w:r>
        <w:t xml:space="preserve">ремонту/отделке холла первого этажа и лестничного марша </w:t>
      </w:r>
      <w:r w:rsidRPr="00D05EAB">
        <w:t>вместе с межэтажной площа</w:t>
      </w:r>
      <w:r w:rsidRPr="00D05EAB">
        <w:t>д</w:t>
      </w:r>
      <w:r w:rsidRPr="00D05EAB">
        <w:t xml:space="preserve">кой четвертого этажа </w:t>
      </w:r>
      <w:proofErr w:type="gramStart"/>
      <w:r>
        <w:t>согласно</w:t>
      </w:r>
      <w:proofErr w:type="gramEnd"/>
      <w:r>
        <w:t xml:space="preserve"> дефектного акта и давальческого материала Заказчика</w:t>
      </w:r>
    </w:p>
    <w:p w:rsidR="00D05EAB" w:rsidRPr="00A10035" w:rsidRDefault="00D05EAB" w:rsidP="00D05EAB"/>
    <w:p w:rsidR="008E78BF" w:rsidRPr="00C25992" w:rsidRDefault="008E78BF" w:rsidP="00DC65DC">
      <w:pPr>
        <w:pStyle w:val="afff3"/>
        <w:numPr>
          <w:ilvl w:val="0"/>
          <w:numId w:val="8"/>
        </w:num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5992">
        <w:rPr>
          <w:rFonts w:ascii="Times New Roman" w:eastAsia="Times New Roman" w:hAnsi="Times New Roman"/>
          <w:b/>
          <w:sz w:val="24"/>
          <w:szCs w:val="24"/>
          <w:lang w:eastAsia="ru-RU"/>
        </w:rPr>
        <w:t>Поставка материалов</w:t>
      </w:r>
    </w:p>
    <w:p w:rsidR="008E78BF" w:rsidRPr="00A10035" w:rsidRDefault="008E78BF" w:rsidP="008E78BF">
      <w:pPr>
        <w:pStyle w:val="afff3"/>
        <w:rPr>
          <w:b/>
        </w:rPr>
      </w:pPr>
    </w:p>
    <w:p w:rsidR="008E78BF" w:rsidRPr="00A10035" w:rsidRDefault="008E78BF" w:rsidP="008E78BF">
      <w:pPr>
        <w:ind w:left="720"/>
      </w:pPr>
      <w:r w:rsidRPr="00A10035">
        <w:t xml:space="preserve">(материалы поставляются </w:t>
      </w:r>
      <w:r w:rsidR="00D05EAB">
        <w:t>Заказчиком</w:t>
      </w:r>
      <w:r w:rsidRPr="00A10035">
        <w:t>)</w:t>
      </w:r>
    </w:p>
    <w:p w:rsidR="008E78BF" w:rsidRPr="00A10035" w:rsidRDefault="008E78BF" w:rsidP="008E78BF">
      <w:pPr>
        <w:ind w:firstLine="360"/>
      </w:pPr>
      <w:r w:rsidRPr="00A10035">
        <w:t>5.1. Общие требования к условиям поставки</w:t>
      </w:r>
    </w:p>
    <w:p w:rsidR="008E78BF" w:rsidRPr="00A10035" w:rsidRDefault="008E78BF" w:rsidP="008E78BF">
      <w:pPr>
        <w:ind w:left="360"/>
      </w:pPr>
      <w:r w:rsidRPr="00A10035">
        <w:t xml:space="preserve">5.1.1. Грузополучатель: </w:t>
      </w:r>
    </w:p>
    <w:p w:rsidR="008E78BF" w:rsidRPr="00A10035" w:rsidRDefault="008E78BF" w:rsidP="008E78BF">
      <w:pPr>
        <w:ind w:left="360"/>
      </w:pPr>
      <w:r w:rsidRPr="00A10035">
        <w:t>Полное наименование Общество с ограниченной ответственностью «ОЭСК»</w:t>
      </w:r>
    </w:p>
    <w:p w:rsidR="008E78BF" w:rsidRPr="00A10035" w:rsidRDefault="008E78BF" w:rsidP="008E78BF">
      <w:pPr>
        <w:ind w:left="426"/>
      </w:pPr>
      <w:r w:rsidRPr="00A10035">
        <w:t>Сокращенное  наименование ООО «ОЭСК»</w:t>
      </w:r>
    </w:p>
    <w:p w:rsidR="008E78BF" w:rsidRPr="00A10035" w:rsidRDefault="008E78BF" w:rsidP="008E78BF">
      <w:pPr>
        <w:ind w:left="426"/>
      </w:pPr>
      <w:r w:rsidRPr="00A10035">
        <w:t>Почтовый  адрес:</w:t>
      </w:r>
    </w:p>
    <w:p w:rsidR="008E78BF" w:rsidRPr="00A10035" w:rsidRDefault="008E78BF" w:rsidP="008E78BF">
      <w:pPr>
        <w:ind w:left="426"/>
      </w:pPr>
      <w:r w:rsidRPr="00A10035">
        <w:t xml:space="preserve">653053, г. Прокопьевск Кемеровской обл., ул. Гайдара 43 пом. 1 </w:t>
      </w:r>
      <w:proofErr w:type="gramStart"/>
      <w:r w:rsidRPr="00A10035">
        <w:t>П</w:t>
      </w:r>
      <w:proofErr w:type="gramEnd"/>
    </w:p>
    <w:p w:rsidR="008E78BF" w:rsidRPr="00A10035" w:rsidRDefault="008E78BF" w:rsidP="008E78BF">
      <w:pPr>
        <w:ind w:hanging="720"/>
      </w:pPr>
      <w:r w:rsidRPr="00A10035">
        <w:t xml:space="preserve">                 5.1.2 Общие технические требования к поставляем</w:t>
      </w:r>
      <w:r w:rsidR="00D05EAB">
        <w:t>ым материалам</w:t>
      </w:r>
    </w:p>
    <w:p w:rsidR="008E78BF" w:rsidRPr="00A10035" w:rsidRDefault="008E78BF" w:rsidP="008E78BF">
      <w:pPr>
        <w:ind w:left="1080" w:hanging="720"/>
      </w:pPr>
      <w:r w:rsidRPr="00A10035">
        <w:lastRenderedPageBreak/>
        <w:t>5.1.3. Продукция должна быть новой и ранее не использованной</w:t>
      </w:r>
    </w:p>
    <w:p w:rsidR="008E78BF" w:rsidRPr="00A10035" w:rsidRDefault="008E78BF" w:rsidP="008E78BF">
      <w:pPr>
        <w:ind w:left="1080" w:hanging="720"/>
      </w:pPr>
      <w:r w:rsidRPr="00A10035">
        <w:t>5.1.4. Требования к стандартизации продукции</w:t>
      </w:r>
    </w:p>
    <w:p w:rsidR="008E78BF" w:rsidRPr="00A10035" w:rsidRDefault="008E78BF" w:rsidP="008E78BF">
      <w:pPr>
        <w:ind w:left="360"/>
      </w:pPr>
      <w:r w:rsidRPr="00A10035">
        <w:t>Поставляемая продукция должна соответствовать стандартам, требованиям ГОСТов и ТУ;</w:t>
      </w:r>
    </w:p>
    <w:p w:rsidR="008E78BF" w:rsidRPr="00A10035" w:rsidRDefault="008E78BF" w:rsidP="008E78BF">
      <w:pPr>
        <w:ind w:left="1080" w:hanging="720"/>
      </w:pPr>
      <w:r w:rsidRPr="00A10035">
        <w:t>5.1.5. Требования к сертификации продукции</w:t>
      </w:r>
    </w:p>
    <w:p w:rsidR="008E78BF" w:rsidRPr="00A10035" w:rsidRDefault="008E78BF" w:rsidP="008E78BF">
      <w:pPr>
        <w:ind w:left="360"/>
      </w:pPr>
      <w:r w:rsidRPr="00A10035">
        <w:t xml:space="preserve">Поставляемая продукция должна иметь </w:t>
      </w:r>
      <w:r w:rsidR="00D05EAB">
        <w:t>сертификаты качества и паспорта испытаний</w:t>
      </w:r>
      <w:r w:rsidRPr="00A10035">
        <w:t>;</w:t>
      </w:r>
    </w:p>
    <w:p w:rsidR="008E78BF" w:rsidRPr="00A10035" w:rsidRDefault="008E78BF" w:rsidP="008E78BF">
      <w:pPr>
        <w:ind w:left="360"/>
      </w:pPr>
    </w:p>
    <w:p w:rsidR="008E78BF" w:rsidRPr="00A10035" w:rsidRDefault="008E78BF" w:rsidP="00DC65DC">
      <w:pPr>
        <w:numPr>
          <w:ilvl w:val="0"/>
          <w:numId w:val="9"/>
        </w:numPr>
        <w:spacing w:after="0"/>
        <w:rPr>
          <w:b/>
        </w:rPr>
      </w:pPr>
      <w:r w:rsidRPr="00A10035">
        <w:rPr>
          <w:b/>
        </w:rPr>
        <w:t>Требование к подрядной организации</w:t>
      </w:r>
    </w:p>
    <w:p w:rsidR="008E78BF" w:rsidRPr="00A10035" w:rsidRDefault="008E78BF" w:rsidP="008E78BF">
      <w:pPr>
        <w:ind w:left="720"/>
        <w:rPr>
          <w:b/>
        </w:rPr>
      </w:pPr>
    </w:p>
    <w:p w:rsidR="008E78BF" w:rsidRPr="00A10035" w:rsidRDefault="008E78BF" w:rsidP="008E78BF">
      <w:pPr>
        <w:ind w:left="426"/>
      </w:pPr>
      <w:r w:rsidRPr="00A10035">
        <w:t>В плане выполнения комплекса работ Претендент должен:</w:t>
      </w:r>
    </w:p>
    <w:p w:rsidR="008E78BF" w:rsidRPr="00A10035" w:rsidRDefault="008E78BF" w:rsidP="008E78BF">
      <w:pPr>
        <w:tabs>
          <w:tab w:val="left" w:pos="0"/>
          <w:tab w:val="left" w:pos="310"/>
        </w:tabs>
        <w:suppressAutoHyphens/>
        <w:ind w:left="426" w:right="113"/>
      </w:pPr>
      <w:r w:rsidRPr="00A10035">
        <w:t>6.1.  Предоставить подтверждение фактического членства в СРО по предмету планируемого отбора.</w:t>
      </w:r>
    </w:p>
    <w:p w:rsidR="008E78BF" w:rsidRPr="00A10035" w:rsidRDefault="008E78BF" w:rsidP="008E78BF">
      <w:pPr>
        <w:tabs>
          <w:tab w:val="left" w:pos="0"/>
          <w:tab w:val="left" w:pos="310"/>
        </w:tabs>
        <w:suppressAutoHyphens/>
        <w:ind w:left="426" w:right="113"/>
      </w:pPr>
      <w:r w:rsidRPr="00A10035">
        <w:t>6.2.   Иметь опыт выполнения аналогичных работ</w:t>
      </w:r>
      <w:r>
        <w:t>.</w:t>
      </w:r>
      <w:r w:rsidRPr="00A10035">
        <w:t xml:space="preserve"> </w:t>
      </w:r>
    </w:p>
    <w:p w:rsidR="008E78BF" w:rsidRPr="007A2058" w:rsidRDefault="008E78BF" w:rsidP="008E78BF">
      <w:pPr>
        <w:tabs>
          <w:tab w:val="left" w:pos="0"/>
          <w:tab w:val="left" w:pos="353"/>
        </w:tabs>
        <w:suppressAutoHyphens/>
        <w:ind w:left="426" w:right="113"/>
        <w:rPr>
          <w:color w:val="FF0000"/>
        </w:rPr>
      </w:pPr>
      <w:r w:rsidRPr="00A10035">
        <w:t xml:space="preserve">6.3. </w:t>
      </w:r>
      <w:r w:rsidRPr="00521E59">
        <w:t>Иметь квалифицированный персонал, и квалифицированн</w:t>
      </w:r>
      <w:r w:rsidR="00D05EAB">
        <w:t xml:space="preserve">ых рабочих с опытом в сфере данных работ, </w:t>
      </w:r>
      <w:proofErr w:type="gramStart"/>
      <w:r w:rsidR="00D05EAB">
        <w:t>предоставить документ</w:t>
      </w:r>
      <w:proofErr w:type="gramEnd"/>
      <w:r w:rsidR="00D05EAB">
        <w:t xml:space="preserve"> подтверждающий квалификацию данного персонала</w:t>
      </w:r>
      <w:r w:rsidRPr="00521E59">
        <w:t>:</w:t>
      </w:r>
    </w:p>
    <w:p w:rsidR="008E78BF" w:rsidRPr="00A10035" w:rsidRDefault="008E78BF" w:rsidP="008E78BF">
      <w:pPr>
        <w:tabs>
          <w:tab w:val="left" w:pos="0"/>
          <w:tab w:val="left" w:pos="353"/>
        </w:tabs>
        <w:suppressAutoHyphens/>
        <w:ind w:left="426" w:right="113"/>
      </w:pPr>
      <w:r w:rsidRPr="00A10035">
        <w:t xml:space="preserve">-  с наличием свидетельства на право проведения </w:t>
      </w:r>
      <w:r w:rsidR="00D05EAB">
        <w:t>данных работ.</w:t>
      </w:r>
      <w:r w:rsidRPr="00A10035">
        <w:t xml:space="preserve"> </w:t>
      </w:r>
    </w:p>
    <w:p w:rsidR="008E78BF" w:rsidRPr="00A10035" w:rsidRDefault="008E78BF" w:rsidP="008E78BF">
      <w:pPr>
        <w:tabs>
          <w:tab w:val="left" w:pos="0"/>
        </w:tabs>
        <w:suppressAutoHyphens/>
        <w:ind w:left="426" w:right="113"/>
      </w:pPr>
    </w:p>
    <w:p w:rsidR="008E78BF" w:rsidRPr="00521E59" w:rsidRDefault="008E78BF" w:rsidP="008E78BF">
      <w:pPr>
        <w:tabs>
          <w:tab w:val="left" w:pos="0"/>
        </w:tabs>
        <w:suppressAutoHyphens/>
        <w:ind w:left="426" w:right="113"/>
      </w:pPr>
      <w:r w:rsidRPr="00A10035">
        <w:t xml:space="preserve">6.4. Предоставить сведения об аттестации  руководителей и ответственных лиц </w:t>
      </w:r>
      <w:r w:rsidR="00D05EAB">
        <w:t xml:space="preserve">с </w:t>
      </w:r>
      <w:r w:rsidRPr="00A10035">
        <w:t>приложением копии дипломов, удостоверений, аттестатов</w:t>
      </w:r>
      <w:r w:rsidRPr="00521E59">
        <w:t>.</w:t>
      </w:r>
      <w:r w:rsidRPr="007A2058">
        <w:rPr>
          <w:color w:val="FF0000"/>
        </w:rPr>
        <w:t xml:space="preserve"> </w:t>
      </w:r>
      <w:r w:rsidRPr="00521E59">
        <w:t>Предоставить сведения по наличию персонала.</w:t>
      </w:r>
    </w:p>
    <w:p w:rsidR="008E78BF" w:rsidRPr="00A10035" w:rsidRDefault="008E78BF" w:rsidP="008E78BF">
      <w:pPr>
        <w:tabs>
          <w:tab w:val="left" w:pos="0"/>
        </w:tabs>
        <w:suppressAutoHyphens/>
        <w:ind w:left="426" w:right="113"/>
      </w:pPr>
      <w:r w:rsidRPr="00A10035">
        <w:t xml:space="preserve">6.6. Иметь производственную базу. </w:t>
      </w:r>
    </w:p>
    <w:p w:rsidR="008E78BF" w:rsidRDefault="008E78BF" w:rsidP="008E78BF">
      <w:pPr>
        <w:tabs>
          <w:tab w:val="left" w:pos="0"/>
        </w:tabs>
        <w:suppressAutoHyphens/>
        <w:ind w:left="426" w:right="113"/>
      </w:pPr>
      <w:r w:rsidRPr="00A10035">
        <w:t xml:space="preserve">     Производственная база - комплекс офисных, производственных и складских помещений с инфраструктурой, а именно отопление, телефонизация, интернет,  освещение и т.д., автомобильной техники (включая </w:t>
      </w:r>
      <w:r w:rsidR="00D05EAB">
        <w:t>инструмент и весь инвентарь, необходимый для выполнения данных видов работ</w:t>
      </w:r>
      <w:r w:rsidRPr="00A10035">
        <w:t xml:space="preserve">.). </w:t>
      </w:r>
    </w:p>
    <w:p w:rsidR="008E78BF" w:rsidRPr="00521E59" w:rsidRDefault="008E78BF" w:rsidP="008E78BF">
      <w:pPr>
        <w:suppressAutoHyphens/>
        <w:ind w:left="426" w:right="113"/>
      </w:pPr>
      <w:r w:rsidRPr="00521E59">
        <w:t xml:space="preserve">       Наличие вышеуказанного оборудования, должно быть отражено в справке о материально-технических ресурсах.</w:t>
      </w:r>
    </w:p>
    <w:p w:rsidR="008E78BF" w:rsidRPr="00521E59" w:rsidRDefault="008E78BF" w:rsidP="008E78BF">
      <w:pPr>
        <w:suppressAutoHyphens/>
        <w:ind w:left="426" w:right="113"/>
      </w:pPr>
      <w:r w:rsidRPr="00521E59">
        <w:t xml:space="preserve">Претендент должен быть готов предъявить производственную базу или базы, вышеуказанное оборудование, приспособления в исправном состоянии уполномоченному представителю Заказчика на стадии рассмотрения запроса </w:t>
      </w:r>
      <w:r w:rsidR="00D05EAB">
        <w:t>котировок</w:t>
      </w:r>
      <w:r w:rsidRPr="00521E59">
        <w:t>.</w:t>
      </w:r>
    </w:p>
    <w:p w:rsidR="008E78BF" w:rsidRPr="00521E59" w:rsidRDefault="008E78BF" w:rsidP="008E78BF">
      <w:pPr>
        <w:suppressAutoHyphens/>
        <w:ind w:left="426" w:right="113"/>
      </w:pPr>
      <w:r w:rsidRPr="00521E59">
        <w:t xml:space="preserve">Уполномоченный представитель Заказчика может оценить соответствие производственной базы, оборудования, приспособлений на стадии рассмотрения запроса </w:t>
      </w:r>
      <w:r w:rsidR="00D05EAB">
        <w:t>котировок</w:t>
      </w:r>
      <w:r w:rsidRPr="00521E59">
        <w:t xml:space="preserve">. </w:t>
      </w:r>
    </w:p>
    <w:p w:rsidR="008E78BF" w:rsidRPr="00521E59" w:rsidRDefault="008E78BF" w:rsidP="008E78BF">
      <w:pPr>
        <w:suppressAutoHyphens/>
        <w:ind w:left="426" w:right="113" w:firstLine="282"/>
      </w:pPr>
      <w:r>
        <w:t xml:space="preserve">6.8. </w:t>
      </w:r>
      <w:r w:rsidRPr="0029463B">
        <w:t xml:space="preserve">До даты окончания подачи заявок на участие в запросе </w:t>
      </w:r>
      <w:r w:rsidR="00D05EAB">
        <w:t>котировок</w:t>
      </w:r>
      <w:r w:rsidRPr="0029463B">
        <w:t xml:space="preserve"> Претендент должен </w:t>
      </w:r>
      <w:r w:rsidRPr="00521E59">
        <w:t xml:space="preserve">обязательно посетить объект, с регистрацией в журнале инструктажей сторонних. Так же по результатам посещения объекта Претендентом заполняется «Акт аккредитации </w:t>
      </w:r>
      <w:proofErr w:type="gramStart"/>
      <w:r w:rsidR="00D05EAB">
        <w:t>Подрядчика</w:t>
      </w:r>
      <w:proofErr w:type="gramEnd"/>
      <w:r w:rsidRPr="00521E59">
        <w:t xml:space="preserve">» который подписывает представитель Претендента, а со стороны Заказчика </w:t>
      </w:r>
      <w:r w:rsidR="00D05EAB">
        <w:t>ответственное лицо</w:t>
      </w:r>
      <w:r w:rsidRPr="00521E59">
        <w:t>.</w:t>
      </w:r>
    </w:p>
    <w:p w:rsidR="008E78BF" w:rsidRDefault="008E78BF" w:rsidP="008E78BF">
      <w:pPr>
        <w:ind w:left="426" w:firstLine="142"/>
      </w:pPr>
      <w:r w:rsidRPr="00A10035">
        <w:t>6.</w:t>
      </w:r>
      <w:r>
        <w:t>9</w:t>
      </w:r>
      <w:r w:rsidRPr="00A10035">
        <w:t>. Все изменения и отклонения от рабочей документации должны быть оформлены надлежащим образом, письменно согласованы с разработчиком проекта и Заказч</w:t>
      </w:r>
      <w:r w:rsidRPr="00A10035">
        <w:t>и</w:t>
      </w:r>
      <w:r w:rsidRPr="00A10035">
        <w:t>ком. Все изменения и отклонения в (РД), проекте выполняются Подрядчиком за свой счет и не включаются в затраты предъявляемые Заказчику. В случае внесения изменений в р</w:t>
      </w:r>
      <w:r w:rsidRPr="00A10035">
        <w:t>а</w:t>
      </w:r>
      <w:r w:rsidRPr="00A10035">
        <w:t>бочую документацию Претендент должен быть членом СРО по выполнению проектных работ,  либо договор/соглашение о намерениях с организацией, имеющей право выполнять пр</w:t>
      </w:r>
      <w:r w:rsidRPr="00A10035">
        <w:t>о</w:t>
      </w:r>
      <w:r w:rsidRPr="00A10035">
        <w:t xml:space="preserve">ектные работы. </w:t>
      </w:r>
    </w:p>
    <w:p w:rsidR="008E78BF" w:rsidRDefault="008E78BF" w:rsidP="008E78BF">
      <w:r w:rsidRPr="00A10035">
        <w:t xml:space="preserve">     </w:t>
      </w:r>
    </w:p>
    <w:p w:rsidR="00DC65DC" w:rsidRDefault="00DC65DC" w:rsidP="008E78BF"/>
    <w:p w:rsidR="00DC65DC" w:rsidRPr="00A10035" w:rsidRDefault="00DC65DC" w:rsidP="008E78BF"/>
    <w:p w:rsidR="008E78BF" w:rsidRPr="00C25992" w:rsidRDefault="008E78BF" w:rsidP="00DC65DC">
      <w:pPr>
        <w:pStyle w:val="afff3"/>
        <w:numPr>
          <w:ilvl w:val="0"/>
          <w:numId w:val="9"/>
        </w:numPr>
        <w:rPr>
          <w:b/>
        </w:rPr>
      </w:pPr>
      <w:r w:rsidRPr="00C2599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Правила контроля и приемки выполненных работ</w:t>
      </w:r>
    </w:p>
    <w:p w:rsidR="008E78BF" w:rsidRPr="00A10035" w:rsidRDefault="008E78BF" w:rsidP="008E78BF">
      <w:pPr>
        <w:pStyle w:val="afff3"/>
        <w:rPr>
          <w:b/>
        </w:rPr>
      </w:pPr>
    </w:p>
    <w:p w:rsidR="008E78BF" w:rsidRPr="00A10035" w:rsidRDefault="008E78BF" w:rsidP="008E78BF">
      <w:pPr>
        <w:ind w:left="426"/>
      </w:pPr>
      <w:r w:rsidRPr="00A10035">
        <w:t>7.1. При производстве работ не нарушать права третьих лиц, связанные  с использованием любых патентов, торговых марок, авторских прав и иных объектов интеллектуальной со</w:t>
      </w:r>
      <w:r w:rsidRPr="00A10035">
        <w:t>б</w:t>
      </w:r>
      <w:r w:rsidRPr="00A10035">
        <w:t>ственности, а также оградить Заказчика от возможных исков, заявлений, требований и о</w:t>
      </w:r>
      <w:r w:rsidRPr="00A10035">
        <w:t>б</w:t>
      </w:r>
      <w:r w:rsidRPr="00A10035">
        <w:t>ращений третьих лиц, связанных  с таким нарушением.</w:t>
      </w:r>
    </w:p>
    <w:p w:rsidR="008E78BF" w:rsidRPr="00A10035" w:rsidRDefault="008E78BF" w:rsidP="008E78BF">
      <w:pPr>
        <w:ind w:left="426"/>
      </w:pPr>
      <w:r w:rsidRPr="00A10035">
        <w:t xml:space="preserve">7.2. Поставить на </w:t>
      </w:r>
      <w:proofErr w:type="spellStart"/>
      <w:r w:rsidRPr="00A10035">
        <w:t>приобъектный</w:t>
      </w:r>
      <w:proofErr w:type="spellEnd"/>
      <w:r w:rsidRPr="00A10035">
        <w:t xml:space="preserve"> склад материалы, а также осуществить их приемку, ра</w:t>
      </w:r>
      <w:r w:rsidRPr="00A10035">
        <w:t>з</w:t>
      </w:r>
      <w:r w:rsidRPr="00A10035">
        <w:t>грузку и хранение.</w:t>
      </w:r>
    </w:p>
    <w:p w:rsidR="008E78BF" w:rsidRPr="00A10035" w:rsidRDefault="008E78BF" w:rsidP="008E78BF">
      <w:pPr>
        <w:ind w:left="426"/>
      </w:pPr>
      <w:r w:rsidRPr="00A10035">
        <w:t>7.3. Обеспечить выполнение на строительной площадке необходимых мероприятий по технике безопасности,  во время проведения работ.</w:t>
      </w:r>
    </w:p>
    <w:p w:rsidR="008E78BF" w:rsidRPr="00A10035" w:rsidRDefault="008E78BF" w:rsidP="008E78BF">
      <w:pPr>
        <w:tabs>
          <w:tab w:val="left" w:pos="860"/>
        </w:tabs>
        <w:spacing w:line="274" w:lineRule="exact"/>
        <w:ind w:left="426"/>
      </w:pPr>
      <w:r w:rsidRPr="00A10035">
        <w:t>7.4. По окончанию выполнения работ Исполнитель направляет Заказчику письменное ув</w:t>
      </w:r>
      <w:r w:rsidRPr="00A10035">
        <w:t>е</w:t>
      </w:r>
      <w:r w:rsidRPr="00A10035">
        <w:t>домление об окончании работ/(этапа) с приложением всех необходимых документов.</w:t>
      </w:r>
    </w:p>
    <w:p w:rsidR="008E78BF" w:rsidRPr="00A10035" w:rsidRDefault="008E78BF" w:rsidP="008E78BF">
      <w:pPr>
        <w:ind w:left="426"/>
      </w:pPr>
      <w:r w:rsidRPr="00A10035">
        <w:t>7.5.  Строительно-монтажные работы оформляются:</w:t>
      </w:r>
    </w:p>
    <w:p w:rsidR="008E78BF" w:rsidRPr="00A10035" w:rsidRDefault="008E78BF" w:rsidP="00DC65DC">
      <w:pPr>
        <w:numPr>
          <w:ilvl w:val="0"/>
          <w:numId w:val="10"/>
        </w:numPr>
        <w:shd w:val="clear" w:color="auto" w:fill="FFFFFF"/>
        <w:spacing w:after="0"/>
        <w:ind w:left="426" w:right="-1" w:firstLine="0"/>
        <w:rPr>
          <w:rStyle w:val="affff3"/>
          <w:rFonts w:eastAsia="MS Mincho"/>
        </w:rPr>
      </w:pPr>
      <w:r w:rsidRPr="00A10035">
        <w:rPr>
          <w:rStyle w:val="affff3"/>
          <w:rFonts w:eastAsia="MS Mincho"/>
        </w:rPr>
        <w:t>подписанием полномочными представителями Сторон Актов о приемке вып</w:t>
      </w:r>
      <w:r w:rsidR="00DC65DC">
        <w:rPr>
          <w:rStyle w:val="affff3"/>
          <w:rFonts w:eastAsia="MS Mincho"/>
        </w:rPr>
        <w:t xml:space="preserve">олненных работ (форма КС – 2) </w:t>
      </w:r>
      <w:r w:rsidRPr="00A10035">
        <w:rPr>
          <w:rStyle w:val="affff3"/>
          <w:rFonts w:eastAsia="MS Mincho"/>
        </w:rPr>
        <w:t>по всем видам и объемам работ, указанных в проектно-сметной д</w:t>
      </w:r>
      <w:r w:rsidRPr="00A10035">
        <w:rPr>
          <w:rStyle w:val="affff3"/>
          <w:rFonts w:eastAsia="MS Mincho"/>
        </w:rPr>
        <w:t>о</w:t>
      </w:r>
      <w:r w:rsidR="00DC65DC">
        <w:rPr>
          <w:rStyle w:val="affff3"/>
          <w:rFonts w:eastAsia="MS Mincho"/>
        </w:rPr>
        <w:t>кументации</w:t>
      </w:r>
      <w:r w:rsidRPr="00A10035">
        <w:rPr>
          <w:rStyle w:val="affff3"/>
          <w:rFonts w:eastAsia="MS Mincho"/>
        </w:rPr>
        <w:t>;</w:t>
      </w:r>
    </w:p>
    <w:p w:rsidR="008E78BF" w:rsidRPr="00A10035" w:rsidRDefault="008E78BF" w:rsidP="008E78BF">
      <w:pPr>
        <w:ind w:left="426"/>
      </w:pPr>
      <w:r w:rsidRPr="00A10035">
        <w:t xml:space="preserve">7.7.  Подрядчик передает по акту сдачи-приемки исполнительную документацию. </w:t>
      </w:r>
    </w:p>
    <w:p w:rsidR="00DC65DC" w:rsidRDefault="00DC65DC" w:rsidP="008E78BF">
      <w:pPr>
        <w:ind w:left="360"/>
      </w:pPr>
    </w:p>
    <w:p w:rsidR="008E78BF" w:rsidRPr="00A10035" w:rsidRDefault="008E78BF" w:rsidP="008E78BF">
      <w:pPr>
        <w:ind w:left="360"/>
      </w:pPr>
      <w:r w:rsidRPr="00A10035">
        <w:rPr>
          <w:b/>
        </w:rPr>
        <w:t>8. Гарантии подрядной организации</w:t>
      </w:r>
    </w:p>
    <w:p w:rsidR="008E78BF" w:rsidRPr="00A10035" w:rsidRDefault="008E78BF" w:rsidP="008E78BF">
      <w:pPr>
        <w:ind w:left="360"/>
      </w:pPr>
      <w:r w:rsidRPr="00A10035">
        <w:t xml:space="preserve">Гарантийный срок на выполненные работы составляет </w:t>
      </w:r>
      <w:r w:rsidR="00DC65DC">
        <w:t>24</w:t>
      </w:r>
      <w:r w:rsidRPr="00A10035">
        <w:t xml:space="preserve"> месяц</w:t>
      </w:r>
      <w:r w:rsidR="00DC65DC">
        <w:t>а</w:t>
      </w:r>
      <w:r w:rsidRPr="00A10035">
        <w:t>.</w:t>
      </w:r>
    </w:p>
    <w:p w:rsidR="008E78BF" w:rsidRPr="00A10035" w:rsidRDefault="008E78BF" w:rsidP="008E78BF">
      <w:pPr>
        <w:ind w:left="360"/>
        <w:rPr>
          <w:b/>
        </w:rPr>
      </w:pPr>
    </w:p>
    <w:p w:rsidR="008E78BF" w:rsidRDefault="008E78BF" w:rsidP="008E78BF">
      <w:pPr>
        <w:autoSpaceDE w:val="0"/>
        <w:autoSpaceDN w:val="0"/>
        <w:adjustRightInd w:val="0"/>
      </w:pPr>
    </w:p>
    <w:p w:rsidR="008E78BF" w:rsidRPr="00A10035" w:rsidRDefault="00DC65DC" w:rsidP="008E78BF">
      <w:pPr>
        <w:autoSpaceDE w:val="0"/>
        <w:autoSpaceDN w:val="0"/>
        <w:adjustRightInd w:val="0"/>
        <w:rPr>
          <w:b/>
        </w:rPr>
      </w:pPr>
      <w:r>
        <w:rPr>
          <w:b/>
        </w:rPr>
        <w:t>Начальник общего отдел</w:t>
      </w:r>
      <w:proofErr w:type="gramStart"/>
      <w:r>
        <w:rPr>
          <w:b/>
        </w:rPr>
        <w:t>а</w:t>
      </w:r>
      <w:r w:rsidR="008E78BF" w:rsidRPr="00A10035">
        <w:rPr>
          <w:b/>
        </w:rPr>
        <w:t xml:space="preserve"> ООО</w:t>
      </w:r>
      <w:proofErr w:type="gramEnd"/>
      <w:r w:rsidR="008E78BF" w:rsidRPr="00A10035">
        <w:rPr>
          <w:b/>
        </w:rPr>
        <w:t xml:space="preserve"> «ОЭСК»</w:t>
      </w:r>
      <w:r w:rsidR="008E78BF" w:rsidRPr="00A10035">
        <w:rPr>
          <w:b/>
        </w:rPr>
        <w:tab/>
      </w:r>
      <w:r w:rsidR="008E78BF" w:rsidRPr="00A10035">
        <w:rPr>
          <w:b/>
        </w:rPr>
        <w:tab/>
      </w:r>
      <w:r w:rsidR="008E78BF" w:rsidRPr="00A10035">
        <w:rPr>
          <w:b/>
        </w:rPr>
        <w:tab/>
      </w:r>
      <w:r>
        <w:rPr>
          <w:b/>
        </w:rPr>
        <w:t>А</w:t>
      </w:r>
      <w:r w:rsidR="008E78BF" w:rsidRPr="00A10035">
        <w:rPr>
          <w:b/>
        </w:rPr>
        <w:t>.</w:t>
      </w:r>
      <w:r>
        <w:rPr>
          <w:b/>
        </w:rPr>
        <w:t>Е</w:t>
      </w:r>
      <w:r w:rsidR="008E78BF" w:rsidRPr="00A10035">
        <w:rPr>
          <w:b/>
        </w:rPr>
        <w:t xml:space="preserve">. </w:t>
      </w:r>
      <w:r>
        <w:rPr>
          <w:b/>
        </w:rPr>
        <w:t>Мишенин</w:t>
      </w:r>
    </w:p>
    <w:p w:rsidR="008E78BF" w:rsidRPr="00A10035" w:rsidRDefault="008E78BF" w:rsidP="008E78BF">
      <w:pPr>
        <w:autoSpaceDE w:val="0"/>
        <w:autoSpaceDN w:val="0"/>
        <w:adjustRightInd w:val="0"/>
        <w:rPr>
          <w:b/>
        </w:rPr>
      </w:pPr>
    </w:p>
    <w:p w:rsidR="008E78BF" w:rsidRPr="00A10035" w:rsidRDefault="008E78BF" w:rsidP="008E78BF">
      <w:pPr>
        <w:autoSpaceDE w:val="0"/>
        <w:autoSpaceDN w:val="0"/>
        <w:adjustRightInd w:val="0"/>
        <w:rPr>
          <w:b/>
        </w:rPr>
      </w:pPr>
    </w:p>
    <w:p w:rsidR="008E78BF" w:rsidRDefault="008E78BF" w:rsidP="008E78BF">
      <w:pPr>
        <w:pStyle w:val="27"/>
        <w:spacing w:line="276" w:lineRule="auto"/>
        <w:rPr>
          <w:i/>
        </w:rPr>
      </w:pPr>
    </w:p>
    <w:p w:rsidR="00DC65DC" w:rsidRDefault="00DC65DC" w:rsidP="008E78BF">
      <w:pPr>
        <w:pStyle w:val="27"/>
        <w:spacing w:line="276" w:lineRule="auto"/>
        <w:rPr>
          <w:i/>
        </w:rPr>
      </w:pPr>
    </w:p>
    <w:p w:rsidR="00DC65DC" w:rsidRDefault="00DC65DC" w:rsidP="008E78BF">
      <w:pPr>
        <w:pStyle w:val="27"/>
        <w:spacing w:line="276" w:lineRule="auto"/>
        <w:rPr>
          <w:i/>
        </w:rPr>
      </w:pPr>
    </w:p>
    <w:p w:rsidR="00DC65DC" w:rsidRDefault="00DC65DC" w:rsidP="008E78BF">
      <w:pPr>
        <w:pStyle w:val="27"/>
        <w:spacing w:line="276" w:lineRule="auto"/>
        <w:rPr>
          <w:i/>
        </w:rPr>
      </w:pPr>
    </w:p>
    <w:p w:rsidR="00DC65DC" w:rsidRDefault="00DC65DC" w:rsidP="008E78BF">
      <w:pPr>
        <w:pStyle w:val="27"/>
        <w:spacing w:line="276" w:lineRule="auto"/>
        <w:rPr>
          <w:i/>
        </w:rPr>
      </w:pPr>
    </w:p>
    <w:p w:rsidR="00DC65DC" w:rsidRDefault="00DC65DC" w:rsidP="008E78BF">
      <w:pPr>
        <w:pStyle w:val="27"/>
        <w:spacing w:line="276" w:lineRule="auto"/>
        <w:rPr>
          <w:i/>
        </w:rPr>
      </w:pPr>
    </w:p>
    <w:p w:rsidR="00DC65DC" w:rsidRDefault="00DC65DC" w:rsidP="008E78BF">
      <w:pPr>
        <w:pStyle w:val="27"/>
        <w:spacing w:line="276" w:lineRule="auto"/>
        <w:rPr>
          <w:i/>
        </w:rPr>
      </w:pPr>
    </w:p>
    <w:p w:rsidR="008D6B7E" w:rsidRDefault="008D6B7E" w:rsidP="009658BC">
      <w:pPr>
        <w:tabs>
          <w:tab w:val="left" w:pos="708"/>
        </w:tabs>
        <w:autoSpaceDE w:val="0"/>
        <w:autoSpaceDN w:val="0"/>
        <w:adjustRightInd w:val="0"/>
      </w:pPr>
    </w:p>
    <w:sectPr w:rsidR="008D6B7E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20C" w:rsidRDefault="004B120C">
      <w:r>
        <w:separator/>
      </w:r>
    </w:p>
  </w:endnote>
  <w:endnote w:type="continuationSeparator" w:id="0">
    <w:p w:rsidR="004B120C" w:rsidRDefault="004B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20C" w:rsidRDefault="004B120C">
      <w:r>
        <w:separator/>
      </w:r>
    </w:p>
  </w:footnote>
  <w:footnote w:type="continuationSeparator" w:id="0">
    <w:p w:rsidR="004B120C" w:rsidRDefault="004B1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0C" w:rsidRPr="00A80EBF" w:rsidRDefault="004B120C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F76ECF">
      <w:rPr>
        <w:sz w:val="20"/>
      </w:rPr>
      <w:t>18</w:t>
    </w:r>
    <w:r w:rsidRPr="00A80EBF">
      <w:rPr>
        <w:sz w:val="20"/>
      </w:rPr>
      <w:fldChar w:fldCharType="end"/>
    </w:r>
  </w:p>
  <w:p w:rsidR="004B120C" w:rsidRDefault="004B120C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0C" w:rsidRDefault="004B120C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4B120C" w:rsidRDefault="004B120C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0C" w:rsidRPr="00A80EBF" w:rsidRDefault="004B120C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F76ECF">
      <w:rPr>
        <w:sz w:val="20"/>
      </w:rPr>
      <w:t>25</w:t>
    </w:r>
    <w:r w:rsidRPr="00A80EBF">
      <w:rPr>
        <w:sz w:val="20"/>
      </w:rPr>
      <w:fldChar w:fldCharType="end"/>
    </w:r>
  </w:p>
  <w:p w:rsidR="004B120C" w:rsidRDefault="004B120C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0C" w:rsidRPr="00110B92" w:rsidRDefault="004B120C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F76ECF">
      <w:rPr>
        <w:sz w:val="20"/>
      </w:rPr>
      <w:t>35</w:t>
    </w:r>
    <w:r w:rsidRPr="00110B92">
      <w:rPr>
        <w:sz w:val="20"/>
      </w:rPr>
      <w:fldChar w:fldCharType="end"/>
    </w:r>
  </w:p>
  <w:p w:rsidR="004B120C" w:rsidRDefault="004B120C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6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12"/>
  </w:num>
  <w:num w:numId="6">
    <w:abstractNumId w:val="2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6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E8379-E0FA-45FF-839B-0FCDF35A3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47</Pages>
  <Words>12138</Words>
  <Characters>90143</Characters>
  <Application>Microsoft Office Word</Application>
  <DocSecurity>0</DocSecurity>
  <Lines>751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102077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31</cp:revision>
  <cp:lastPrinted>2020-04-15T03:09:00Z</cp:lastPrinted>
  <dcterms:created xsi:type="dcterms:W3CDTF">2019-07-11T08:24:00Z</dcterms:created>
  <dcterms:modified xsi:type="dcterms:W3CDTF">2022-09-21T04:42:00Z</dcterms:modified>
</cp:coreProperties>
</file>