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924" w:rsidRPr="003D4924" w:rsidRDefault="003D4924" w:rsidP="003D4924">
      <w:pPr>
        <w:widowControl w:val="0"/>
        <w:spacing w:after="0"/>
        <w:jc w:val="center"/>
        <w:rPr>
          <w:b/>
        </w:rPr>
      </w:pPr>
      <w:permStart w:id="591738560" w:edGrp="everyone"/>
      <w:r w:rsidRPr="003D4924">
        <w:rPr>
          <w:b/>
        </w:rPr>
        <w:t>ДОГОВОР ПОСТАВКИ  №</w:t>
      </w:r>
      <w:r w:rsidR="00B03790">
        <w:rPr>
          <w:b/>
        </w:rPr>
        <w:t>59/2021</w:t>
      </w:r>
    </w:p>
    <w:p w:rsidR="003D4924" w:rsidRPr="003D4924" w:rsidRDefault="003D4924" w:rsidP="003D4924">
      <w:pPr>
        <w:widowControl w:val="0"/>
        <w:spacing w:after="0"/>
        <w:jc w:val="center"/>
        <w:rPr>
          <w:b/>
          <w:bCs/>
        </w:rPr>
      </w:pPr>
    </w:p>
    <w:p w:rsidR="003D4924" w:rsidRPr="003D4924" w:rsidRDefault="003D4924" w:rsidP="003D4924">
      <w:pPr>
        <w:widowControl w:val="0"/>
        <w:spacing w:after="0"/>
        <w:jc w:val="center"/>
        <w:rPr>
          <w:b/>
          <w:bCs/>
        </w:rPr>
      </w:pPr>
    </w:p>
    <w:p w:rsidR="003D4924" w:rsidRPr="003D4924" w:rsidRDefault="003D4924" w:rsidP="003D4924">
      <w:pPr>
        <w:widowControl w:val="0"/>
        <w:spacing w:after="0"/>
      </w:pPr>
      <w:r w:rsidRPr="003D4924">
        <w:t>г. Прокопьевск</w:t>
      </w:r>
      <w:r w:rsidRPr="003D4924">
        <w:tab/>
      </w:r>
      <w:r w:rsidRPr="003D4924">
        <w:tab/>
        <w:t xml:space="preserve">                       </w:t>
      </w:r>
      <w:r w:rsidRPr="003D4924">
        <w:tab/>
        <w:t xml:space="preserve">      </w:t>
      </w:r>
      <w:r w:rsidRPr="003D4924">
        <w:tab/>
        <w:t xml:space="preserve">                                           «</w:t>
      </w:r>
      <w:r w:rsidR="00C25DC1">
        <w:t>09</w:t>
      </w:r>
      <w:r w:rsidRPr="003D4924">
        <w:t xml:space="preserve">» </w:t>
      </w:r>
      <w:r w:rsidR="00C25DC1">
        <w:t>августа</w:t>
      </w:r>
      <w:r w:rsidR="006B5A55">
        <w:t xml:space="preserve"> </w:t>
      </w:r>
      <w:r w:rsidRPr="003D4924">
        <w:t xml:space="preserve"> 20</w:t>
      </w:r>
      <w:r w:rsidR="006B5A55">
        <w:t>21</w:t>
      </w:r>
      <w:r w:rsidRPr="003D4924">
        <w:t>г.</w:t>
      </w:r>
    </w:p>
    <w:p w:rsidR="003D4924" w:rsidRPr="003D4924" w:rsidRDefault="003D4924" w:rsidP="003D4924">
      <w:pPr>
        <w:widowControl w:val="0"/>
        <w:spacing w:after="0"/>
      </w:pPr>
    </w:p>
    <w:p w:rsidR="003D4924" w:rsidRPr="003D4924" w:rsidRDefault="003D4924" w:rsidP="003D4924">
      <w:pPr>
        <w:widowControl w:val="0"/>
        <w:spacing w:after="0"/>
      </w:pPr>
    </w:p>
    <w:p w:rsidR="003D4924" w:rsidRPr="006B5A55" w:rsidRDefault="003D4924" w:rsidP="006B5A55">
      <w:pPr>
        <w:contextualSpacing/>
        <w:jc w:val="left"/>
        <w:rPr>
          <w:b/>
        </w:rPr>
      </w:pPr>
      <w:proofErr w:type="gramStart"/>
      <w:r w:rsidRPr="003D4924">
        <w:t>ООО «ОЭСК»,  именуемая в дальнейшем «Заказчик», в лице Генерального  директора Фомичева Александра Анатольевича  действующего на основании Устава</w:t>
      </w:r>
      <w:r w:rsidR="006B5A55">
        <w:t xml:space="preserve">, с одной стороны, и </w:t>
      </w:r>
      <w:r w:rsidR="006B5A55" w:rsidRPr="006B5A55">
        <w:t>Общество с ограниченной ответственностью «Западно-Сибирский Кабельный завод»</w:t>
      </w:r>
      <w:r w:rsidR="006B5A55">
        <w:t xml:space="preserve"> (</w:t>
      </w:r>
      <w:r w:rsidR="006B5A55" w:rsidRPr="006B5A55">
        <w:t>ООО «</w:t>
      </w:r>
      <w:proofErr w:type="spellStart"/>
      <w:r w:rsidR="006B5A55" w:rsidRPr="006B5A55">
        <w:t>ЗапСибКабель</w:t>
      </w:r>
      <w:proofErr w:type="spellEnd"/>
      <w:r w:rsidR="006B5A55" w:rsidRPr="006B5A55">
        <w:t>»</w:t>
      </w:r>
      <w:r w:rsidR="006B5A55">
        <w:t>)</w:t>
      </w:r>
      <w:r w:rsidR="006B5A55" w:rsidRPr="006B5A55">
        <w:t xml:space="preserve"> </w:t>
      </w:r>
      <w:r w:rsidRPr="003D4924">
        <w:t xml:space="preserve">именуемое в дальнейшем «Поставщик» в лице </w:t>
      </w:r>
      <w:r w:rsidR="006B5A55" w:rsidRPr="006B5A55">
        <w:t>Директора Лысенко Андрея Петровича</w:t>
      </w:r>
      <w:r w:rsidRPr="003D4924">
        <w:t xml:space="preserve"> действующего на основании </w:t>
      </w:r>
      <w:r w:rsidR="006B5A55">
        <w:t>Устава</w:t>
      </w:r>
      <w:r w:rsidRPr="003D4924">
        <w:t xml:space="preserve"> с другой стороны, заключили настоящий договор о нижеследующем.</w:t>
      </w:r>
      <w:proofErr w:type="gramEnd"/>
    </w:p>
    <w:p w:rsidR="003D4924" w:rsidRPr="003D4924" w:rsidRDefault="003D4924" w:rsidP="003D4924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3D4924" w:rsidRPr="003D4924" w:rsidRDefault="003D4924" w:rsidP="003D492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3D4924">
        <w:rPr>
          <w:b/>
        </w:rPr>
        <w:t>Предмет договора</w:t>
      </w:r>
    </w:p>
    <w:p w:rsidR="003D4924" w:rsidRPr="003D4924" w:rsidRDefault="003D4924" w:rsidP="003D4924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3D4924">
        <w:rPr>
          <w:sz w:val="24"/>
          <w:szCs w:val="24"/>
        </w:rPr>
        <w:t xml:space="preserve">Поставщик обязуется поставить Товар, а Заказчик – принять и оплатить Товар согласно спецификации к договору </w:t>
      </w:r>
      <w:r w:rsidRPr="003D4924">
        <w:rPr>
          <w:b/>
          <w:sz w:val="24"/>
          <w:szCs w:val="24"/>
        </w:rPr>
        <w:t>№</w:t>
      </w:r>
      <w:r w:rsidR="00B03790">
        <w:rPr>
          <w:b/>
          <w:sz w:val="24"/>
          <w:szCs w:val="24"/>
        </w:rPr>
        <w:t>59/2021</w:t>
      </w:r>
      <w:r w:rsidR="00C25DC1">
        <w:rPr>
          <w:b/>
          <w:sz w:val="24"/>
          <w:szCs w:val="24"/>
        </w:rPr>
        <w:t xml:space="preserve"> </w:t>
      </w:r>
      <w:r w:rsidRPr="006B5A55">
        <w:rPr>
          <w:sz w:val="24"/>
          <w:szCs w:val="24"/>
        </w:rPr>
        <w:t>от «</w:t>
      </w:r>
      <w:r w:rsidR="00C25DC1">
        <w:rPr>
          <w:sz w:val="24"/>
          <w:szCs w:val="24"/>
        </w:rPr>
        <w:t>09</w:t>
      </w:r>
      <w:r w:rsidRPr="006B5A55">
        <w:rPr>
          <w:sz w:val="24"/>
          <w:szCs w:val="24"/>
        </w:rPr>
        <w:t>»</w:t>
      </w:r>
      <w:r w:rsidR="00C25DC1">
        <w:rPr>
          <w:sz w:val="24"/>
          <w:szCs w:val="24"/>
        </w:rPr>
        <w:t xml:space="preserve"> августа</w:t>
      </w:r>
      <w:r w:rsidR="006B5A55" w:rsidRPr="006B5A55">
        <w:rPr>
          <w:sz w:val="24"/>
          <w:szCs w:val="24"/>
        </w:rPr>
        <w:t xml:space="preserve"> </w:t>
      </w:r>
      <w:r w:rsidRPr="006B5A55">
        <w:rPr>
          <w:sz w:val="24"/>
          <w:szCs w:val="24"/>
        </w:rPr>
        <w:t>20</w:t>
      </w:r>
      <w:r w:rsidR="006B5A55" w:rsidRPr="006B5A55">
        <w:rPr>
          <w:sz w:val="24"/>
          <w:szCs w:val="24"/>
        </w:rPr>
        <w:t>21</w:t>
      </w:r>
      <w:r w:rsidRPr="006B5A55">
        <w:rPr>
          <w:sz w:val="24"/>
          <w:szCs w:val="24"/>
        </w:rPr>
        <w:t xml:space="preserve"> г</w:t>
      </w:r>
      <w:r w:rsidRPr="003D4924">
        <w:rPr>
          <w:sz w:val="24"/>
          <w:szCs w:val="24"/>
        </w:rPr>
        <w:t xml:space="preserve">, </w:t>
      </w:r>
      <w:proofErr w:type="gramStart"/>
      <w:r w:rsidRPr="003D4924">
        <w:rPr>
          <w:sz w:val="24"/>
          <w:szCs w:val="24"/>
        </w:rPr>
        <w:t>которая</w:t>
      </w:r>
      <w:proofErr w:type="gramEnd"/>
      <w:r w:rsidRPr="003D4924">
        <w:rPr>
          <w:sz w:val="24"/>
          <w:szCs w:val="24"/>
        </w:rPr>
        <w:t xml:space="preserve"> являются неотъемлемой частью настоящего договора.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3D4924" w:rsidRPr="003D4924" w:rsidRDefault="003D4924" w:rsidP="003D4924">
      <w:pPr>
        <w:widowControl w:val="0"/>
        <w:spacing w:after="0"/>
      </w:pPr>
    </w:p>
    <w:bookmarkEnd w:id="0"/>
    <w:p w:rsidR="003D4924" w:rsidRPr="003D4924" w:rsidRDefault="003D4924" w:rsidP="003D492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3D4924">
        <w:rPr>
          <w:b/>
        </w:rPr>
        <w:t>Сумма договора и условия оплаты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 xml:space="preserve">Сумма договора составляет </w:t>
      </w:r>
      <w:r w:rsidR="00C25DC1">
        <w:t>140 198 руб. (</w:t>
      </w:r>
      <w:r w:rsidR="00C25DC1">
        <w:rPr>
          <w:rFonts w:cs="Calibri"/>
          <w:color w:val="000000"/>
        </w:rPr>
        <w:t>с</w:t>
      </w:r>
      <w:r w:rsidR="006B5A55">
        <w:rPr>
          <w:rFonts w:cs="Calibri"/>
          <w:color w:val="000000"/>
        </w:rPr>
        <w:t>то сорок тысяч сто девяносто восемь</w:t>
      </w:r>
      <w:r w:rsidR="00C25DC1">
        <w:rPr>
          <w:rFonts w:cs="Calibri"/>
          <w:color w:val="000000"/>
        </w:rPr>
        <w:t>)</w:t>
      </w:r>
      <w:r w:rsidR="006B5A55">
        <w:rPr>
          <w:rFonts w:cs="Calibri"/>
          <w:color w:val="000000"/>
        </w:rPr>
        <w:t xml:space="preserve"> рублей 42 коп</w:t>
      </w:r>
      <w:proofErr w:type="gramStart"/>
      <w:r w:rsidR="006B5A55">
        <w:rPr>
          <w:rFonts w:cs="Calibri"/>
          <w:color w:val="000000"/>
        </w:rPr>
        <w:t>.</w:t>
      </w:r>
      <w:proofErr w:type="gramEnd"/>
      <w:r w:rsidRPr="003D4924">
        <w:rPr>
          <w:b/>
        </w:rPr>
        <w:t xml:space="preserve"> </w:t>
      </w:r>
      <w:proofErr w:type="gramStart"/>
      <w:r w:rsidRPr="003D4924">
        <w:rPr>
          <w:b/>
        </w:rPr>
        <w:t>с</w:t>
      </w:r>
      <w:proofErr w:type="gramEnd"/>
      <w:r w:rsidRPr="003D4924">
        <w:rPr>
          <w:b/>
        </w:rPr>
        <w:t xml:space="preserve"> НДС (</w:t>
      </w:r>
      <w:r w:rsidR="006B5A55">
        <w:rPr>
          <w:b/>
        </w:rPr>
        <w:t xml:space="preserve">двадцать три тысячи триста шестьдесят шесть </w:t>
      </w:r>
      <w:r w:rsidRPr="003D4924">
        <w:rPr>
          <w:b/>
        </w:rPr>
        <w:t>) рубл</w:t>
      </w:r>
      <w:r w:rsidR="006B5A55">
        <w:rPr>
          <w:b/>
        </w:rPr>
        <w:t>ей</w:t>
      </w:r>
      <w:r w:rsidRPr="003D4924">
        <w:rPr>
          <w:b/>
        </w:rPr>
        <w:t xml:space="preserve"> </w:t>
      </w:r>
      <w:r w:rsidR="006B5A55">
        <w:rPr>
          <w:b/>
        </w:rPr>
        <w:t xml:space="preserve">40 </w:t>
      </w:r>
      <w:r w:rsidRPr="003D4924">
        <w:rPr>
          <w:b/>
        </w:rPr>
        <w:t>копеек с НДС</w:t>
      </w:r>
      <w:r w:rsidRPr="003D4924">
        <w:t>.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3D4924" w:rsidRPr="003D4924" w:rsidRDefault="003D4924" w:rsidP="003D4924">
      <w:pPr>
        <w:widowControl w:val="0"/>
        <w:spacing w:after="0"/>
      </w:pPr>
    </w:p>
    <w:p w:rsidR="003D4924" w:rsidRPr="003D4924" w:rsidRDefault="003D4924" w:rsidP="003D492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3D4924">
        <w:rPr>
          <w:b/>
        </w:rPr>
        <w:t>Условия поставки и передачи продукции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 xml:space="preserve">Передача продукции Заказчику осуществляется на основании и в сроки, указанной в спецификации. 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>Доставка Товара до склада Покупателя осуществляется за счет Поставщика.</w:t>
      </w:r>
    </w:p>
    <w:p w:rsidR="003D4924" w:rsidRPr="003D4924" w:rsidRDefault="003D4924" w:rsidP="003D4924">
      <w:pPr>
        <w:widowControl w:val="0"/>
        <w:spacing w:after="0"/>
      </w:pPr>
    </w:p>
    <w:p w:rsidR="003D4924" w:rsidRPr="003D4924" w:rsidRDefault="003D4924" w:rsidP="003D492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3D4924">
        <w:rPr>
          <w:b/>
        </w:rPr>
        <w:t>Качество продукции и гарантийные обязательства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>Продукция должна быть выпущена не позднее января 2021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3D4924" w:rsidRPr="003D4924" w:rsidRDefault="003D4924" w:rsidP="003D4924">
      <w:pPr>
        <w:widowControl w:val="0"/>
        <w:spacing w:after="0"/>
      </w:pPr>
    </w:p>
    <w:p w:rsidR="003D4924" w:rsidRPr="003D4924" w:rsidRDefault="003D4924" w:rsidP="003D492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3D4924">
        <w:rPr>
          <w:b/>
        </w:rPr>
        <w:t>Имущественная ответственность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rPr>
          <w:color w:val="000000"/>
        </w:rPr>
        <w:lastRenderedPageBreak/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3D4924" w:rsidRPr="003D4924" w:rsidRDefault="003D4924" w:rsidP="003D4924">
      <w:pPr>
        <w:widowControl w:val="0"/>
        <w:spacing w:after="0"/>
      </w:pPr>
    </w:p>
    <w:p w:rsidR="003D4924" w:rsidRPr="003D4924" w:rsidRDefault="003D4924" w:rsidP="003D4924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3D4924">
        <w:rPr>
          <w:b/>
        </w:rPr>
        <w:t>Рассмотрение споров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3D4924" w:rsidRPr="003D4924" w:rsidRDefault="003D4924" w:rsidP="003D4924">
      <w:pPr>
        <w:widowControl w:val="0"/>
        <w:numPr>
          <w:ilvl w:val="1"/>
          <w:numId w:val="1"/>
        </w:numPr>
        <w:spacing w:after="0"/>
        <w:ind w:left="0" w:firstLine="0"/>
      </w:pPr>
      <w:r w:rsidRPr="003D4924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3D4924" w:rsidRPr="003D4924" w:rsidRDefault="003D4924" w:rsidP="003D4924">
      <w:pPr>
        <w:widowControl w:val="0"/>
        <w:spacing w:after="0"/>
      </w:pPr>
    </w:p>
    <w:p w:rsidR="003D4924" w:rsidRPr="003D4924" w:rsidRDefault="003D4924" w:rsidP="003D4924">
      <w:pPr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3D4924">
        <w:rPr>
          <w:b/>
        </w:rPr>
        <w:t>Заверения и гарантии</w:t>
      </w:r>
    </w:p>
    <w:p w:rsidR="003D4924" w:rsidRPr="003D4924" w:rsidRDefault="003D4924" w:rsidP="003D4924">
      <w:pPr>
        <w:shd w:val="clear" w:color="auto" w:fill="FFFFFF"/>
      </w:pPr>
      <w:r w:rsidRPr="003D4924">
        <w:t>7.1</w:t>
      </w:r>
      <w:proofErr w:type="gramStart"/>
      <w:r w:rsidRPr="003D4924">
        <w:t xml:space="preserve"> К</w:t>
      </w:r>
      <w:proofErr w:type="gramEnd"/>
      <w:r w:rsidRPr="003D4924">
        <w:t>аждая из сторон  заверяет, что на момент заключения настоящего договора:</w:t>
      </w:r>
    </w:p>
    <w:p w:rsidR="003D4924" w:rsidRPr="003D4924" w:rsidRDefault="003D4924" w:rsidP="003D4924">
      <w:pPr>
        <w:shd w:val="clear" w:color="auto" w:fill="FFFFFF"/>
      </w:pPr>
      <w:r w:rsidRPr="003D4924">
        <w:t xml:space="preserve">-она является юридическим лицом, надлежащим </w:t>
      </w:r>
      <w:proofErr w:type="gramStart"/>
      <w:r w:rsidRPr="003D4924">
        <w:t>образом</w:t>
      </w:r>
      <w:proofErr w:type="gramEnd"/>
      <w:r w:rsidRPr="003D4924"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3D4924" w:rsidRPr="003D4924" w:rsidRDefault="003D4924" w:rsidP="003D4924">
      <w:pPr>
        <w:shd w:val="clear" w:color="auto" w:fill="FFFFFF"/>
      </w:pPr>
      <w:r w:rsidRPr="003D4924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3D4924" w:rsidRPr="003D4924" w:rsidRDefault="003D4924" w:rsidP="003D4924">
      <w:pPr>
        <w:shd w:val="clear" w:color="auto" w:fill="FFFFFF"/>
      </w:pPr>
      <w:r w:rsidRPr="003D4924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3D4924" w:rsidRPr="003D4924" w:rsidRDefault="003D4924" w:rsidP="003D4924">
      <w:pPr>
        <w:shd w:val="clear" w:color="auto" w:fill="FFFFFF"/>
      </w:pPr>
      <w:r w:rsidRPr="003D4924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3D4924" w:rsidRPr="003D4924" w:rsidRDefault="003D4924" w:rsidP="003D4924">
      <w:pPr>
        <w:shd w:val="clear" w:color="auto" w:fill="FFFFFF"/>
      </w:pPr>
      <w:r w:rsidRPr="003D4924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3D4924" w:rsidRPr="003D4924" w:rsidRDefault="003D4924" w:rsidP="003D4924">
      <w:pPr>
        <w:shd w:val="clear" w:color="auto" w:fill="FFFFFF"/>
      </w:pPr>
      <w:proofErr w:type="gramStart"/>
      <w:r w:rsidRPr="003D4924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3D4924">
        <w:t xml:space="preserve"> ущерб интересам представляемой Стороны;</w:t>
      </w:r>
    </w:p>
    <w:p w:rsidR="003D4924" w:rsidRPr="003D4924" w:rsidRDefault="003D4924" w:rsidP="003D4924">
      <w:pPr>
        <w:shd w:val="clear" w:color="auto" w:fill="FFFFFF"/>
      </w:pPr>
      <w:r w:rsidRPr="003D4924"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3D4924">
        <w:t>–л</w:t>
      </w:r>
      <w:proofErr w:type="gramEnd"/>
      <w:r w:rsidRPr="003D4924">
        <w:t>ибо требования в связи с таким нарушением;</w:t>
      </w:r>
    </w:p>
    <w:p w:rsidR="003D4924" w:rsidRPr="003D4924" w:rsidRDefault="003D4924" w:rsidP="003D4924">
      <w:pPr>
        <w:shd w:val="clear" w:color="auto" w:fill="FFFFFF"/>
      </w:pPr>
      <w:r w:rsidRPr="003D4924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3D4924" w:rsidRPr="003D4924" w:rsidRDefault="003D4924" w:rsidP="003D4924">
      <w:pPr>
        <w:shd w:val="clear" w:color="auto" w:fill="FFFFFF"/>
      </w:pPr>
      <w:r w:rsidRPr="003D4924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3D4924" w:rsidRPr="003D4924" w:rsidRDefault="003D4924" w:rsidP="003D4924">
      <w:pPr>
        <w:shd w:val="clear" w:color="auto" w:fill="FFFFFF"/>
      </w:pPr>
      <w:r w:rsidRPr="003D4924"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3D4924" w:rsidRPr="003D4924" w:rsidRDefault="003D4924" w:rsidP="003D4924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3D4924" w:rsidRPr="003D4924" w:rsidRDefault="003D4924" w:rsidP="003D4924">
      <w:pPr>
        <w:shd w:val="clear" w:color="auto" w:fill="FFFFFF"/>
        <w:ind w:hanging="11"/>
      </w:pPr>
      <w:r w:rsidRPr="003D4924">
        <w:t>Поставщик в силу статьи 406.1 ГК РФ обязуется возместить имущественные потери Заказчика, возникшие в случае наступления любого из следующих обстоятельств:</w:t>
      </w:r>
    </w:p>
    <w:p w:rsidR="003D4924" w:rsidRPr="003D4924" w:rsidRDefault="003D4924" w:rsidP="003D4924">
      <w:pPr>
        <w:shd w:val="clear" w:color="auto" w:fill="FFFFFF"/>
        <w:ind w:firstLine="720"/>
      </w:pPr>
      <w:r w:rsidRPr="003D4924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3D4924" w:rsidRPr="003D4924" w:rsidRDefault="003D4924" w:rsidP="003D4924">
      <w:pPr>
        <w:shd w:val="clear" w:color="auto" w:fill="FFFFFF"/>
        <w:ind w:firstLine="720"/>
      </w:pPr>
      <w:r w:rsidRPr="003D4924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3D4924" w:rsidRPr="003D4924" w:rsidRDefault="003D4924" w:rsidP="003D4924">
      <w:pPr>
        <w:shd w:val="clear" w:color="auto" w:fill="FFFFFF"/>
        <w:ind w:firstLine="720"/>
      </w:pPr>
      <w:r w:rsidRPr="003D4924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3D4924" w:rsidRPr="003D4924" w:rsidRDefault="003D4924" w:rsidP="003D4924">
      <w:pPr>
        <w:shd w:val="clear" w:color="auto" w:fill="FFFFFF"/>
        <w:ind w:firstLine="709"/>
      </w:pPr>
      <w:r w:rsidRPr="003D4924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3D4924">
        <w:t>доначисленных</w:t>
      </w:r>
      <w:proofErr w:type="spellEnd"/>
      <w:r w:rsidRPr="003D4924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3D4924" w:rsidRPr="003D4924" w:rsidRDefault="003D4924" w:rsidP="003D4924">
      <w:pPr>
        <w:shd w:val="clear" w:color="auto" w:fill="FFFFFF"/>
        <w:ind w:firstLine="720"/>
      </w:pPr>
      <w:r w:rsidRPr="003D4924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3D4924" w:rsidRPr="003D4924" w:rsidRDefault="003D4924" w:rsidP="003D4924">
      <w:pPr>
        <w:shd w:val="clear" w:color="auto" w:fill="FFFFFF"/>
        <w:ind w:firstLine="709"/>
      </w:pPr>
      <w:r w:rsidRPr="003D4924"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</w:t>
      </w:r>
      <w:proofErr w:type="gramStart"/>
      <w:r w:rsidRPr="003D4924">
        <w:t>с даты получения</w:t>
      </w:r>
      <w:proofErr w:type="gramEnd"/>
      <w:r w:rsidRPr="003D4924">
        <w:t xml:space="preserve"> требования уплатить сумму возмещения потерь Покупателю в полном объеме.</w:t>
      </w:r>
    </w:p>
    <w:p w:rsidR="003D4924" w:rsidRPr="003D4924" w:rsidRDefault="003D4924" w:rsidP="003D4924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3D4924" w:rsidRPr="003D4924" w:rsidRDefault="003D4924" w:rsidP="003D4924">
      <w:pPr>
        <w:widowControl w:val="0"/>
        <w:spacing w:after="0"/>
      </w:pPr>
    </w:p>
    <w:p w:rsidR="003D4924" w:rsidRPr="003D4924" w:rsidRDefault="003D4924" w:rsidP="003D4924">
      <w:pPr>
        <w:pStyle w:val="a3"/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4924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3D4924" w:rsidRPr="003D4924" w:rsidRDefault="003D4924" w:rsidP="003D4924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3D4924" w:rsidRPr="003D4924" w:rsidRDefault="003D4924" w:rsidP="003D4924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3D4924" w:rsidRPr="003D4924" w:rsidRDefault="003D4924" w:rsidP="003D4924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3D4924" w:rsidRPr="003D4924" w:rsidRDefault="003D4924" w:rsidP="003D4924">
      <w:pPr>
        <w:widowControl w:val="0"/>
        <w:spacing w:after="0"/>
      </w:pPr>
    </w:p>
    <w:p w:rsidR="003D4924" w:rsidRPr="003D4924" w:rsidRDefault="003D4924" w:rsidP="003D4924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3D4924">
        <w:rPr>
          <w:b/>
        </w:rPr>
        <w:lastRenderedPageBreak/>
        <w:t>Срок действия договора</w:t>
      </w:r>
    </w:p>
    <w:p w:rsidR="003D4924" w:rsidRPr="003D4924" w:rsidRDefault="003D4924" w:rsidP="003D4924">
      <w:pPr>
        <w:pStyle w:val="a3"/>
        <w:widowControl w:val="0"/>
        <w:numPr>
          <w:ilvl w:val="1"/>
          <w:numId w:val="8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>Договор вступает в силу с момента его подписания и действует до 16 августа 2021 г.</w:t>
      </w:r>
    </w:p>
    <w:p w:rsidR="003D4924" w:rsidRPr="003D4924" w:rsidRDefault="003D4924" w:rsidP="003D4924">
      <w:pPr>
        <w:widowControl w:val="0"/>
        <w:spacing w:after="0"/>
      </w:pPr>
    </w:p>
    <w:p w:rsidR="003D4924" w:rsidRPr="003D4924" w:rsidRDefault="003D4924" w:rsidP="003D4924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3D4924">
        <w:rPr>
          <w:b/>
        </w:rPr>
        <w:t>Прочие условия</w:t>
      </w:r>
    </w:p>
    <w:p w:rsidR="003D4924" w:rsidRPr="003D4924" w:rsidRDefault="003D4924" w:rsidP="003D4924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3D4924" w:rsidRPr="003D4924" w:rsidRDefault="003D4924" w:rsidP="003D4924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3D4924" w:rsidRPr="003D4924" w:rsidRDefault="003D4924" w:rsidP="003D4924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D4924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3D4924" w:rsidRPr="003D4924" w:rsidRDefault="003D4924" w:rsidP="003D4924">
      <w:pPr>
        <w:widowControl w:val="0"/>
        <w:spacing w:after="0"/>
        <w:rPr>
          <w:b/>
        </w:rPr>
      </w:pPr>
    </w:p>
    <w:p w:rsidR="003D4924" w:rsidRPr="003D4924" w:rsidRDefault="003D4924" w:rsidP="003D4924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3D4924">
        <w:rPr>
          <w:b/>
        </w:rPr>
        <w:t>Юридические адреса и реквизиты сторон:</w:t>
      </w:r>
    </w:p>
    <w:tbl>
      <w:tblPr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387"/>
      </w:tblGrid>
      <w:tr w:rsidR="003D4924" w:rsidRPr="003D4924" w:rsidTr="003D4924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3D4924" w:rsidRPr="003D4924" w:rsidRDefault="003D4924" w:rsidP="006B5A55">
            <w:pPr>
              <w:widowControl w:val="0"/>
              <w:spacing w:after="0"/>
              <w:jc w:val="center"/>
            </w:pPr>
            <w:r w:rsidRPr="003D4924">
              <w:t>ПОСТАВЩИК: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3D4924" w:rsidRPr="003D4924" w:rsidRDefault="003D4924" w:rsidP="006B5A55">
            <w:pPr>
              <w:widowControl w:val="0"/>
              <w:spacing w:after="0"/>
              <w:jc w:val="center"/>
            </w:pPr>
            <w:r w:rsidRPr="003D4924">
              <w:t>ПОКУПАТЕЛЬ:</w:t>
            </w:r>
          </w:p>
        </w:tc>
      </w:tr>
      <w:tr w:rsidR="003D4924" w:rsidRPr="003D4924" w:rsidTr="003D4924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B5A55" w:rsidRPr="001D5D5E" w:rsidRDefault="006B5A55" w:rsidP="00BF7C7E">
            <w:pPr>
              <w:spacing w:after="0"/>
              <w:jc w:val="center"/>
            </w:pPr>
            <w:r w:rsidRPr="001D5D5E">
              <w:t>ООО «</w:t>
            </w:r>
            <w:proofErr w:type="spellStart"/>
            <w:r w:rsidRPr="001D5D5E">
              <w:t>ЗапСибКабель</w:t>
            </w:r>
            <w:proofErr w:type="spellEnd"/>
            <w:r w:rsidRPr="001D5D5E">
              <w:t>»</w:t>
            </w:r>
          </w:p>
          <w:p w:rsidR="006B5A55" w:rsidRPr="001D5D5E" w:rsidRDefault="006B5A55" w:rsidP="006B5A55">
            <w:pPr>
              <w:spacing w:after="0"/>
            </w:pPr>
            <w:r w:rsidRPr="001D5D5E">
              <w:t xml:space="preserve">Юридический адрес: 636037, </w:t>
            </w:r>
            <w:proofErr w:type="gramStart"/>
            <w:r w:rsidRPr="001D5D5E">
              <w:t>Томская</w:t>
            </w:r>
            <w:proofErr w:type="gramEnd"/>
            <w:r w:rsidRPr="001D5D5E">
              <w:t xml:space="preserve"> обл., </w:t>
            </w:r>
          </w:p>
          <w:p w:rsidR="006B5A55" w:rsidRPr="001D5D5E" w:rsidRDefault="006B5A55" w:rsidP="006B5A55">
            <w:pPr>
              <w:spacing w:after="0"/>
            </w:pPr>
            <w:r w:rsidRPr="001D5D5E">
              <w:t xml:space="preserve">г. Северск, ул. </w:t>
            </w:r>
            <w:proofErr w:type="gramStart"/>
            <w:r w:rsidRPr="001D5D5E">
              <w:t>Сосновая</w:t>
            </w:r>
            <w:proofErr w:type="gramEnd"/>
            <w:r w:rsidRPr="001D5D5E">
              <w:t>, д.4, строение 12</w:t>
            </w:r>
            <w:r>
              <w:t>;</w:t>
            </w:r>
          </w:p>
          <w:p w:rsidR="006B5A55" w:rsidRPr="001D5D5E" w:rsidRDefault="006B5A55" w:rsidP="006B5A55">
            <w:pPr>
              <w:spacing w:after="0"/>
            </w:pPr>
            <w:r w:rsidRPr="001D5D5E">
              <w:t>Адрес для корреспонденции</w:t>
            </w:r>
            <w:proofErr w:type="gramStart"/>
            <w:r w:rsidRPr="001D5D5E">
              <w:t xml:space="preserve"> :</w:t>
            </w:r>
            <w:proofErr w:type="gramEnd"/>
            <w:r w:rsidRPr="001D5D5E">
              <w:t xml:space="preserve"> 634009, </w:t>
            </w:r>
          </w:p>
          <w:p w:rsidR="006B5A55" w:rsidRPr="001D5D5E" w:rsidRDefault="006B5A55" w:rsidP="006B5A55">
            <w:pPr>
              <w:spacing w:after="0"/>
            </w:pPr>
            <w:r>
              <w:t>г. Томск, пр. Ленина, д. 190</w:t>
            </w:r>
            <w:r w:rsidRPr="001D5D5E">
              <w:t xml:space="preserve">, </w:t>
            </w:r>
            <w:r>
              <w:t>стр</w:t>
            </w:r>
            <w:proofErr w:type="gramStart"/>
            <w:r>
              <w:t>2</w:t>
            </w:r>
            <w:proofErr w:type="gramEnd"/>
            <w:r w:rsidRPr="001D5D5E">
              <w:t xml:space="preserve">, </w:t>
            </w:r>
          </w:p>
          <w:p w:rsidR="006B5A55" w:rsidRPr="001D5D5E" w:rsidRDefault="006B5A55" w:rsidP="006B5A55">
            <w:pPr>
              <w:spacing w:after="0"/>
            </w:pPr>
            <w:r w:rsidRPr="001D5D5E">
              <w:t>ИНН/КПП 7024034690/702401001</w:t>
            </w:r>
          </w:p>
          <w:p w:rsidR="006B5A55" w:rsidRPr="001D5D5E" w:rsidRDefault="006B5A55" w:rsidP="006B5A55">
            <w:pPr>
              <w:spacing w:after="0"/>
            </w:pPr>
            <w:r w:rsidRPr="001D5D5E">
              <w:t>ОГРН 1117024000610</w:t>
            </w:r>
          </w:p>
          <w:p w:rsidR="006B5A55" w:rsidRDefault="006B5A55" w:rsidP="006B5A55">
            <w:pPr>
              <w:spacing w:after="0"/>
            </w:pPr>
            <w:proofErr w:type="gramStart"/>
            <w:r w:rsidRPr="001D5D5E">
              <w:t>р</w:t>
            </w:r>
            <w:proofErr w:type="gramEnd"/>
            <w:r w:rsidRPr="001D5D5E">
              <w:t xml:space="preserve">/с 40702810806710001680, в банке </w:t>
            </w:r>
            <w:r>
              <w:t>П</w:t>
            </w:r>
            <w:r w:rsidRPr="001D5D5E">
              <w:t>АО "</w:t>
            </w:r>
            <w:proofErr w:type="spellStart"/>
            <w:r w:rsidRPr="001D5D5E">
              <w:t>Томскпромстройбанк</w:t>
            </w:r>
            <w:proofErr w:type="spellEnd"/>
            <w:r w:rsidRPr="001D5D5E">
              <w:t xml:space="preserve">, г. Томск, </w:t>
            </w:r>
            <w:r>
              <w:t>,</w:t>
            </w:r>
          </w:p>
          <w:p w:rsidR="006B5A55" w:rsidRDefault="006B5A55" w:rsidP="006B5A55">
            <w:pPr>
              <w:spacing w:after="0"/>
            </w:pPr>
            <w:r w:rsidRPr="001D5D5E">
              <w:t xml:space="preserve">к/с 30101810500000000728, </w:t>
            </w:r>
          </w:p>
          <w:p w:rsidR="006B5A55" w:rsidRPr="001D5D5E" w:rsidRDefault="006B5A55" w:rsidP="006B5A55">
            <w:pPr>
              <w:spacing w:after="0"/>
            </w:pPr>
            <w:r w:rsidRPr="001D5D5E">
              <w:t>БИК 046902728.</w:t>
            </w:r>
          </w:p>
          <w:p w:rsidR="006B5A55" w:rsidRPr="001D5D5E" w:rsidRDefault="006B5A55" w:rsidP="006B5A55">
            <w:pPr>
              <w:spacing w:after="0"/>
            </w:pPr>
            <w:r w:rsidRPr="001D5D5E">
              <w:t xml:space="preserve">Тел/факс: (3822) </w:t>
            </w:r>
            <w:r>
              <w:t xml:space="preserve">400-361, </w:t>
            </w:r>
            <w:r w:rsidRPr="001D5D5E">
              <w:t>400-185</w:t>
            </w:r>
          </w:p>
          <w:p w:rsidR="003D4924" w:rsidRPr="003D4924" w:rsidRDefault="003D4924" w:rsidP="006B5A55">
            <w:pPr>
              <w:widowControl w:val="0"/>
              <w:spacing w:after="0"/>
            </w:pP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3D4924" w:rsidRPr="003D4924" w:rsidRDefault="003D4924" w:rsidP="006B5A55">
            <w:pPr>
              <w:widowControl w:val="0"/>
              <w:spacing w:after="0"/>
              <w:jc w:val="center"/>
            </w:pPr>
            <w:r w:rsidRPr="003D4924">
              <w:t>ООО «ОЭСК»</w:t>
            </w:r>
          </w:p>
          <w:p w:rsidR="003D4924" w:rsidRPr="003D4924" w:rsidRDefault="003D4924" w:rsidP="006B5A55">
            <w:pPr>
              <w:widowControl w:val="0"/>
              <w:spacing w:after="0"/>
            </w:pPr>
            <w:r w:rsidRPr="003D4924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3D4924" w:rsidRPr="003D4924" w:rsidRDefault="003D4924" w:rsidP="006B5A55">
            <w:pPr>
              <w:widowControl w:val="0"/>
              <w:spacing w:after="0"/>
            </w:pPr>
            <w:r w:rsidRPr="003D4924">
              <w:t>ИНН 4223052779</w:t>
            </w:r>
          </w:p>
          <w:p w:rsidR="003D4924" w:rsidRPr="003D4924" w:rsidRDefault="003D4924" w:rsidP="006B5A55">
            <w:pPr>
              <w:widowControl w:val="0"/>
              <w:spacing w:after="0"/>
            </w:pPr>
            <w:r w:rsidRPr="003D4924">
              <w:t>КПП 422301001</w:t>
            </w:r>
          </w:p>
          <w:p w:rsidR="003D4924" w:rsidRPr="003D4924" w:rsidRDefault="003D4924" w:rsidP="006B5A55">
            <w:pPr>
              <w:widowControl w:val="0"/>
              <w:spacing w:after="0"/>
            </w:pPr>
            <w:r w:rsidRPr="003D4924">
              <w:t>ОГРН 1094223000519  05.02.2009 г.</w:t>
            </w:r>
          </w:p>
          <w:p w:rsidR="003D4924" w:rsidRPr="003D4924" w:rsidRDefault="003D4924" w:rsidP="006B5A55">
            <w:pPr>
              <w:widowControl w:val="0"/>
              <w:spacing w:after="0"/>
            </w:pPr>
            <w:r w:rsidRPr="003D4924">
              <w:t>Банк «Левобережный» (ПАО)</w:t>
            </w:r>
          </w:p>
          <w:p w:rsidR="003D4924" w:rsidRPr="003D4924" w:rsidRDefault="003D4924" w:rsidP="006B5A55">
            <w:pPr>
              <w:widowControl w:val="0"/>
              <w:spacing w:after="0"/>
            </w:pPr>
            <w:proofErr w:type="gramStart"/>
            <w:r w:rsidRPr="003D4924">
              <w:t>р</w:t>
            </w:r>
            <w:proofErr w:type="gramEnd"/>
            <w:r w:rsidRPr="003D4924">
              <w:t>/с:     40702810509590000018</w:t>
            </w:r>
          </w:p>
          <w:p w:rsidR="003D4924" w:rsidRPr="003D4924" w:rsidRDefault="003D4924" w:rsidP="006B5A55">
            <w:pPr>
              <w:widowControl w:val="0"/>
              <w:spacing w:after="0"/>
            </w:pPr>
            <w:r w:rsidRPr="003D4924">
              <w:t>БИК:  045004850</w:t>
            </w:r>
          </w:p>
          <w:p w:rsidR="003D4924" w:rsidRPr="003D4924" w:rsidRDefault="003D4924" w:rsidP="006B5A55">
            <w:pPr>
              <w:widowControl w:val="0"/>
              <w:spacing w:after="0"/>
            </w:pPr>
            <w:r w:rsidRPr="003D4924">
              <w:t>к/с:    30101810100000000850</w:t>
            </w:r>
          </w:p>
        </w:tc>
      </w:tr>
      <w:tr w:rsidR="003D4924" w:rsidRPr="003D4924" w:rsidTr="003D4924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D4924" w:rsidRPr="003D4924" w:rsidRDefault="003D4924" w:rsidP="006B5A55">
            <w:pPr>
              <w:widowControl w:val="0"/>
              <w:spacing w:after="0"/>
            </w:pPr>
          </w:p>
          <w:p w:rsidR="00BF7C7E" w:rsidRPr="001D5D5E" w:rsidRDefault="00BF7C7E" w:rsidP="00BF7C7E">
            <w:pPr>
              <w:spacing w:after="0"/>
              <w:jc w:val="left"/>
            </w:pPr>
            <w:r>
              <w:t xml:space="preserve">Директор </w:t>
            </w:r>
            <w:r w:rsidRPr="001D5D5E">
              <w:t>ООО «</w:t>
            </w:r>
            <w:proofErr w:type="spellStart"/>
            <w:r w:rsidRPr="001D5D5E">
              <w:t>ЗапСибКабель</w:t>
            </w:r>
            <w:proofErr w:type="spellEnd"/>
            <w:r w:rsidRPr="001D5D5E">
              <w:t>»</w:t>
            </w:r>
          </w:p>
          <w:p w:rsidR="003D4924" w:rsidRPr="003D4924" w:rsidRDefault="00BF7C7E" w:rsidP="00BF7C7E">
            <w:pPr>
              <w:widowControl w:val="0"/>
              <w:spacing w:after="0"/>
              <w:jc w:val="left"/>
            </w:pPr>
            <w:r>
              <w:t xml:space="preserve"> </w:t>
            </w:r>
          </w:p>
          <w:p w:rsidR="003D4924" w:rsidRPr="003D4924" w:rsidRDefault="003D4924" w:rsidP="00BF7C7E">
            <w:pPr>
              <w:widowControl w:val="0"/>
              <w:spacing w:after="0"/>
              <w:jc w:val="left"/>
            </w:pPr>
          </w:p>
          <w:p w:rsidR="003D4924" w:rsidRPr="003D4924" w:rsidRDefault="003D4924" w:rsidP="00BF7C7E">
            <w:pPr>
              <w:widowControl w:val="0"/>
              <w:spacing w:after="0"/>
              <w:jc w:val="left"/>
            </w:pPr>
            <w:r w:rsidRPr="003D4924">
              <w:t xml:space="preserve">      _______________ </w:t>
            </w:r>
            <w:r w:rsidR="00BF7C7E">
              <w:t xml:space="preserve">Лысенко А.П. </w:t>
            </w:r>
          </w:p>
          <w:p w:rsidR="003D4924" w:rsidRPr="003D4924" w:rsidRDefault="003D4924" w:rsidP="00BF7C7E">
            <w:pPr>
              <w:widowControl w:val="0"/>
              <w:spacing w:after="0"/>
              <w:jc w:val="left"/>
            </w:pPr>
            <w:r w:rsidRPr="003D4924">
              <w:t xml:space="preserve">                    М.П.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F7C7E" w:rsidRDefault="00BF7C7E" w:rsidP="00BF7C7E">
            <w:pPr>
              <w:widowControl w:val="0"/>
              <w:spacing w:after="0"/>
              <w:jc w:val="left"/>
            </w:pPr>
          </w:p>
          <w:p w:rsidR="003D4924" w:rsidRPr="003D4924" w:rsidRDefault="003D4924" w:rsidP="00BF7C7E">
            <w:pPr>
              <w:widowControl w:val="0"/>
              <w:spacing w:after="0"/>
              <w:jc w:val="left"/>
            </w:pPr>
            <w:r w:rsidRPr="003D4924">
              <w:t>ООО «ОЭСК»</w:t>
            </w:r>
          </w:p>
          <w:p w:rsidR="003D4924" w:rsidRPr="003D4924" w:rsidRDefault="003D4924" w:rsidP="00BF7C7E">
            <w:pPr>
              <w:widowControl w:val="0"/>
              <w:spacing w:after="0"/>
              <w:jc w:val="left"/>
            </w:pPr>
            <w:r w:rsidRPr="003D4924">
              <w:t>Генеральный директор</w:t>
            </w:r>
          </w:p>
          <w:p w:rsidR="003D4924" w:rsidRPr="003D4924" w:rsidRDefault="003D4924" w:rsidP="00BF7C7E">
            <w:pPr>
              <w:widowControl w:val="0"/>
              <w:spacing w:after="0"/>
              <w:jc w:val="left"/>
            </w:pPr>
          </w:p>
          <w:p w:rsidR="003D4924" w:rsidRPr="003D4924" w:rsidRDefault="003D4924" w:rsidP="00BF7C7E">
            <w:pPr>
              <w:widowControl w:val="0"/>
              <w:spacing w:after="0"/>
              <w:jc w:val="left"/>
            </w:pPr>
            <w:r w:rsidRPr="003D4924">
              <w:t xml:space="preserve">      _______________ Фомичев А.А.                                                                                            </w:t>
            </w:r>
          </w:p>
          <w:p w:rsidR="003D4924" w:rsidRPr="003D4924" w:rsidRDefault="003D4924" w:rsidP="00BF7C7E">
            <w:pPr>
              <w:widowControl w:val="0"/>
              <w:spacing w:after="0"/>
              <w:jc w:val="left"/>
            </w:pPr>
            <w:r w:rsidRPr="003D4924">
              <w:t xml:space="preserve">                    М.П.</w:t>
            </w:r>
          </w:p>
        </w:tc>
      </w:tr>
    </w:tbl>
    <w:p w:rsidR="003D4924" w:rsidRPr="003D4924" w:rsidRDefault="003D4924" w:rsidP="003D4924">
      <w:pPr>
        <w:tabs>
          <w:tab w:val="left" w:pos="6900"/>
        </w:tabs>
        <w:rPr>
          <w:lang w:eastAsia="ar-SA"/>
        </w:rPr>
      </w:pPr>
    </w:p>
    <w:p w:rsidR="003D4924" w:rsidRPr="003D4924" w:rsidRDefault="003D4924" w:rsidP="003D4924">
      <w:pPr>
        <w:tabs>
          <w:tab w:val="left" w:pos="6900"/>
        </w:tabs>
      </w:pPr>
    </w:p>
    <w:p w:rsidR="003D4924" w:rsidRPr="003D4924" w:rsidRDefault="003D4924" w:rsidP="003D4924">
      <w:pPr>
        <w:tabs>
          <w:tab w:val="left" w:pos="708"/>
        </w:tabs>
        <w:spacing w:after="0"/>
        <w:jc w:val="right"/>
      </w:pPr>
    </w:p>
    <w:p w:rsidR="003D4924" w:rsidRPr="003D4924" w:rsidRDefault="003D4924" w:rsidP="003D4924">
      <w:pPr>
        <w:tabs>
          <w:tab w:val="left" w:pos="708"/>
        </w:tabs>
        <w:spacing w:after="0"/>
        <w:jc w:val="right"/>
      </w:pPr>
    </w:p>
    <w:p w:rsidR="003D4924" w:rsidRPr="003D4924" w:rsidRDefault="003D4924" w:rsidP="003D4924">
      <w:pPr>
        <w:tabs>
          <w:tab w:val="left" w:pos="708"/>
        </w:tabs>
        <w:spacing w:after="0"/>
        <w:jc w:val="right"/>
      </w:pPr>
    </w:p>
    <w:permEnd w:id="591738560"/>
    <w:p w:rsidR="003D4924" w:rsidRPr="003D4924" w:rsidRDefault="003D4924" w:rsidP="003D4924">
      <w:pPr>
        <w:widowControl w:val="0"/>
        <w:spacing w:before="60"/>
      </w:pPr>
    </w:p>
    <w:p w:rsidR="003D4924" w:rsidRPr="003D4924" w:rsidRDefault="003D4924" w:rsidP="003D4924">
      <w:pPr>
        <w:widowControl w:val="0"/>
      </w:pPr>
      <w:r w:rsidRPr="003D4924">
        <w:t xml:space="preserve"> </w:t>
      </w:r>
    </w:p>
    <w:p w:rsidR="003D4924" w:rsidRPr="003D4924" w:rsidRDefault="003D4924" w:rsidP="003D4924">
      <w:pPr>
        <w:widowControl w:val="0"/>
        <w:spacing w:before="60"/>
      </w:pPr>
    </w:p>
    <w:p w:rsidR="003D4924" w:rsidRPr="003D4924" w:rsidRDefault="003D4924" w:rsidP="003D4924">
      <w:pPr>
        <w:widowControl w:val="0"/>
        <w:spacing w:before="60"/>
      </w:pPr>
    </w:p>
    <w:p w:rsidR="003D4924" w:rsidRPr="003D4924" w:rsidRDefault="003D4924" w:rsidP="003D4924"/>
    <w:p w:rsidR="003D4924" w:rsidRPr="003D4924" w:rsidRDefault="003D4924" w:rsidP="003D4924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3D4924" w:rsidRPr="003D4924" w:rsidTr="006B5A55">
        <w:tc>
          <w:tcPr>
            <w:tcW w:w="5070" w:type="dxa"/>
          </w:tcPr>
          <w:p w:rsidR="003D4924" w:rsidRPr="003D4924" w:rsidRDefault="003D4924" w:rsidP="006B5A55">
            <w:pPr>
              <w:jc w:val="center"/>
            </w:pPr>
          </w:p>
        </w:tc>
        <w:tc>
          <w:tcPr>
            <w:tcW w:w="4853" w:type="dxa"/>
          </w:tcPr>
          <w:p w:rsidR="003D4924" w:rsidRPr="003D4924" w:rsidRDefault="003D4924" w:rsidP="006B5A55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3D4924" w:rsidRPr="003D4924" w:rsidTr="006B5A55">
        <w:tc>
          <w:tcPr>
            <w:tcW w:w="5070" w:type="dxa"/>
          </w:tcPr>
          <w:p w:rsidR="003D4924" w:rsidRPr="003D4924" w:rsidRDefault="003D4924" w:rsidP="006B5A55">
            <w:pPr>
              <w:keepNext/>
              <w:outlineLvl w:val="0"/>
            </w:pPr>
          </w:p>
        </w:tc>
        <w:tc>
          <w:tcPr>
            <w:tcW w:w="4853" w:type="dxa"/>
          </w:tcPr>
          <w:p w:rsidR="003D4924" w:rsidRPr="003D4924" w:rsidRDefault="003D4924" w:rsidP="006B5A55">
            <w:pPr>
              <w:ind w:left="21"/>
              <w:rPr>
                <w:b/>
                <w:color w:val="000000"/>
              </w:rPr>
            </w:pPr>
          </w:p>
        </w:tc>
      </w:tr>
      <w:tr w:rsidR="003D4924" w:rsidRPr="003D4924" w:rsidTr="006B5A55">
        <w:tc>
          <w:tcPr>
            <w:tcW w:w="5070" w:type="dxa"/>
          </w:tcPr>
          <w:p w:rsidR="003D4924" w:rsidRPr="003D4924" w:rsidRDefault="003D4924" w:rsidP="006B5A55"/>
        </w:tc>
        <w:tc>
          <w:tcPr>
            <w:tcW w:w="4853" w:type="dxa"/>
          </w:tcPr>
          <w:p w:rsidR="003D4924" w:rsidRPr="003D4924" w:rsidRDefault="003D4924" w:rsidP="006B5A55">
            <w:pPr>
              <w:ind w:left="21"/>
              <w:rPr>
                <w:b/>
                <w:color w:val="000000"/>
              </w:rPr>
            </w:pPr>
          </w:p>
        </w:tc>
      </w:tr>
      <w:tr w:rsidR="003D4924" w:rsidRPr="003D4924" w:rsidTr="006B5A55">
        <w:tc>
          <w:tcPr>
            <w:tcW w:w="5070" w:type="dxa"/>
          </w:tcPr>
          <w:p w:rsidR="003D4924" w:rsidRPr="003D4924" w:rsidRDefault="003D4924" w:rsidP="006B5A55">
            <w:pPr>
              <w:rPr>
                <w:b/>
              </w:rPr>
            </w:pPr>
          </w:p>
        </w:tc>
        <w:tc>
          <w:tcPr>
            <w:tcW w:w="4853" w:type="dxa"/>
          </w:tcPr>
          <w:p w:rsidR="003D4924" w:rsidRPr="003D4924" w:rsidRDefault="003D4924" w:rsidP="006B5A55">
            <w:pPr>
              <w:ind w:left="21"/>
              <w:rPr>
                <w:b/>
                <w:color w:val="000000"/>
              </w:rPr>
            </w:pPr>
          </w:p>
        </w:tc>
      </w:tr>
    </w:tbl>
    <w:p w:rsidR="003D4924" w:rsidRPr="003D4924" w:rsidRDefault="003D4924" w:rsidP="003D4924">
      <w:pPr>
        <w:pStyle w:val="ConsPlusNormal"/>
        <w:ind w:left="540" w:hanging="540"/>
        <w:jc w:val="both"/>
        <w:rPr>
          <w:sz w:val="24"/>
          <w:szCs w:val="24"/>
        </w:rPr>
      </w:pPr>
    </w:p>
    <w:p w:rsidR="003D4924" w:rsidRPr="003D4924" w:rsidRDefault="003D4924" w:rsidP="003D4924"/>
    <w:p w:rsidR="003D4924" w:rsidRPr="003D4924" w:rsidRDefault="003D4924" w:rsidP="003D4924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76"/>
        <w:gridCol w:w="222"/>
      </w:tblGrid>
      <w:tr w:rsidR="003D4924" w:rsidRPr="003D4924" w:rsidTr="006B5A55">
        <w:tc>
          <w:tcPr>
            <w:tcW w:w="9859" w:type="dxa"/>
            <w:hideMark/>
          </w:tcPr>
          <w:p w:rsidR="003D4924" w:rsidRPr="003D4924" w:rsidRDefault="003D4924" w:rsidP="006B5A55">
            <w:pPr>
              <w:spacing w:after="0"/>
              <w:rPr>
                <w:i/>
                <w:iCs/>
              </w:rPr>
            </w:pPr>
            <w:r w:rsidRPr="003D4924">
              <w:rPr>
                <w:rFonts w:ascii="Calibri" w:eastAsia="Calibri" w:hAnsi="Calibri"/>
                <w:noProof/>
              </w:rPr>
              <w:drawing>
                <wp:inline distT="0" distB="0" distL="0" distR="0" wp14:anchorId="134FC102" wp14:editId="75AC138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3D4924" w:rsidRPr="003D4924" w:rsidRDefault="003D4924" w:rsidP="006B5A55">
            <w:pPr>
              <w:spacing w:after="0"/>
              <w:rPr>
                <w:i/>
                <w:iCs/>
              </w:rPr>
            </w:pPr>
          </w:p>
        </w:tc>
      </w:tr>
    </w:tbl>
    <w:p w:rsidR="003D4924" w:rsidRPr="003D4924" w:rsidRDefault="003D4924" w:rsidP="003D4924">
      <w:pPr>
        <w:framePr w:hSpace="180" w:wrap="around" w:vAnchor="text" w:hAnchor="margin" w:y="-112"/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1668"/>
        <w:gridCol w:w="7902"/>
      </w:tblGrid>
      <w:tr w:rsidR="003D4924" w:rsidRPr="003D4924" w:rsidTr="006B5A55">
        <w:tc>
          <w:tcPr>
            <w:tcW w:w="1668" w:type="dxa"/>
            <w:hideMark/>
          </w:tcPr>
          <w:p w:rsidR="003D4924" w:rsidRPr="003D4924" w:rsidRDefault="003D4924" w:rsidP="006B5A55">
            <w:pPr>
              <w:spacing w:after="0"/>
              <w:rPr>
                <w:i/>
                <w:iCs/>
              </w:rPr>
            </w:pPr>
          </w:p>
        </w:tc>
        <w:tc>
          <w:tcPr>
            <w:tcW w:w="7902" w:type="dxa"/>
          </w:tcPr>
          <w:p w:rsidR="003D4924" w:rsidRPr="003D4924" w:rsidRDefault="003D4924" w:rsidP="006B5A55">
            <w:pPr>
              <w:spacing w:after="0"/>
              <w:rPr>
                <w:i/>
                <w:iCs/>
              </w:rPr>
            </w:pPr>
          </w:p>
        </w:tc>
      </w:tr>
    </w:tbl>
    <w:p w:rsidR="003D4924" w:rsidRPr="003D4924" w:rsidRDefault="003D4924" w:rsidP="003D4924">
      <w:pPr>
        <w:rPr>
          <w:rFonts w:eastAsia="Calibri"/>
          <w:i/>
        </w:rPr>
      </w:pPr>
      <w:r w:rsidRPr="003D4924">
        <w:rPr>
          <w:rFonts w:eastAsia="Calibri"/>
          <w:i/>
        </w:rPr>
        <w:t>Спецификация к договору №</w:t>
      </w:r>
      <w:r w:rsidR="00B03790">
        <w:rPr>
          <w:rFonts w:eastAsia="Calibri"/>
          <w:i/>
        </w:rPr>
        <w:t>59/2021</w:t>
      </w:r>
      <w:r w:rsidR="00C25DC1">
        <w:rPr>
          <w:rFonts w:eastAsia="Calibri"/>
          <w:i/>
        </w:rPr>
        <w:t xml:space="preserve"> </w:t>
      </w:r>
      <w:r w:rsidRPr="003D4924">
        <w:rPr>
          <w:rFonts w:eastAsia="Calibri"/>
          <w:i/>
        </w:rPr>
        <w:t>от «</w:t>
      </w:r>
      <w:r w:rsidR="00C25DC1">
        <w:rPr>
          <w:rFonts w:eastAsia="Calibri"/>
          <w:i/>
        </w:rPr>
        <w:t>09</w:t>
      </w:r>
      <w:r w:rsidRPr="003D4924">
        <w:rPr>
          <w:rFonts w:eastAsia="Calibri"/>
          <w:i/>
        </w:rPr>
        <w:t>»</w:t>
      </w:r>
      <w:r w:rsidR="00C25DC1">
        <w:rPr>
          <w:rFonts w:eastAsia="Calibri"/>
          <w:i/>
        </w:rPr>
        <w:t xml:space="preserve"> августа</w:t>
      </w:r>
      <w:r w:rsidR="007E62D8">
        <w:rPr>
          <w:rFonts w:eastAsia="Calibri"/>
          <w:i/>
        </w:rPr>
        <w:t xml:space="preserve"> </w:t>
      </w:r>
      <w:r w:rsidRPr="003D4924">
        <w:rPr>
          <w:rFonts w:eastAsia="Calibri"/>
          <w:i/>
        </w:rPr>
        <w:t>20</w:t>
      </w:r>
      <w:r w:rsidR="007E62D8">
        <w:rPr>
          <w:rFonts w:eastAsia="Calibri"/>
          <w:i/>
        </w:rPr>
        <w:t>21</w:t>
      </w:r>
      <w:r w:rsidRPr="003D4924">
        <w:rPr>
          <w:rFonts w:eastAsia="Calibri"/>
          <w:i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3D4924" w:rsidRPr="003D4924" w:rsidTr="004D745E">
        <w:trPr>
          <w:trHeight w:val="1740"/>
        </w:trPr>
        <w:tc>
          <w:tcPr>
            <w:tcW w:w="6237" w:type="dxa"/>
          </w:tcPr>
          <w:p w:rsidR="003D4924" w:rsidRPr="003D4924" w:rsidRDefault="003D4924" w:rsidP="006B5A55">
            <w:pPr>
              <w:tabs>
                <w:tab w:val="left" w:pos="0"/>
              </w:tabs>
              <w:spacing w:after="0"/>
            </w:pPr>
          </w:p>
        </w:tc>
        <w:tc>
          <w:tcPr>
            <w:tcW w:w="3827" w:type="dxa"/>
          </w:tcPr>
          <w:p w:rsidR="003D4924" w:rsidRPr="003D4924" w:rsidRDefault="003D4924" w:rsidP="006B5A55">
            <w:pPr>
              <w:tabs>
                <w:tab w:val="left" w:pos="201"/>
              </w:tabs>
              <w:spacing w:after="0"/>
              <w:rPr>
                <w:b/>
              </w:rPr>
            </w:pPr>
          </w:p>
          <w:p w:rsidR="003D4924" w:rsidRPr="003D4924" w:rsidRDefault="003D4924" w:rsidP="006B5A55">
            <w:pPr>
              <w:tabs>
                <w:tab w:val="left" w:pos="201"/>
              </w:tabs>
              <w:spacing w:after="0"/>
              <w:rPr>
                <w:b/>
              </w:rPr>
            </w:pPr>
            <w:r w:rsidRPr="003D4924">
              <w:rPr>
                <w:b/>
              </w:rPr>
              <w:t>Утверждаю:</w:t>
            </w:r>
          </w:p>
          <w:p w:rsidR="003D4924" w:rsidRPr="003D4924" w:rsidRDefault="003D4924" w:rsidP="006B5A55">
            <w:pPr>
              <w:tabs>
                <w:tab w:val="left" w:pos="0"/>
                <w:tab w:val="left" w:pos="201"/>
              </w:tabs>
              <w:spacing w:after="0"/>
            </w:pPr>
            <w:r w:rsidRPr="003D4924">
              <w:t>Генеральный директор</w:t>
            </w:r>
          </w:p>
          <w:p w:rsidR="003D4924" w:rsidRPr="003D4924" w:rsidRDefault="003D4924" w:rsidP="006B5A55">
            <w:pPr>
              <w:tabs>
                <w:tab w:val="left" w:pos="0"/>
                <w:tab w:val="left" w:pos="201"/>
              </w:tabs>
              <w:spacing w:after="0"/>
            </w:pPr>
            <w:r w:rsidRPr="003D4924">
              <w:t>ООО «ОЭСК»</w:t>
            </w:r>
          </w:p>
          <w:p w:rsidR="003D4924" w:rsidRPr="003D4924" w:rsidRDefault="003D4924" w:rsidP="006B5A55">
            <w:pPr>
              <w:tabs>
                <w:tab w:val="left" w:pos="0"/>
                <w:tab w:val="left" w:pos="201"/>
              </w:tabs>
              <w:spacing w:after="0"/>
            </w:pPr>
            <w:r w:rsidRPr="003D4924">
              <w:t>_________  А.А. Фомичев</w:t>
            </w:r>
          </w:p>
          <w:p w:rsidR="003D4924" w:rsidRPr="003D4924" w:rsidRDefault="003D4924" w:rsidP="00C25DC1">
            <w:pPr>
              <w:tabs>
                <w:tab w:val="left" w:pos="0"/>
                <w:tab w:val="left" w:pos="201"/>
              </w:tabs>
              <w:spacing w:after="0"/>
            </w:pPr>
            <w:r w:rsidRPr="003D4924">
              <w:t>«</w:t>
            </w:r>
            <w:r w:rsidR="00C25DC1">
              <w:t>09</w:t>
            </w:r>
            <w:r w:rsidRPr="003D4924">
              <w:t>»</w:t>
            </w:r>
            <w:r w:rsidR="00C25DC1">
              <w:t xml:space="preserve"> августа</w:t>
            </w:r>
            <w:r w:rsidRPr="003D4924">
              <w:t xml:space="preserve"> 20</w:t>
            </w:r>
            <w:r w:rsidR="004D745E">
              <w:t>21</w:t>
            </w:r>
            <w:r w:rsidRPr="003D4924">
              <w:t xml:space="preserve"> г.</w:t>
            </w:r>
          </w:p>
        </w:tc>
      </w:tr>
    </w:tbl>
    <w:p w:rsidR="003D4924" w:rsidRPr="003D4924" w:rsidRDefault="003D4924" w:rsidP="003D4924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68"/>
      </w:tblGrid>
      <w:tr w:rsidR="003D4924" w:rsidRPr="003D4924" w:rsidTr="006B5A55">
        <w:trPr>
          <w:trHeight w:val="627"/>
        </w:trPr>
        <w:tc>
          <w:tcPr>
            <w:tcW w:w="10368" w:type="dxa"/>
          </w:tcPr>
          <w:p w:rsidR="003D4924" w:rsidRPr="003D4924" w:rsidRDefault="003D4924" w:rsidP="006B5A55">
            <w:pPr>
              <w:pStyle w:val="2"/>
              <w:widowControl w:val="0"/>
              <w:suppressAutoHyphens/>
              <w:rPr>
                <w:sz w:val="24"/>
                <w:szCs w:val="24"/>
              </w:rPr>
            </w:pPr>
            <w:r w:rsidRPr="003D4924">
              <w:rPr>
                <w:sz w:val="24"/>
                <w:szCs w:val="24"/>
              </w:rPr>
              <w:t>Спецификация</w:t>
            </w:r>
            <w:r w:rsidR="007E62D8">
              <w:rPr>
                <w:sz w:val="24"/>
                <w:szCs w:val="24"/>
              </w:rPr>
              <w:t xml:space="preserve"> №1</w:t>
            </w:r>
          </w:p>
          <w:p w:rsidR="003D4924" w:rsidRPr="003D4924" w:rsidRDefault="003D4924" w:rsidP="006B5A55">
            <w:pPr>
              <w:pStyle w:val="2"/>
              <w:widowControl w:val="0"/>
              <w:suppressAutoHyphens/>
              <w:rPr>
                <w:sz w:val="24"/>
                <w:szCs w:val="24"/>
              </w:rPr>
            </w:pPr>
            <w:r w:rsidRPr="003D4924">
              <w:rPr>
                <w:sz w:val="24"/>
                <w:szCs w:val="24"/>
              </w:rPr>
              <w:t>на поставку провода СИП-3 1*95</w:t>
            </w:r>
          </w:p>
          <w:p w:rsidR="003D4924" w:rsidRPr="003D4924" w:rsidRDefault="003D4924" w:rsidP="006B5A55"/>
        </w:tc>
      </w:tr>
    </w:tbl>
    <w:p w:rsidR="003D4924" w:rsidRPr="003D4924" w:rsidRDefault="003D4924" w:rsidP="003D4924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 w:val="24"/>
        </w:rPr>
      </w:pPr>
      <w:r w:rsidRPr="003D4924">
        <w:rPr>
          <w:b/>
          <w:bCs/>
          <w:sz w:val="24"/>
        </w:rPr>
        <w:t>Наименование и перечень видов поставляемого товара: (длины которые необходимы)</w:t>
      </w:r>
    </w:p>
    <w:p w:rsidR="003D4924" w:rsidRPr="003D4924" w:rsidRDefault="003D4924" w:rsidP="003D4924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 w:val="24"/>
        </w:rPr>
      </w:pPr>
    </w:p>
    <w:p w:rsidR="003D4924" w:rsidRPr="003D4924" w:rsidRDefault="003D4924" w:rsidP="003D4924">
      <w:pPr>
        <w:pStyle w:val="ListBul2"/>
        <w:tabs>
          <w:tab w:val="clear" w:pos="360"/>
        </w:tabs>
        <w:ind w:left="284" w:firstLine="0"/>
        <w:rPr>
          <w:b/>
          <w:spacing w:val="-6"/>
          <w:sz w:val="24"/>
        </w:rPr>
      </w:pPr>
      <w:r w:rsidRPr="003D4924">
        <w:rPr>
          <w:b/>
          <w:spacing w:val="-6"/>
          <w:sz w:val="24"/>
        </w:rPr>
        <w:t>Провод СИП-3 1х95</w:t>
      </w:r>
      <w:r w:rsidR="00C25DC1">
        <w:rPr>
          <w:b/>
          <w:spacing w:val="-6"/>
          <w:sz w:val="24"/>
        </w:rPr>
        <w:t xml:space="preserve"> </w:t>
      </w:r>
      <w:r w:rsidRPr="003D4924">
        <w:rPr>
          <w:b/>
          <w:spacing w:val="-6"/>
          <w:sz w:val="24"/>
        </w:rPr>
        <w:t>(ГОСТ)</w:t>
      </w:r>
    </w:p>
    <w:tbl>
      <w:tblPr>
        <w:tblW w:w="8714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  <w:gridCol w:w="1511"/>
      </w:tblGrid>
      <w:tr w:rsidR="00C25DC1" w:rsidRPr="003D4924" w:rsidTr="00C25DC1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25DC1" w:rsidRPr="003D4924" w:rsidRDefault="00C25DC1" w:rsidP="006B5A55">
            <w:pPr>
              <w:rPr>
                <w:b/>
                <w:bCs/>
              </w:rPr>
            </w:pPr>
            <w:r w:rsidRPr="003D4924">
              <w:rPr>
                <w:b/>
                <w:bCs/>
              </w:rPr>
              <w:t xml:space="preserve">№ </w:t>
            </w:r>
            <w:proofErr w:type="gramStart"/>
            <w:r w:rsidRPr="003D4924">
              <w:rPr>
                <w:b/>
                <w:bCs/>
              </w:rPr>
              <w:t>п</w:t>
            </w:r>
            <w:proofErr w:type="gramEnd"/>
            <w:r w:rsidRPr="003D4924">
              <w:rPr>
                <w:b/>
                <w:bCs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C25DC1" w:rsidRPr="003D4924" w:rsidRDefault="00C25DC1" w:rsidP="006B5A55">
            <w:pPr>
              <w:rPr>
                <w:b/>
                <w:bCs/>
              </w:rPr>
            </w:pPr>
            <w:r w:rsidRPr="003D4924">
              <w:rPr>
                <w:b/>
                <w:bCs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C25DC1" w:rsidRPr="003D4924" w:rsidRDefault="00C25DC1" w:rsidP="006B5A55">
            <w:pPr>
              <w:jc w:val="center"/>
              <w:rPr>
                <w:b/>
                <w:bCs/>
              </w:rPr>
            </w:pPr>
            <w:r w:rsidRPr="003D4924">
              <w:rPr>
                <w:b/>
                <w:bCs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C25DC1" w:rsidRPr="003D4924" w:rsidRDefault="00C25DC1" w:rsidP="006B5A55">
            <w:pPr>
              <w:jc w:val="center"/>
              <w:rPr>
                <w:b/>
                <w:bCs/>
              </w:rPr>
            </w:pPr>
            <w:r w:rsidRPr="003D4924">
              <w:rPr>
                <w:b/>
                <w:bCs/>
              </w:rPr>
              <w:t>Кол-во</w:t>
            </w:r>
          </w:p>
        </w:tc>
        <w:tc>
          <w:tcPr>
            <w:tcW w:w="1511" w:type="dxa"/>
            <w:shd w:val="clear" w:color="000000" w:fill="FFFFFF"/>
          </w:tcPr>
          <w:p w:rsidR="00C25DC1" w:rsidRDefault="00C25DC1" w:rsidP="006B5A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</w:t>
            </w:r>
            <w:r w:rsidR="001A037F">
              <w:rPr>
                <w:b/>
                <w:bCs/>
              </w:rPr>
              <w:t xml:space="preserve"> в руб.</w:t>
            </w:r>
            <w:r>
              <w:rPr>
                <w:b/>
                <w:bCs/>
              </w:rPr>
              <w:t xml:space="preserve"> </w:t>
            </w:r>
          </w:p>
          <w:p w:rsidR="00C25DC1" w:rsidRPr="003D4924" w:rsidRDefault="00C25DC1" w:rsidP="006B5A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 метр</w:t>
            </w:r>
          </w:p>
        </w:tc>
      </w:tr>
      <w:tr w:rsidR="00C25DC1" w:rsidRPr="003D4924" w:rsidTr="00C25DC1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C25DC1" w:rsidRPr="003D4924" w:rsidRDefault="00C25DC1" w:rsidP="006B5A55">
            <w:pPr>
              <w:jc w:val="right"/>
              <w:rPr>
                <w:bCs/>
              </w:rPr>
            </w:pPr>
            <w:r w:rsidRPr="003D4924">
              <w:rPr>
                <w:bCs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C25DC1" w:rsidRPr="003D4924" w:rsidRDefault="00C25DC1" w:rsidP="006B5A55">
            <w:r w:rsidRPr="003D4924">
              <w:t>СИП-3 1*95</w:t>
            </w:r>
            <w:r w:rsidRPr="003D4924">
              <w:rPr>
                <w:spacing w:val="-6"/>
              </w:rPr>
              <w:t xml:space="preserve"> (ГОСТ)</w:t>
            </w:r>
          </w:p>
        </w:tc>
        <w:tc>
          <w:tcPr>
            <w:tcW w:w="755" w:type="dxa"/>
            <w:shd w:val="clear" w:color="auto" w:fill="auto"/>
            <w:hideMark/>
          </w:tcPr>
          <w:p w:rsidR="00C25DC1" w:rsidRPr="003D4924" w:rsidRDefault="00C25DC1" w:rsidP="006B5A55">
            <w:pPr>
              <w:jc w:val="center"/>
            </w:pPr>
            <w:r w:rsidRPr="003D4924">
              <w:t>м.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C25DC1" w:rsidRPr="003D4924" w:rsidRDefault="00C25DC1" w:rsidP="006B5A55">
            <w:pPr>
              <w:jc w:val="center"/>
            </w:pPr>
            <w:r w:rsidRPr="003D4924">
              <w:t>1300</w:t>
            </w:r>
          </w:p>
        </w:tc>
        <w:tc>
          <w:tcPr>
            <w:tcW w:w="1511" w:type="dxa"/>
            <w:shd w:val="clear" w:color="000000" w:fill="FFFFFF"/>
          </w:tcPr>
          <w:p w:rsidR="00C25DC1" w:rsidRPr="003D4924" w:rsidRDefault="00C25DC1" w:rsidP="001A037F">
            <w:pPr>
              <w:jc w:val="center"/>
            </w:pPr>
            <w:r>
              <w:t>107,8</w:t>
            </w:r>
            <w:r w:rsidR="001A037F">
              <w:t>4</w:t>
            </w:r>
          </w:p>
        </w:tc>
      </w:tr>
      <w:tr w:rsidR="001A037F" w:rsidRPr="003D4924" w:rsidTr="00414782">
        <w:trPr>
          <w:trHeight w:val="260"/>
        </w:trPr>
        <w:tc>
          <w:tcPr>
            <w:tcW w:w="7203" w:type="dxa"/>
            <w:gridSpan w:val="4"/>
            <w:shd w:val="clear" w:color="auto" w:fill="auto"/>
          </w:tcPr>
          <w:p w:rsidR="001A037F" w:rsidRPr="003D4924" w:rsidRDefault="001A037F" w:rsidP="001A037F">
            <w:pPr>
              <w:jc w:val="right"/>
            </w:pPr>
            <w:r>
              <w:t>НДС 20%</w:t>
            </w:r>
          </w:p>
        </w:tc>
        <w:tc>
          <w:tcPr>
            <w:tcW w:w="1511" w:type="dxa"/>
            <w:shd w:val="clear" w:color="000000" w:fill="FFFFFF"/>
          </w:tcPr>
          <w:p w:rsidR="001A037F" w:rsidRDefault="001A037F" w:rsidP="006B5A55">
            <w:pPr>
              <w:jc w:val="center"/>
            </w:pPr>
            <w:r>
              <w:t>23 366</w:t>
            </w:r>
          </w:p>
        </w:tc>
      </w:tr>
      <w:tr w:rsidR="001A037F" w:rsidRPr="003D4924" w:rsidTr="00414782">
        <w:trPr>
          <w:trHeight w:val="260"/>
        </w:trPr>
        <w:tc>
          <w:tcPr>
            <w:tcW w:w="7203" w:type="dxa"/>
            <w:gridSpan w:val="4"/>
            <w:shd w:val="clear" w:color="auto" w:fill="auto"/>
          </w:tcPr>
          <w:p w:rsidR="001A037F" w:rsidRDefault="001A037F" w:rsidP="001A037F">
            <w:pPr>
              <w:jc w:val="right"/>
            </w:pPr>
            <w:r>
              <w:t>итого:</w:t>
            </w:r>
          </w:p>
        </w:tc>
        <w:tc>
          <w:tcPr>
            <w:tcW w:w="1511" w:type="dxa"/>
            <w:shd w:val="clear" w:color="000000" w:fill="FFFFFF"/>
          </w:tcPr>
          <w:p w:rsidR="001A037F" w:rsidRDefault="001A037F" w:rsidP="006B5A55">
            <w:pPr>
              <w:jc w:val="center"/>
            </w:pPr>
            <w:r>
              <w:t>140 198,42</w:t>
            </w:r>
          </w:p>
        </w:tc>
      </w:tr>
    </w:tbl>
    <w:p w:rsidR="003D4924" w:rsidRPr="003D4924" w:rsidRDefault="003D4924" w:rsidP="003D492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 w:val="24"/>
        </w:rPr>
      </w:pPr>
      <w:r w:rsidRPr="003D4924">
        <w:rPr>
          <w:b/>
          <w:sz w:val="24"/>
        </w:rPr>
        <w:t>Место поставки товара</w:t>
      </w:r>
      <w:r w:rsidRPr="003D4924">
        <w:rPr>
          <w:sz w:val="24"/>
        </w:rPr>
        <w:t>: Кемеровская область - Кузбасс, г. Киселевск, ул. Боевая, 27а.</w:t>
      </w: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3D4924">
        <w:rPr>
          <w:b/>
        </w:rPr>
        <w:t>Сроки (периоды) поставки товара</w:t>
      </w:r>
      <w:r w:rsidRPr="003D4924">
        <w:t xml:space="preserve">: </w:t>
      </w:r>
      <w:r w:rsidRPr="003D4924">
        <w:rPr>
          <w:rStyle w:val="FontStyle13"/>
        </w:rPr>
        <w:t>Весь поставляемый Товар должен быть новым, то есть не бывшим в употреблении и в заводской упаковке.</w:t>
      </w: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3D4924">
        <w:rPr>
          <w:rStyle w:val="FontStyle13"/>
        </w:rPr>
        <w:t xml:space="preserve">Поставщик должен обеспечить поставку товара по адресу: Кемеровская область - Кузбасс, </w:t>
      </w: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3D4924">
        <w:rPr>
          <w:rStyle w:val="FontStyle13"/>
        </w:rPr>
        <w:t>г. Киселевск, ул. Боевая, 27а, до 16 августа 2021 г., стоимость доставки включена в стоимость товара. Товар поставляется в упаковке, обеспечивающей его сохранность при транспортировке. Упаковка не должна содержать  вскрытий, вмятин, порезов.</w:t>
      </w: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3D4924">
        <w:rPr>
          <w:rStyle w:val="FontStyle13"/>
        </w:rPr>
        <w:t>Все характеристики поставляемого Товара должны соответствовать или превосходить минимальные технические характеристики, указанные в Спецификации.</w:t>
      </w: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3D4924">
        <w:rPr>
          <w:rStyle w:val="FontStyle13"/>
        </w:rPr>
        <w:t xml:space="preserve">Приемка товара осуществляется на складе «Заказчика» при условии: ответственное лицо «Поставщика» присутствует при вскрытии поставленной продукции «Заказчику» для предотвращения пересортицы либо </w:t>
      </w:r>
      <w:proofErr w:type="gramStart"/>
      <w:r w:rsidRPr="003D4924">
        <w:rPr>
          <w:rStyle w:val="FontStyle13"/>
        </w:rPr>
        <w:t>брака</w:t>
      </w:r>
      <w:proofErr w:type="gramEnd"/>
      <w:r w:rsidRPr="003D4924">
        <w:rPr>
          <w:rStyle w:val="FontStyle13"/>
        </w:rPr>
        <w:t xml:space="preserve"> поставленного  товара.</w:t>
      </w: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3D4924">
        <w:rPr>
          <w:rStyle w:val="FontStyle13"/>
        </w:rPr>
        <w:t xml:space="preserve">В случае отсутствия ответственного лица «Поставщика» товар на склад «Заказчика» принят не будет, в связи с этим все понесенные транспортные расходы и убытки «Поставщик» берет на себя, и согласовывает дату и время поставки товара.  </w:t>
      </w:r>
    </w:p>
    <w:p w:rsidR="003D4924" w:rsidRPr="003D4924" w:rsidRDefault="003D4924" w:rsidP="003D4924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sz w:val="24"/>
        </w:rPr>
      </w:pPr>
      <w:r w:rsidRPr="003D4924">
        <w:rPr>
          <w:rStyle w:val="FontStyle13"/>
        </w:rPr>
        <w:tab/>
        <w:t xml:space="preserve">Поставляемый Товар, тара, упаковка и маркировка должны соответствовать действующим ГОСТам, ТУ и СанПиНам, гигиеническим требованиям РФ и иметь сертификаты соответствия производителя. </w:t>
      </w:r>
      <w:r w:rsidRPr="003D4924">
        <w:rPr>
          <w:b/>
          <w:sz w:val="24"/>
        </w:rPr>
        <w:t xml:space="preserve">Условия поставки товара: </w:t>
      </w:r>
      <w:r w:rsidRPr="003D4924">
        <w:rPr>
          <w:sz w:val="24"/>
        </w:rPr>
        <w:t>Поставщик поставляет товар своим транспортом за свой счет, после чего выставляет Заказчику счет на оплату.</w:t>
      </w: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3D4924">
        <w:rPr>
          <w:b/>
        </w:rPr>
        <w:tab/>
        <w:t>Условия</w:t>
      </w:r>
      <w:r w:rsidRPr="003D4924">
        <w:t xml:space="preserve"> </w:t>
      </w:r>
      <w:r w:rsidRPr="003D4924">
        <w:rPr>
          <w:b/>
        </w:rPr>
        <w:t>оплаты продукции</w:t>
      </w:r>
      <w:r w:rsidRPr="003D4924">
        <w:t xml:space="preserve">: - </w:t>
      </w:r>
      <w:r w:rsidRPr="003D4924">
        <w:rPr>
          <w:rStyle w:val="FontStyle13"/>
        </w:rPr>
        <w:t>Внесение платы за поставку товара производится следующим образом:</w:t>
      </w: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</w:rPr>
      </w:pPr>
      <w:r w:rsidRPr="003D4924">
        <w:rPr>
          <w:rStyle w:val="FontStyle13"/>
        </w:rPr>
        <w:lastRenderedPageBreak/>
        <w:tab/>
        <w:t xml:space="preserve">Внесение платы за поставку </w:t>
      </w:r>
      <w:r>
        <w:rPr>
          <w:rStyle w:val="FontStyle13"/>
        </w:rPr>
        <w:t>товара</w:t>
      </w:r>
      <w:r w:rsidRPr="003D4924">
        <w:rPr>
          <w:rStyle w:val="FontStyle13"/>
        </w:rPr>
        <w:t xml:space="preserve"> производится следующим образом:</w:t>
      </w:r>
    </w:p>
    <w:p w:rsidR="003D4924" w:rsidRPr="003D4924" w:rsidRDefault="003D4924" w:rsidP="003D4924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</w:rPr>
      </w:pPr>
      <w:r w:rsidRPr="003D4924">
        <w:rPr>
          <w:rStyle w:val="FontStyle13"/>
        </w:rPr>
        <w:t>- 50% от суммы договора в течени</w:t>
      </w:r>
      <w:proofErr w:type="gramStart"/>
      <w:r w:rsidRPr="003D4924">
        <w:rPr>
          <w:rStyle w:val="FontStyle13"/>
        </w:rPr>
        <w:t>и</w:t>
      </w:r>
      <w:proofErr w:type="gramEnd"/>
      <w:r w:rsidRPr="003D4924">
        <w:rPr>
          <w:rStyle w:val="FontStyle13"/>
        </w:rPr>
        <w:t xml:space="preserve"> 10 рабочих дней после подписания договора;</w:t>
      </w:r>
    </w:p>
    <w:p w:rsidR="003D4924" w:rsidRPr="003D4924" w:rsidRDefault="003D4924" w:rsidP="003D4924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 w:val="24"/>
        </w:rPr>
      </w:pPr>
      <w:r w:rsidRPr="003D4924">
        <w:rPr>
          <w:rStyle w:val="FontStyle13"/>
        </w:rPr>
        <w:t>- 50% от суммы договора в течени</w:t>
      </w:r>
      <w:proofErr w:type="gramStart"/>
      <w:r w:rsidRPr="003D4924">
        <w:rPr>
          <w:rStyle w:val="FontStyle13"/>
        </w:rPr>
        <w:t>и</w:t>
      </w:r>
      <w:proofErr w:type="gramEnd"/>
      <w:r w:rsidRPr="003D4924">
        <w:rPr>
          <w:rStyle w:val="FontStyle13"/>
        </w:rPr>
        <w:t xml:space="preserve"> 10 рабочих дней, после осуществления поставки полного объема товара на склад покупателя</w:t>
      </w:r>
    </w:p>
    <w:p w:rsidR="003D4924" w:rsidRPr="003D4924" w:rsidRDefault="003D4924" w:rsidP="003D4924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sz w:val="24"/>
        </w:rPr>
      </w:pPr>
      <w:r w:rsidRPr="003D4924">
        <w:rPr>
          <w:b/>
          <w:sz w:val="24"/>
        </w:rPr>
        <w:t>Требования к выполнению поставки.</w:t>
      </w:r>
    </w:p>
    <w:p w:rsidR="003D4924" w:rsidRPr="003D4924" w:rsidRDefault="003D4924" w:rsidP="003D4924">
      <w:pPr>
        <w:ind w:firstLine="720"/>
        <w:rPr>
          <w:b/>
        </w:rPr>
      </w:pPr>
      <w:r w:rsidRPr="003D4924">
        <w:rPr>
          <w:b/>
        </w:rPr>
        <w:t>3.1.В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3D4924" w:rsidRPr="003D4924" w:rsidRDefault="003D4924" w:rsidP="003D4924">
      <w:pPr>
        <w:ind w:firstLine="720"/>
        <w:rPr>
          <w:b/>
        </w:rPr>
      </w:pPr>
      <w:r w:rsidRPr="003D4924">
        <w:rPr>
          <w:b/>
        </w:rPr>
        <w:t>3.2. Требования к применению  нормативно-технической документации:</w:t>
      </w:r>
    </w:p>
    <w:p w:rsidR="003D4924" w:rsidRPr="003D4924" w:rsidRDefault="003D4924" w:rsidP="003D4924">
      <w:pPr>
        <w:ind w:firstLine="720"/>
      </w:pPr>
      <w:r w:rsidRPr="003D4924"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3D4924" w:rsidRPr="003D4924" w:rsidRDefault="003D4924" w:rsidP="003D4924">
      <w:pPr>
        <w:ind w:firstLine="720"/>
      </w:pPr>
      <w:r w:rsidRPr="003D492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3D4924">
        <w:t>Р</w:t>
      </w:r>
      <w:proofErr w:type="gramEnd"/>
      <w:r w:rsidRPr="003D4924">
        <w:t xml:space="preserve"> или паспорт безопасности.</w:t>
      </w:r>
    </w:p>
    <w:p w:rsidR="003D4924" w:rsidRPr="003D4924" w:rsidRDefault="003D4924" w:rsidP="003D4924">
      <w:pPr>
        <w:ind w:firstLine="720"/>
      </w:pPr>
      <w:r w:rsidRPr="003D4924"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3D4924" w:rsidRPr="003D4924" w:rsidRDefault="003D4924" w:rsidP="003D4924">
      <w:pPr>
        <w:ind w:firstLine="720"/>
        <w:rPr>
          <w:b/>
        </w:rPr>
      </w:pPr>
      <w:r w:rsidRPr="003D4924">
        <w:rPr>
          <w:b/>
        </w:rPr>
        <w:t>3.3. Требования  к организации поставки:</w:t>
      </w:r>
    </w:p>
    <w:p w:rsidR="003D4924" w:rsidRPr="003D4924" w:rsidRDefault="003D4924" w:rsidP="003D4924">
      <w:pPr>
        <w:ind w:firstLine="720"/>
      </w:pPr>
      <w:r w:rsidRPr="003D4924">
        <w:t>- Поставляемая продукция на день поставки должна быть новой, ранее неиспользованной, изготовленной не ранее 2021 года.</w:t>
      </w:r>
    </w:p>
    <w:p w:rsidR="003D4924" w:rsidRPr="003D4924" w:rsidRDefault="003D4924" w:rsidP="003D4924">
      <w:pPr>
        <w:ind w:firstLine="720"/>
      </w:pPr>
      <w:r w:rsidRPr="003D4924"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3D4924" w:rsidRPr="003D4924" w:rsidRDefault="003D4924" w:rsidP="003D4924">
      <w:pPr>
        <w:ind w:firstLine="720"/>
      </w:pPr>
      <w:r w:rsidRPr="003D4924"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3D4924" w:rsidRPr="003D4924" w:rsidRDefault="003D4924" w:rsidP="003D4924">
      <w:pPr>
        <w:ind w:firstLine="720"/>
      </w:pPr>
      <w:r w:rsidRPr="003D4924"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3D4924" w:rsidRPr="003D4924" w:rsidRDefault="003D4924" w:rsidP="003D4924">
      <w:pPr>
        <w:ind w:firstLine="720"/>
      </w:pPr>
      <w:r w:rsidRPr="003D4924"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3D4924">
        <w:t>с даты производства</w:t>
      </w:r>
      <w:proofErr w:type="gramEnd"/>
      <w:r w:rsidRPr="003D4924">
        <w:t xml:space="preserve"> продукции.</w:t>
      </w:r>
    </w:p>
    <w:p w:rsidR="003D4924" w:rsidRPr="003D4924" w:rsidRDefault="003D4924" w:rsidP="003D4924">
      <w:pPr>
        <w:ind w:firstLine="720"/>
      </w:pPr>
      <w:r w:rsidRPr="003D4924">
        <w:t xml:space="preserve"> - Поставка аналогов продукции как отечественного, так и импортного производства, не рассматривается, так как масло приобретается для доливки в работающее оборудование.   </w:t>
      </w:r>
    </w:p>
    <w:p w:rsidR="003D4924" w:rsidRPr="003D4924" w:rsidRDefault="003D4924" w:rsidP="003D4924">
      <w:pPr>
        <w:ind w:firstLine="720"/>
      </w:pPr>
      <w:r w:rsidRPr="003D4924"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3D4924" w:rsidRPr="003D4924" w:rsidRDefault="003D4924" w:rsidP="003D4924">
      <w:pPr>
        <w:pStyle w:val="a3"/>
        <w:tabs>
          <w:tab w:val="left" w:pos="1134"/>
        </w:tabs>
        <w:ind w:left="0" w:firstLine="720"/>
        <w:rPr>
          <w:rFonts w:ascii="Times New Roman" w:hAnsi="Times New Roman"/>
          <w:b/>
          <w:sz w:val="24"/>
          <w:szCs w:val="24"/>
        </w:rPr>
      </w:pPr>
      <w:r w:rsidRPr="003D4924">
        <w:rPr>
          <w:rFonts w:ascii="Times New Roman" w:hAnsi="Times New Roman"/>
          <w:b/>
          <w:sz w:val="24"/>
          <w:szCs w:val="24"/>
        </w:rPr>
        <w:t>3.4.</w:t>
      </w:r>
      <w:r w:rsidRPr="003D4924">
        <w:rPr>
          <w:b/>
          <w:sz w:val="24"/>
          <w:szCs w:val="24"/>
        </w:rPr>
        <w:t xml:space="preserve"> </w:t>
      </w:r>
      <w:r w:rsidRPr="003D4924">
        <w:rPr>
          <w:rFonts w:ascii="Times New Roman" w:hAnsi="Times New Roman"/>
          <w:b/>
          <w:sz w:val="24"/>
          <w:szCs w:val="24"/>
        </w:rPr>
        <w:t xml:space="preserve">Особые условия: </w:t>
      </w:r>
    </w:p>
    <w:p w:rsidR="003D4924" w:rsidRPr="003D4924" w:rsidRDefault="003D4924" w:rsidP="003D4924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3D4924">
        <w:rPr>
          <w:rFonts w:ascii="Times New Roman" w:hAnsi="Times New Roman"/>
          <w:sz w:val="24"/>
          <w:szCs w:val="24"/>
        </w:rPr>
        <w:t xml:space="preserve">Поставка осуществляется после подписания договора транспортом поставщика. </w:t>
      </w:r>
    </w:p>
    <w:p w:rsidR="003D4924" w:rsidRPr="003D4924" w:rsidRDefault="003D4924" w:rsidP="003D4924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3D4924">
        <w:rPr>
          <w:rFonts w:ascii="Times New Roman" w:hAnsi="Times New Roman"/>
          <w:sz w:val="24"/>
          <w:szCs w:val="24"/>
        </w:rPr>
        <w:t>Поставщик обязан предварительно (за 2-3 дня) согласовать с Заказчиком о доставке продукции на склад Заказчика.</w:t>
      </w:r>
    </w:p>
    <w:p w:rsidR="003D4924" w:rsidRPr="003D4924" w:rsidRDefault="003D4924" w:rsidP="003D4924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3D4924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3D4924" w:rsidRPr="003D4924" w:rsidRDefault="003D4924" w:rsidP="003D4924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3D4924">
        <w:rPr>
          <w:rFonts w:ascii="Times New Roman" w:hAnsi="Times New Roman"/>
          <w:sz w:val="24"/>
          <w:szCs w:val="24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3D4924" w:rsidRPr="003D4924" w:rsidRDefault="003D4924" w:rsidP="003D4924">
      <w:pPr>
        <w:pStyle w:val="a3"/>
        <w:numPr>
          <w:ilvl w:val="1"/>
          <w:numId w:val="4"/>
        </w:numPr>
        <w:tabs>
          <w:tab w:val="left" w:pos="1134"/>
        </w:tabs>
        <w:ind w:left="0" w:firstLine="720"/>
        <w:rPr>
          <w:rFonts w:ascii="Times New Roman" w:hAnsi="Times New Roman"/>
          <w:sz w:val="24"/>
          <w:szCs w:val="24"/>
        </w:rPr>
      </w:pPr>
      <w:r w:rsidRPr="003D4924">
        <w:rPr>
          <w:rFonts w:ascii="Times New Roman" w:hAnsi="Times New Roman"/>
          <w:sz w:val="24"/>
          <w:szCs w:val="24"/>
        </w:rPr>
        <w:t xml:space="preserve">Поставляемая продукция должна быть цельным метражом </w:t>
      </w:r>
      <w:proofErr w:type="gramStart"/>
      <w:r w:rsidRPr="003D4924">
        <w:rPr>
          <w:rFonts w:ascii="Times New Roman" w:hAnsi="Times New Roman"/>
          <w:sz w:val="24"/>
          <w:szCs w:val="24"/>
        </w:rPr>
        <w:t>согласно таблицы</w:t>
      </w:r>
      <w:proofErr w:type="gramEnd"/>
      <w:r w:rsidRPr="003D4924">
        <w:rPr>
          <w:rFonts w:ascii="Times New Roman" w:hAnsi="Times New Roman"/>
          <w:sz w:val="24"/>
          <w:szCs w:val="24"/>
        </w:rPr>
        <w:t xml:space="preserve"> в спецификации наименования товара. </w:t>
      </w:r>
      <w:proofErr w:type="gramStart"/>
      <w:r w:rsidRPr="003D4924">
        <w:rPr>
          <w:rFonts w:ascii="Times New Roman" w:hAnsi="Times New Roman"/>
          <w:sz w:val="24"/>
          <w:szCs w:val="24"/>
        </w:rPr>
        <w:t>Провод</w:t>
      </w:r>
      <w:proofErr w:type="gramEnd"/>
      <w:r w:rsidRPr="003D4924">
        <w:rPr>
          <w:rFonts w:ascii="Times New Roman" w:hAnsi="Times New Roman"/>
          <w:sz w:val="24"/>
          <w:szCs w:val="24"/>
        </w:rPr>
        <w:t xml:space="preserve"> поставленный Поставщиком кусками приниматься на склад не будет.</w:t>
      </w:r>
    </w:p>
    <w:p w:rsidR="003D4924" w:rsidRDefault="003D4924" w:rsidP="003D4924">
      <w:pPr>
        <w:pStyle w:val="a3"/>
        <w:tabs>
          <w:tab w:val="left" w:pos="1134"/>
        </w:tabs>
        <w:ind w:firstLine="0"/>
        <w:rPr>
          <w:rFonts w:ascii="Times New Roman" w:hAnsi="Times New Roman"/>
          <w:sz w:val="24"/>
          <w:szCs w:val="24"/>
        </w:rPr>
      </w:pPr>
    </w:p>
    <w:p w:rsidR="00B03790" w:rsidRPr="003D4924" w:rsidRDefault="00B03790" w:rsidP="003D4924">
      <w:pPr>
        <w:pStyle w:val="a3"/>
        <w:tabs>
          <w:tab w:val="left" w:pos="1134"/>
        </w:tabs>
        <w:ind w:firstLine="0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3D4924" w:rsidRPr="003D4924" w:rsidRDefault="003D4924" w:rsidP="003D4924">
      <w:pPr>
        <w:pStyle w:val="ListNum"/>
        <w:rPr>
          <w:rStyle w:val="FontStyle13"/>
          <w:b/>
        </w:rPr>
      </w:pPr>
      <w:r w:rsidRPr="003D4924">
        <w:rPr>
          <w:rStyle w:val="FontStyle13"/>
          <w:b/>
        </w:rPr>
        <w:lastRenderedPageBreak/>
        <w:t>Предполагаемый контрагент не должен:</w:t>
      </w:r>
    </w:p>
    <w:p w:rsidR="003D4924" w:rsidRPr="003D4924" w:rsidRDefault="003D4924" w:rsidP="003D492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</w:rPr>
      </w:pPr>
      <w:r w:rsidRPr="003D4924">
        <w:rPr>
          <w:rStyle w:val="FontStyle13"/>
        </w:rPr>
        <w:t>иметь задолженности по начисленным налогам, сборам и иным обязательным платежам перед бюджетной системой Российской Федерации;</w:t>
      </w:r>
    </w:p>
    <w:p w:rsidR="003D4924" w:rsidRPr="003D4924" w:rsidRDefault="003D4924" w:rsidP="003D492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</w:rPr>
      </w:pPr>
      <w:r w:rsidRPr="003D4924">
        <w:rPr>
          <w:rStyle w:val="FontStyle13"/>
        </w:rPr>
        <w:t>находиться в процессе ликвидации;</w:t>
      </w:r>
    </w:p>
    <w:p w:rsidR="003D4924" w:rsidRPr="003D4924" w:rsidRDefault="003D4924" w:rsidP="003D492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</w:rPr>
      </w:pPr>
      <w:r w:rsidRPr="003D4924">
        <w:rPr>
          <w:rStyle w:val="FontStyle13"/>
        </w:rPr>
        <w:t>быть признанным, в установленном действующим законодательством порядке, банкротом;</w:t>
      </w:r>
    </w:p>
    <w:p w:rsidR="003D4924" w:rsidRPr="003D4924" w:rsidRDefault="003D4924" w:rsidP="003D492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</w:rPr>
      </w:pPr>
      <w:r w:rsidRPr="003D4924">
        <w:rPr>
          <w:rStyle w:val="FontStyle13"/>
        </w:rPr>
        <w:t>деятельность не должна быть приостановлена.</w:t>
      </w:r>
    </w:p>
    <w:p w:rsidR="003D4924" w:rsidRPr="003D4924" w:rsidRDefault="003D4924" w:rsidP="003D4924">
      <w:pPr>
        <w:pStyle w:val="Style2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</w:rPr>
      </w:pPr>
      <w:r w:rsidRPr="003D4924">
        <w:rPr>
          <w:rStyle w:val="FontStyle13"/>
        </w:rPr>
        <w:t>не должен находиться в реестре недобросовестных поставщиков (Статья 11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нужд»).</w:t>
      </w:r>
    </w:p>
    <w:p w:rsidR="003D4924" w:rsidRPr="003D4924" w:rsidRDefault="003D4924" w:rsidP="003D4924">
      <w:pPr>
        <w:pStyle w:val="a3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:rsidR="003D4924" w:rsidRPr="003D4924" w:rsidRDefault="003D4924" w:rsidP="003D4924">
      <w:pPr>
        <w:suppressAutoHyphens/>
        <w:spacing w:after="0"/>
        <w:ind w:firstLine="708"/>
        <w:rPr>
          <w:spacing w:val="-10"/>
        </w:rPr>
      </w:pPr>
    </w:p>
    <w:p w:rsidR="003D4924" w:rsidRPr="003D4924" w:rsidRDefault="003D4924" w:rsidP="003D4924">
      <w:pPr>
        <w:widowControl w:val="0"/>
        <w:autoSpaceDE w:val="0"/>
        <w:autoSpaceDN w:val="0"/>
        <w:adjustRightInd w:val="0"/>
        <w:spacing w:after="0"/>
      </w:pPr>
    </w:p>
    <w:p w:rsidR="003D4924" w:rsidRPr="003D4924" w:rsidRDefault="003D4924" w:rsidP="003D4924">
      <w:pPr>
        <w:suppressAutoHyphens/>
        <w:spacing w:after="0"/>
        <w:rPr>
          <w:spacing w:val="-10"/>
        </w:rPr>
      </w:pPr>
      <w:r w:rsidRPr="003D4924">
        <w:rPr>
          <w:spacing w:val="-10"/>
        </w:rPr>
        <w:t>Подготовил:</w:t>
      </w:r>
    </w:p>
    <w:p w:rsidR="003D4924" w:rsidRPr="003D4924" w:rsidRDefault="003D4924" w:rsidP="003D4924">
      <w:pPr>
        <w:suppressAutoHyphens/>
        <w:spacing w:after="0"/>
        <w:rPr>
          <w:spacing w:val="-10"/>
        </w:rPr>
      </w:pPr>
      <w:r w:rsidRPr="003D4924">
        <w:rPr>
          <w:spacing w:val="-10"/>
        </w:rPr>
        <w:t xml:space="preserve">           Начальник общего отдела</w:t>
      </w:r>
      <w:r w:rsidR="004D745E">
        <w:rPr>
          <w:spacing w:val="-10"/>
        </w:rPr>
        <w:t xml:space="preserve">                                                           _______________ </w:t>
      </w:r>
      <w:r w:rsidRPr="003D4924">
        <w:rPr>
          <w:spacing w:val="-10"/>
        </w:rPr>
        <w:t>А.Е. Мишенин</w:t>
      </w:r>
    </w:p>
    <w:p w:rsidR="003D4924" w:rsidRPr="003D4924" w:rsidRDefault="003D4924" w:rsidP="003D4924">
      <w:pPr>
        <w:suppressAutoHyphens/>
        <w:spacing w:after="0"/>
        <w:rPr>
          <w:spacing w:val="-10"/>
        </w:rPr>
      </w:pPr>
    </w:p>
    <w:p w:rsidR="003D4924" w:rsidRPr="003D4924" w:rsidRDefault="003D4924" w:rsidP="003D4924">
      <w:pPr>
        <w:suppressAutoHyphens/>
        <w:spacing w:after="0"/>
        <w:rPr>
          <w:b/>
        </w:rPr>
      </w:pPr>
    </w:p>
    <w:p w:rsidR="003D4924" w:rsidRPr="003D4924" w:rsidRDefault="003D4924" w:rsidP="003D4924">
      <w:pPr>
        <w:suppressAutoHyphens/>
        <w:spacing w:after="0"/>
        <w:rPr>
          <w:b/>
        </w:rPr>
      </w:pPr>
    </w:p>
    <w:p w:rsidR="005E2315" w:rsidRPr="004D745E" w:rsidRDefault="003D4924" w:rsidP="004D745E">
      <w:pPr>
        <w:spacing w:after="0"/>
      </w:pPr>
      <w:r w:rsidRPr="003D4924">
        <w:rPr>
          <w:spacing w:val="-10"/>
        </w:rPr>
        <w:t>Поставщик:</w:t>
      </w:r>
      <w:r w:rsidR="004D745E">
        <w:rPr>
          <w:spacing w:val="-10"/>
        </w:rPr>
        <w:t xml:space="preserve"> </w:t>
      </w:r>
      <w:r w:rsidR="004D745E" w:rsidRPr="001D5D5E">
        <w:t>ООО «</w:t>
      </w:r>
      <w:proofErr w:type="spellStart"/>
      <w:r w:rsidR="004D745E" w:rsidRPr="001D5D5E">
        <w:t>ЗапСибКабель</w:t>
      </w:r>
      <w:proofErr w:type="spellEnd"/>
      <w:r w:rsidR="004D745E" w:rsidRPr="001D5D5E">
        <w:t>»</w:t>
      </w:r>
      <w:r w:rsidR="004D745E">
        <w:t xml:space="preserve">                                         </w:t>
      </w:r>
      <w:r w:rsidRPr="003D4924">
        <w:rPr>
          <w:spacing w:val="-10"/>
        </w:rPr>
        <w:t xml:space="preserve">_______________ </w:t>
      </w:r>
      <w:r w:rsidR="004D745E">
        <w:rPr>
          <w:spacing w:val="-10"/>
        </w:rPr>
        <w:t xml:space="preserve"> Лысенко А.П. директор </w:t>
      </w:r>
    </w:p>
    <w:sectPr w:rsidR="005E2315" w:rsidRPr="004D745E" w:rsidSect="003D4924">
      <w:pgSz w:w="11906" w:h="16838"/>
      <w:pgMar w:top="851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24"/>
    <w:rsid w:val="001A037F"/>
    <w:rsid w:val="003D4924"/>
    <w:rsid w:val="004D745E"/>
    <w:rsid w:val="005E2315"/>
    <w:rsid w:val="006B5A55"/>
    <w:rsid w:val="007E62D8"/>
    <w:rsid w:val="00B03790"/>
    <w:rsid w:val="00BF7C7E"/>
    <w:rsid w:val="00C25DC1"/>
    <w:rsid w:val="00CD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92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3D4924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3D49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3D4924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3D492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3D49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3D4924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3D4924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3D4924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D492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3D492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3D4924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character" w:customStyle="1" w:styleId="21">
    <w:name w:val="Заголовок 2 Знак1"/>
    <w:aliases w:val="H2 Знак"/>
    <w:basedOn w:val="a0"/>
    <w:link w:val="2"/>
    <w:rsid w:val="003D492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3D4924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3D4924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3D4924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9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92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3D4924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3D49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3D4924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3D492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3D49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3D4924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3D4924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3D4924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D4924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3D4924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3D4924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character" w:customStyle="1" w:styleId="21">
    <w:name w:val="Заголовок 2 Знак1"/>
    <w:aliases w:val="H2 Знак"/>
    <w:basedOn w:val="a0"/>
    <w:link w:val="2"/>
    <w:rsid w:val="003D492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3D4924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3D4924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3D4924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9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2797</Words>
  <Characters>15945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7</cp:revision>
  <cp:lastPrinted>2021-08-05T01:54:00Z</cp:lastPrinted>
  <dcterms:created xsi:type="dcterms:W3CDTF">2021-07-28T04:17:00Z</dcterms:created>
  <dcterms:modified xsi:type="dcterms:W3CDTF">2021-08-05T01:56:00Z</dcterms:modified>
</cp:coreProperties>
</file>