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AF6DF8">
        <w:rPr>
          <w:sz w:val="28"/>
          <w:szCs w:val="28"/>
        </w:rPr>
        <w:t>ию</w:t>
      </w:r>
      <w:r w:rsidR="0043735A">
        <w:rPr>
          <w:sz w:val="28"/>
          <w:szCs w:val="28"/>
        </w:rPr>
        <w:t>л</w:t>
      </w:r>
      <w:r w:rsidR="00AF6DF8">
        <w:rPr>
          <w:sz w:val="28"/>
          <w:szCs w:val="28"/>
        </w:rPr>
        <w:t>я</w:t>
      </w:r>
      <w:r w:rsidRPr="00334027">
        <w:rPr>
          <w:sz w:val="28"/>
          <w:szCs w:val="28"/>
        </w:rPr>
        <w:t xml:space="preserve"> 20</w:t>
      </w:r>
      <w:r w:rsidR="001B3E34">
        <w:rPr>
          <w:sz w:val="28"/>
          <w:szCs w:val="28"/>
        </w:rPr>
        <w:t>2</w:t>
      </w:r>
      <w:r w:rsidR="00E26C57">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43735A" w:rsidRPr="006C115F" w:rsidRDefault="0043735A" w:rsidP="0043735A">
      <w:pPr>
        <w:pStyle w:val="afff9"/>
        <w:jc w:val="center"/>
      </w:pPr>
      <w:r>
        <w:t>н</w:t>
      </w:r>
      <w:r w:rsidRPr="006C115F">
        <w:t>а выполнение перено</w:t>
      </w:r>
      <w:r>
        <w:t xml:space="preserve">са(выноса) </w:t>
      </w:r>
      <w:r w:rsidRPr="006C115F">
        <w:t xml:space="preserve"> дух - цепной металлической  опоры</w:t>
      </w:r>
    </w:p>
    <w:p w:rsidR="0043735A" w:rsidRDefault="0043735A" w:rsidP="0043735A">
      <w:pPr>
        <w:pStyle w:val="afff9"/>
        <w:jc w:val="center"/>
      </w:pPr>
      <w:r w:rsidRPr="006C115F">
        <w:t>ВЛ 35 кВ на ВЛ 35-КР-15, ВЛ 35-КР-18 между опорами №29- 30-31</w:t>
      </w:r>
      <w:r>
        <w:t xml:space="preserve"> из ЗУ попадающего в го</w:t>
      </w:r>
      <w:r>
        <w:t>р</w:t>
      </w:r>
      <w:r>
        <w:t>ный отвал</w:t>
      </w:r>
    </w:p>
    <w:p w:rsidR="00FD1645" w:rsidRPr="00D56A61" w:rsidRDefault="00FD1645" w:rsidP="00FD1645">
      <w:pPr>
        <w:autoSpaceDE w:val="0"/>
        <w:autoSpaceDN w:val="0"/>
        <w:adjustRightInd w:val="0"/>
        <w:spacing w:after="0"/>
        <w:jc w:val="center"/>
        <w:rPr>
          <w:rFonts w:ascii="Times New Roman CYR" w:hAnsi="Times New Roman CYR" w:cs="Times New Roman CYR"/>
          <w:sz w:val="26"/>
          <w:szCs w:val="26"/>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E26C57">
        <w:rPr>
          <w:b/>
          <w:sz w:val="28"/>
          <w:szCs w:val="28"/>
        </w:rPr>
        <w:t>1</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43735A" w:rsidRPr="0043735A" w:rsidRDefault="0043735A" w:rsidP="0043735A">
      <w:pPr>
        <w:pStyle w:val="afff9"/>
        <w:jc w:val="both"/>
      </w:pPr>
      <w:r w:rsidRPr="007C7B96">
        <w:rPr>
          <w:b/>
          <w:spacing w:val="-6"/>
        </w:rPr>
        <w:t xml:space="preserve">Форма и способ процедуры закупки: </w:t>
      </w:r>
      <w:r>
        <w:rPr>
          <w:bCs/>
          <w:iCs/>
        </w:rPr>
        <w:t>к</w:t>
      </w:r>
      <w:r w:rsidRPr="007C7B96">
        <w:rPr>
          <w:bCs/>
          <w:iCs/>
        </w:rPr>
        <w:t xml:space="preserve">онкурс </w:t>
      </w:r>
      <w:r>
        <w:t>н</w:t>
      </w:r>
      <w:r w:rsidRPr="006C115F">
        <w:t>а выполнение перено</w:t>
      </w:r>
      <w:r>
        <w:t xml:space="preserve">са(выноса) </w:t>
      </w:r>
      <w:r w:rsidRPr="006C115F">
        <w:t xml:space="preserve"> дух - цепной металлической  опоры</w:t>
      </w:r>
      <w:r>
        <w:t xml:space="preserve"> </w:t>
      </w:r>
      <w:r w:rsidRPr="006C115F">
        <w:t>ВЛ 35 кВ на ВЛ 35-КР-15, ВЛ 35-КР-18 между опорами №29- 30-31</w:t>
      </w:r>
      <w:r>
        <w:t xml:space="preserve"> из ЗУ попадающего в горный отвал</w:t>
      </w:r>
      <w:r w:rsidRPr="007C7B96">
        <w:rPr>
          <w:bCs/>
          <w:iCs/>
        </w:rPr>
        <w:t>.</w:t>
      </w:r>
    </w:p>
    <w:p w:rsidR="0043735A" w:rsidRPr="007C7B96" w:rsidRDefault="0043735A" w:rsidP="0043735A">
      <w:pPr>
        <w:autoSpaceDE w:val="0"/>
        <w:autoSpaceDN w:val="0"/>
        <w:adjustRightInd w:val="0"/>
        <w:ind w:firstLine="709"/>
        <w:rPr>
          <w:bCs/>
          <w:iCs/>
        </w:rPr>
      </w:pPr>
      <w:r w:rsidRPr="007C7B96">
        <w:rPr>
          <w:b/>
          <w:spacing w:val="-6"/>
        </w:rPr>
        <w:t xml:space="preserve">Заказчик: </w:t>
      </w:r>
      <w:r w:rsidRPr="007C7B96">
        <w:t xml:space="preserve">Общество с ограниченной ответственностью «ОЭСК»; </w:t>
      </w:r>
      <w:r w:rsidRPr="007C7B96">
        <w:rPr>
          <w:b/>
          <w:spacing w:val="-6"/>
        </w:rPr>
        <w:t xml:space="preserve">        </w:t>
      </w:r>
    </w:p>
    <w:p w:rsidR="0043735A" w:rsidRPr="007C7B96" w:rsidRDefault="0043735A" w:rsidP="0043735A">
      <w:pPr>
        <w:ind w:firstLine="709"/>
        <w:contextualSpacing/>
      </w:pPr>
      <w:r w:rsidRPr="007C7B96">
        <w:rPr>
          <w:b/>
          <w:spacing w:val="-6"/>
        </w:rPr>
        <w:t>Место нахождения:</w:t>
      </w:r>
      <w:r w:rsidRPr="007C7B96">
        <w:t xml:space="preserve"> </w:t>
      </w:r>
      <w:r w:rsidRPr="007C7B96">
        <w:rPr>
          <w:bCs/>
          <w:iCs/>
        </w:rPr>
        <w:t>653053, Кемеровская область-Кузбасс, г. Прокопьевск, ул. Гайдара, 43, пом. 1п</w:t>
      </w:r>
      <w:r w:rsidRPr="007C7B96">
        <w:t xml:space="preserve">. </w:t>
      </w:r>
    </w:p>
    <w:p w:rsidR="0043735A" w:rsidRPr="007C7B96" w:rsidRDefault="0043735A" w:rsidP="0043735A">
      <w:pPr>
        <w:ind w:firstLine="709"/>
        <w:contextualSpacing/>
      </w:pPr>
      <w:r w:rsidRPr="007C7B96">
        <w:rPr>
          <w:b/>
          <w:spacing w:val="-6"/>
        </w:rPr>
        <w:t xml:space="preserve">Почтовый адрес: </w:t>
      </w:r>
      <w:r w:rsidRPr="007C7B96">
        <w:rPr>
          <w:bCs/>
          <w:iCs/>
        </w:rPr>
        <w:t>653053, Кемеровская область-Кузбасс, г. Прокопьевск, ул. Гайдара, 43, пом. 1п</w:t>
      </w:r>
      <w:r w:rsidRPr="007C7B96">
        <w:t xml:space="preserve">. </w:t>
      </w:r>
    </w:p>
    <w:p w:rsidR="0043735A" w:rsidRPr="007C7B96" w:rsidRDefault="0043735A" w:rsidP="0043735A">
      <w:pPr>
        <w:ind w:firstLine="709"/>
        <w:contextualSpacing/>
        <w:rPr>
          <w:b/>
          <w:spacing w:val="-6"/>
        </w:rPr>
      </w:pPr>
      <w:r w:rsidRPr="007C7B96">
        <w:rPr>
          <w:b/>
          <w:spacing w:val="-6"/>
        </w:rPr>
        <w:t>Контактное лицо</w:t>
      </w:r>
      <w:r w:rsidRPr="007C7B96">
        <w:rPr>
          <w:spacing w:val="-6"/>
        </w:rPr>
        <w:t xml:space="preserve">: </w:t>
      </w:r>
      <w:r w:rsidRPr="007C7B96">
        <w:t>Мишенин Артем Евгеньевич</w:t>
      </w:r>
      <w:r w:rsidRPr="007C7B96">
        <w:rPr>
          <w:spacing w:val="-6"/>
        </w:rPr>
        <w:t>;</w:t>
      </w:r>
    </w:p>
    <w:p w:rsidR="0043735A" w:rsidRPr="007C7B96" w:rsidRDefault="0043735A" w:rsidP="0043735A">
      <w:pPr>
        <w:ind w:firstLine="709"/>
        <w:contextualSpacing/>
        <w:rPr>
          <w:b/>
          <w:spacing w:val="-6"/>
        </w:rPr>
      </w:pPr>
      <w:r w:rsidRPr="007C7B96">
        <w:rPr>
          <w:b/>
        </w:rPr>
        <w:t>Адрес электронной почты:</w:t>
      </w:r>
      <w:r w:rsidRPr="007C7B96">
        <w:t xml:space="preserve"> </w:t>
      </w:r>
      <w:r w:rsidRPr="007C7B96">
        <w:rPr>
          <w:lang w:val="en-US"/>
        </w:rPr>
        <w:t>a</w:t>
      </w:r>
      <w:r w:rsidRPr="007C7B96">
        <w:t>.</w:t>
      </w:r>
      <w:r w:rsidRPr="007C7B96">
        <w:rPr>
          <w:lang w:val="en-US"/>
        </w:rPr>
        <w:t>mishenin</w:t>
      </w:r>
      <w:r w:rsidRPr="007C7B96">
        <w:t>@</w:t>
      </w:r>
      <w:r w:rsidRPr="007C7B96">
        <w:rPr>
          <w:lang w:val="en-US"/>
        </w:rPr>
        <w:t>elektroseti</w:t>
      </w:r>
      <w:r w:rsidRPr="007C7B96">
        <w:t>.</w:t>
      </w:r>
      <w:r w:rsidRPr="007C7B96">
        <w:rPr>
          <w:lang w:val="en-US"/>
        </w:rPr>
        <w:t>com</w:t>
      </w:r>
      <w:r w:rsidRPr="007C7B96">
        <w:t>;</w:t>
      </w:r>
    </w:p>
    <w:p w:rsidR="0043735A" w:rsidRPr="007C7B96" w:rsidRDefault="0043735A" w:rsidP="0043735A">
      <w:pPr>
        <w:ind w:firstLine="709"/>
        <w:contextualSpacing/>
        <w:rPr>
          <w:b/>
          <w:spacing w:val="-6"/>
        </w:rPr>
      </w:pPr>
      <w:r w:rsidRPr="007C7B96">
        <w:rPr>
          <w:b/>
        </w:rPr>
        <w:t>Телефон/факс:</w:t>
      </w:r>
      <w:r w:rsidRPr="007C7B96">
        <w:t xml:space="preserve"> 8 (3846) 69-35-00 отдел АХО;</w:t>
      </w:r>
    </w:p>
    <w:p w:rsidR="0043735A" w:rsidRDefault="0043735A" w:rsidP="0043735A">
      <w:pPr>
        <w:pStyle w:val="afff9"/>
        <w:jc w:val="both"/>
      </w:pPr>
      <w:r w:rsidRPr="007C7B96">
        <w:rPr>
          <w:b/>
        </w:rPr>
        <w:t>Предмет договора:</w:t>
      </w:r>
      <w:r w:rsidRPr="007C7B96">
        <w:t xml:space="preserve"> </w:t>
      </w:r>
      <w:r>
        <w:t>н</w:t>
      </w:r>
      <w:r w:rsidRPr="006C115F">
        <w:t>а выполнение перено</w:t>
      </w:r>
      <w:r>
        <w:t xml:space="preserve">са(выноса) </w:t>
      </w:r>
      <w:r w:rsidRPr="006C115F">
        <w:t xml:space="preserve"> дух - цепной металлической  опоры</w:t>
      </w:r>
      <w:r>
        <w:t xml:space="preserve"> </w:t>
      </w:r>
      <w:r w:rsidRPr="006C115F">
        <w:t>ВЛ 35 кВ на ВЛ 35-КР-15, ВЛ 35-КР-18 между опорами №29- 30-31</w:t>
      </w:r>
      <w:r>
        <w:t xml:space="preserve"> из ЗУ попадающего в горный отвал.</w:t>
      </w:r>
    </w:p>
    <w:p w:rsidR="0043735A" w:rsidRPr="007C7B96" w:rsidRDefault="0043735A" w:rsidP="0043735A">
      <w:pPr>
        <w:ind w:firstLine="708"/>
        <w:rPr>
          <w:b/>
          <w:spacing w:val="-6"/>
        </w:rPr>
      </w:pPr>
      <w:r w:rsidRPr="007C7B96">
        <w:rPr>
          <w:b/>
          <w:spacing w:val="-6"/>
        </w:rPr>
        <w:t xml:space="preserve">Состав и объем приобретаемых услуг: </w:t>
      </w:r>
      <w:r w:rsidRPr="007C7B96">
        <w:rPr>
          <w:spacing w:val="-6"/>
        </w:rPr>
        <w:t xml:space="preserve">В соответствии с условиями Технического задания, приложение №1 к проекту договора;                                            </w:t>
      </w:r>
    </w:p>
    <w:p w:rsidR="0043735A" w:rsidRPr="007C7B96" w:rsidRDefault="0043735A" w:rsidP="0043735A">
      <w:pPr>
        <w:ind w:firstLine="709"/>
      </w:pPr>
      <w:r w:rsidRPr="007C7B96">
        <w:rPr>
          <w:b/>
        </w:rPr>
        <w:t>Место оказания услуг:</w:t>
      </w:r>
      <w:r w:rsidRPr="007C7B96">
        <w:t xml:space="preserve"> </w:t>
      </w:r>
      <w:r w:rsidRPr="007C7B96">
        <w:rPr>
          <w:bCs/>
          <w:iCs/>
        </w:rPr>
        <w:t>Согласно условиям договора</w:t>
      </w:r>
    </w:p>
    <w:p w:rsidR="0043735A" w:rsidRPr="007C7B96" w:rsidRDefault="0043735A" w:rsidP="0043735A">
      <w:pPr>
        <w:ind w:firstLine="709"/>
        <w:contextualSpacing/>
        <w:rPr>
          <w:b/>
          <w:spacing w:val="-6"/>
        </w:rPr>
      </w:pPr>
      <w:r w:rsidRPr="007C7B96">
        <w:rPr>
          <w:b/>
        </w:rPr>
        <w:t>Сведения о порядке проведения, в том числе об оформлении участия в конкурсе, определении лица, выигравшего конкурс:</w:t>
      </w:r>
    </w:p>
    <w:p w:rsidR="0043735A" w:rsidRPr="007C7B96" w:rsidRDefault="0043735A" w:rsidP="0043735A">
      <w:r w:rsidRPr="007C7B96">
        <w:t>Конкурс проводится в соответствии с Федеральным законом</w:t>
      </w:r>
      <w:r w:rsidRPr="007C7B96">
        <w:rPr>
          <w:spacing w:val="2"/>
          <w:shd w:val="clear" w:color="auto" w:fill="FFFFFF"/>
        </w:rPr>
        <w:t xml:space="preserve"> «О закупках товаров, работ, услуг отдельными видами юридических лиц» от 18.07.2011</w:t>
      </w:r>
      <w:r w:rsidRPr="007C7B96">
        <w:t xml:space="preserve"> № 223-ФЗ и </w:t>
      </w:r>
      <w:r w:rsidRPr="007C7B96">
        <w:rPr>
          <w:spacing w:val="-2"/>
        </w:rPr>
        <w:t>Положением о пров</w:t>
      </w:r>
      <w:r w:rsidRPr="007C7B96">
        <w:rPr>
          <w:spacing w:val="-2"/>
        </w:rPr>
        <w:t>е</w:t>
      </w:r>
      <w:r w:rsidRPr="007C7B96">
        <w:rPr>
          <w:spacing w:val="-2"/>
        </w:rPr>
        <w:t xml:space="preserve">дении закупок товаров, работ, услуг для нужд </w:t>
      </w:r>
      <w:r w:rsidRPr="007C7B96">
        <w:t>Общества с ограниченной ответственностью «ОЭСК»</w:t>
      </w:r>
      <w:r w:rsidRPr="007C7B96">
        <w:rPr>
          <w:spacing w:val="-2"/>
        </w:rPr>
        <w:t xml:space="preserve">, утвержденным на основании Решения № 02/2018 единственного участника </w:t>
      </w:r>
      <w:r w:rsidRPr="007C7B96">
        <w:t>Общество с ограниченной ответственностью «ОЭСК» от «25» декабря 2018 г.</w:t>
      </w:r>
    </w:p>
    <w:p w:rsidR="0043735A" w:rsidRPr="007C7B96" w:rsidRDefault="0043735A" w:rsidP="0043735A">
      <w:pPr>
        <w:tabs>
          <w:tab w:val="left" w:pos="1134"/>
        </w:tabs>
        <w:ind w:firstLine="709"/>
        <w:contextualSpacing/>
      </w:pPr>
      <w:r w:rsidRPr="007C7B96">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43735A" w:rsidRPr="007C7B96" w:rsidRDefault="0043735A" w:rsidP="0043735A">
      <w:pPr>
        <w:numPr>
          <w:ilvl w:val="1"/>
          <w:numId w:val="37"/>
        </w:numPr>
        <w:tabs>
          <w:tab w:val="num" w:pos="0"/>
        </w:tabs>
        <w:suppressAutoHyphens/>
        <w:spacing w:after="0"/>
        <w:ind w:left="0" w:firstLine="0"/>
      </w:pPr>
      <w:r w:rsidRPr="007C7B96">
        <w:rPr>
          <w:b/>
        </w:rPr>
        <w:t xml:space="preserve">Начальная (максимальная) цена договора: </w:t>
      </w:r>
      <w:r>
        <w:t>6</w:t>
      </w:r>
      <w:r w:rsidRPr="007C7B96">
        <w:t> </w:t>
      </w:r>
      <w:r>
        <w:t>100</w:t>
      </w:r>
      <w:r w:rsidRPr="007C7B96">
        <w:t xml:space="preserve"> </w:t>
      </w:r>
      <w:r>
        <w:t>0</w:t>
      </w:r>
      <w:r w:rsidRPr="007C7B96">
        <w:t>00 руб. (</w:t>
      </w:r>
      <w:r>
        <w:t>шесть миллионов сто тысяч</w:t>
      </w:r>
      <w:r w:rsidRPr="007C7B96">
        <w:t>) рублей 00 коп., с учетом НДС 20%.</w:t>
      </w:r>
    </w:p>
    <w:p w:rsidR="0043735A" w:rsidRPr="007C7B96" w:rsidRDefault="0043735A" w:rsidP="0043735A">
      <w:pPr>
        <w:tabs>
          <w:tab w:val="left" w:pos="1134"/>
        </w:tabs>
        <w:ind w:firstLine="709"/>
        <w:contextualSpacing/>
      </w:pPr>
      <w:r w:rsidRPr="007C7B96">
        <w:t>Цена договора включает в себя все прямые и дополнительные затраты и начисления, связанные с оказанием услуг, предусмотренных договором.</w:t>
      </w:r>
    </w:p>
    <w:p w:rsidR="0043735A" w:rsidRPr="007C7B96" w:rsidRDefault="0043735A" w:rsidP="0043735A">
      <w:pPr>
        <w:tabs>
          <w:tab w:val="left" w:pos="1134"/>
        </w:tabs>
        <w:ind w:firstLine="709"/>
        <w:contextualSpacing/>
      </w:pPr>
      <w:r w:rsidRPr="007C7B96">
        <w:rPr>
          <w:b/>
          <w:spacing w:val="-6"/>
        </w:rPr>
        <w:t>Срок, место и порядок предоставления документации по конкурсу:</w:t>
      </w:r>
    </w:p>
    <w:p w:rsidR="0043735A" w:rsidRPr="007C7B96" w:rsidRDefault="0043735A" w:rsidP="0043735A">
      <w:pPr>
        <w:tabs>
          <w:tab w:val="left" w:pos="1134"/>
        </w:tabs>
        <w:ind w:firstLine="720"/>
        <w:contextualSpacing/>
        <w:rPr>
          <w:spacing w:val="-6"/>
        </w:rPr>
      </w:pPr>
      <w:r w:rsidRPr="007C7B96">
        <w:rPr>
          <w:spacing w:val="-6"/>
        </w:rPr>
        <w:t>На электронной площадке России (далее – РТС-Тендер) (</w:t>
      </w:r>
      <w:hyperlink r:id="rId9"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 документ</w:t>
      </w:r>
      <w:r w:rsidRPr="007C7B96">
        <w:rPr>
          <w:spacing w:val="-6"/>
        </w:rPr>
        <w:t>а</w:t>
      </w:r>
      <w:r w:rsidRPr="007C7B96">
        <w:rPr>
          <w:spacing w:val="-6"/>
        </w:rPr>
        <w:t xml:space="preserve">ция по конкурсу находится в открытом доступе, начиная </w:t>
      </w:r>
      <w:r w:rsidRPr="007C7B96">
        <w:t>с даты размещения настоящего извещ</w:t>
      </w:r>
      <w:r w:rsidRPr="007C7B96">
        <w:t>е</w:t>
      </w:r>
      <w:r w:rsidRPr="007C7B96">
        <w:t>ния и документации по конкурсу</w:t>
      </w:r>
      <w:r w:rsidRPr="007C7B96">
        <w:rPr>
          <w:spacing w:val="-6"/>
        </w:rPr>
        <w:t>.</w:t>
      </w:r>
    </w:p>
    <w:p w:rsidR="0043735A" w:rsidRPr="007C7B96" w:rsidRDefault="0043735A" w:rsidP="0043735A">
      <w:pPr>
        <w:tabs>
          <w:tab w:val="left" w:pos="1134"/>
        </w:tabs>
        <w:ind w:firstLine="720"/>
        <w:contextualSpacing/>
        <w:rPr>
          <w:spacing w:val="-6"/>
        </w:rPr>
      </w:pPr>
      <w:r w:rsidRPr="007C7B96">
        <w:rPr>
          <w:b/>
        </w:rPr>
        <w:t xml:space="preserve">Обеспечение заявки на участие в конкурсе: </w:t>
      </w:r>
      <w:r w:rsidRPr="007C7B96">
        <w:t>0 % от начальной (максимальной) цены договора.</w:t>
      </w:r>
    </w:p>
    <w:p w:rsidR="0043735A" w:rsidRPr="007C7B96" w:rsidRDefault="0043735A" w:rsidP="0043735A">
      <w:pPr>
        <w:tabs>
          <w:tab w:val="left" w:pos="1134"/>
        </w:tabs>
        <w:ind w:firstLine="720"/>
        <w:contextualSpacing/>
        <w:rPr>
          <w:spacing w:val="-6"/>
        </w:rPr>
      </w:pPr>
      <w:r w:rsidRPr="007C7B96">
        <w:rPr>
          <w:b/>
          <w:spacing w:val="-6"/>
        </w:rPr>
        <w:t>Дата начала и дата и время окончания подачи заявок на участие в конкурсе, место и порядок их подачи участниками:</w:t>
      </w:r>
    </w:p>
    <w:p w:rsidR="0043735A" w:rsidRPr="007C7B96" w:rsidRDefault="0043735A" w:rsidP="0043735A">
      <w:pPr>
        <w:ind w:firstLine="709"/>
        <w:contextualSpacing/>
        <w:rPr>
          <w:spacing w:val="-6"/>
        </w:rPr>
      </w:pPr>
      <w:r w:rsidRPr="007C7B96">
        <w:t xml:space="preserve">Заявки на участие в конкурсе подаются </w:t>
      </w:r>
      <w:r w:rsidRPr="007C7B96">
        <w:rPr>
          <w:spacing w:val="-6"/>
        </w:rPr>
        <w:t>на электронную площадку РТС-Тендер (</w:t>
      </w:r>
      <w:hyperlink r:id="rId10"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w:t>
      </w:r>
      <w:r w:rsidRPr="007C7B96">
        <w:rPr>
          <w:b/>
        </w:rPr>
        <w:t xml:space="preserve"> </w:t>
      </w:r>
      <w:r w:rsidRPr="007C7B96">
        <w:rPr>
          <w:spacing w:val="-6"/>
        </w:rPr>
        <w:t xml:space="preserve">с 15.00, </w:t>
      </w:r>
      <w:r>
        <w:rPr>
          <w:spacing w:val="-6"/>
        </w:rPr>
        <w:t>09</w:t>
      </w:r>
      <w:r w:rsidRPr="007C7B96">
        <w:rPr>
          <w:spacing w:val="-6"/>
        </w:rPr>
        <w:t xml:space="preserve"> ию</w:t>
      </w:r>
      <w:r>
        <w:rPr>
          <w:spacing w:val="-6"/>
        </w:rPr>
        <w:t>л</w:t>
      </w:r>
      <w:r w:rsidRPr="007C7B96">
        <w:rPr>
          <w:spacing w:val="-6"/>
        </w:rPr>
        <w:t xml:space="preserve">я 2021 г. до 10.00, </w:t>
      </w:r>
      <w:r>
        <w:rPr>
          <w:spacing w:val="-6"/>
        </w:rPr>
        <w:t>26</w:t>
      </w:r>
      <w:r w:rsidRPr="007C7B96">
        <w:rPr>
          <w:spacing w:val="-6"/>
        </w:rPr>
        <w:t xml:space="preserve"> июля 2021 г.</w:t>
      </w:r>
    </w:p>
    <w:p w:rsidR="0043735A" w:rsidRPr="007C7B96" w:rsidRDefault="0043735A" w:rsidP="0043735A">
      <w:pPr>
        <w:ind w:firstLine="709"/>
        <w:contextualSpacing/>
        <w:rPr>
          <w:b/>
          <w:spacing w:val="-6"/>
        </w:rPr>
      </w:pPr>
      <w:r w:rsidRPr="007C7B96">
        <w:rPr>
          <w:b/>
          <w:spacing w:val="-6"/>
        </w:rPr>
        <w:t>Дата начала и дата окончания срока предоставления участниками закупки разъясн</w:t>
      </w:r>
      <w:r w:rsidRPr="007C7B96">
        <w:rPr>
          <w:b/>
          <w:spacing w:val="-6"/>
        </w:rPr>
        <w:t>е</w:t>
      </w:r>
      <w:r w:rsidRPr="007C7B96">
        <w:rPr>
          <w:b/>
          <w:spacing w:val="-6"/>
        </w:rPr>
        <w:t>ний положений документации о закупке:</w:t>
      </w:r>
    </w:p>
    <w:p w:rsidR="0043735A" w:rsidRPr="007C7B96" w:rsidRDefault="0043735A" w:rsidP="0043735A">
      <w:pPr>
        <w:ind w:firstLine="709"/>
        <w:contextualSpacing/>
        <w:rPr>
          <w:b/>
        </w:rPr>
      </w:pPr>
      <w:r w:rsidRPr="007C7B96">
        <w:t>Разъяснения о закупке предоставляются</w:t>
      </w:r>
      <w:r w:rsidRPr="007C7B96">
        <w:rPr>
          <w:b/>
        </w:rPr>
        <w:t xml:space="preserve"> </w:t>
      </w:r>
      <w:r w:rsidRPr="007C7B96">
        <w:rPr>
          <w:spacing w:val="-6"/>
        </w:rPr>
        <w:t xml:space="preserve">с 15.00 (время местное) </w:t>
      </w:r>
      <w:r>
        <w:rPr>
          <w:spacing w:val="-6"/>
        </w:rPr>
        <w:t>09</w:t>
      </w:r>
      <w:r w:rsidRPr="007C7B96">
        <w:rPr>
          <w:spacing w:val="-6"/>
        </w:rPr>
        <w:t xml:space="preserve"> ию</w:t>
      </w:r>
      <w:r>
        <w:rPr>
          <w:spacing w:val="-6"/>
        </w:rPr>
        <w:t>л</w:t>
      </w:r>
      <w:r w:rsidRPr="007C7B96">
        <w:rPr>
          <w:spacing w:val="-6"/>
        </w:rPr>
        <w:t xml:space="preserve">я 2021 г. до 17.00 (время местное) </w:t>
      </w:r>
      <w:r>
        <w:rPr>
          <w:spacing w:val="-6"/>
        </w:rPr>
        <w:t>21</w:t>
      </w:r>
      <w:r w:rsidRPr="007C7B96">
        <w:rPr>
          <w:spacing w:val="-6"/>
        </w:rPr>
        <w:t xml:space="preserve"> июля 2021 г. </w:t>
      </w:r>
    </w:p>
    <w:p w:rsidR="0043735A" w:rsidRPr="007C7B96" w:rsidRDefault="0043735A" w:rsidP="0043735A">
      <w:pPr>
        <w:ind w:firstLine="709"/>
        <w:contextualSpacing/>
      </w:pPr>
      <w:r w:rsidRPr="007C7B96">
        <w:rPr>
          <w:b/>
          <w:spacing w:val="-6"/>
        </w:rPr>
        <w:t>Место, дата и время рассмотрения</w:t>
      </w:r>
      <w:r w:rsidRPr="007C7B96">
        <w:rPr>
          <w:b/>
        </w:rPr>
        <w:t xml:space="preserve"> заявок на участие в конкурсе осуществляется</w:t>
      </w:r>
      <w:r w:rsidRPr="007C7B96">
        <w:rPr>
          <w:b/>
          <w:spacing w:val="-6"/>
        </w:rPr>
        <w:t xml:space="preserve">: </w:t>
      </w:r>
      <w:r w:rsidRPr="007C7B96">
        <w:rPr>
          <w:spacing w:val="-6"/>
        </w:rPr>
        <w:t>на электронной площадке РТС-Тендер (</w:t>
      </w:r>
      <w:hyperlink r:id="rId11"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w:t>
      </w:r>
      <w:r w:rsidRPr="007C7B96">
        <w:rPr>
          <w:bCs/>
          <w:iCs/>
        </w:rPr>
        <w:t>,</w:t>
      </w:r>
      <w:r w:rsidRPr="007C7B96">
        <w:rPr>
          <w:b/>
        </w:rPr>
        <w:t xml:space="preserve"> в</w:t>
      </w:r>
      <w:r w:rsidRPr="007C7B96">
        <w:rPr>
          <w:spacing w:val="-6"/>
        </w:rPr>
        <w:t xml:space="preserve"> </w:t>
      </w:r>
      <w:r w:rsidRPr="007C7B96">
        <w:t>11 часов 00 минут (время местное) «</w:t>
      </w:r>
      <w:r>
        <w:t>26</w:t>
      </w:r>
      <w:r w:rsidRPr="007C7B96">
        <w:t xml:space="preserve">» июля 2021 г. </w:t>
      </w:r>
    </w:p>
    <w:p w:rsidR="0043735A" w:rsidRPr="007C7B96" w:rsidRDefault="0043735A" w:rsidP="0043735A">
      <w:pPr>
        <w:ind w:firstLine="709"/>
        <w:contextualSpacing/>
      </w:pPr>
      <w:r w:rsidRPr="007C7B96">
        <w:rPr>
          <w:b/>
          <w:spacing w:val="-6"/>
        </w:rPr>
        <w:t xml:space="preserve">Место и дата </w:t>
      </w:r>
      <w:r w:rsidRPr="007C7B96">
        <w:rPr>
          <w:b/>
        </w:rPr>
        <w:t>рассмотрения заявок на участие в конкурсе</w:t>
      </w:r>
      <w:r w:rsidRPr="007C7B96">
        <w:rPr>
          <w:b/>
          <w:spacing w:val="-6"/>
        </w:rPr>
        <w:t xml:space="preserve">: </w:t>
      </w:r>
      <w:r w:rsidRPr="007C7B96">
        <w:t>Заявки на участие в ко</w:t>
      </w:r>
      <w:r w:rsidRPr="007C7B96">
        <w:t>н</w:t>
      </w:r>
      <w:r w:rsidRPr="007C7B96">
        <w:t xml:space="preserve">курсе будут рассматриваться: </w:t>
      </w:r>
      <w:r w:rsidRPr="007C7B96">
        <w:rPr>
          <w:spacing w:val="-6"/>
        </w:rPr>
        <w:t>на электронной площадке РТС-Тендер (</w:t>
      </w:r>
      <w:hyperlink r:id="rId12"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w:t>
      </w:r>
      <w:r w:rsidRPr="007C7B96">
        <w:t xml:space="preserve">. </w:t>
      </w:r>
    </w:p>
    <w:p w:rsidR="0043735A" w:rsidRPr="007C7B96" w:rsidRDefault="0043735A" w:rsidP="0043735A">
      <w:pPr>
        <w:ind w:firstLine="709"/>
        <w:contextualSpacing/>
      </w:pPr>
      <w:r w:rsidRPr="007C7B96">
        <w:lastRenderedPageBreak/>
        <w:t>Дата начала рассмотрения заявок «</w:t>
      </w:r>
      <w:r>
        <w:t>26</w:t>
      </w:r>
      <w:r w:rsidRPr="007C7B96">
        <w:t>» июля 2021 г.</w:t>
      </w:r>
    </w:p>
    <w:p w:rsidR="0043735A" w:rsidRPr="007C7B96" w:rsidRDefault="0043735A" w:rsidP="0043735A">
      <w:pPr>
        <w:ind w:firstLine="709"/>
        <w:contextualSpacing/>
        <w:rPr>
          <w:b/>
          <w:spacing w:val="-6"/>
        </w:rPr>
      </w:pPr>
      <w:r w:rsidRPr="007C7B96">
        <w:t>Дата окончания рассмотрения заявок: «</w:t>
      </w:r>
      <w:r>
        <w:t>26</w:t>
      </w:r>
      <w:r w:rsidRPr="007C7B96">
        <w:t>» июля 2021 г.</w:t>
      </w:r>
    </w:p>
    <w:p w:rsidR="0043735A" w:rsidRPr="007C7B96" w:rsidRDefault="0043735A" w:rsidP="0043735A">
      <w:pPr>
        <w:ind w:firstLine="709"/>
        <w:contextualSpacing/>
        <w:rPr>
          <w:spacing w:val="-6"/>
        </w:rPr>
      </w:pPr>
      <w:r w:rsidRPr="007C7B96">
        <w:rPr>
          <w:b/>
          <w:spacing w:val="-6"/>
        </w:rPr>
        <w:t>Место и дата о</w:t>
      </w:r>
      <w:r w:rsidRPr="007C7B96">
        <w:rPr>
          <w:b/>
        </w:rPr>
        <w:t>ценки и сопоставление заявок на участие в конкурсе</w:t>
      </w:r>
      <w:r w:rsidRPr="007C7B96">
        <w:rPr>
          <w:b/>
          <w:spacing w:val="-6"/>
        </w:rPr>
        <w:t xml:space="preserve">: </w:t>
      </w:r>
      <w:r w:rsidRPr="007C7B96">
        <w:t>Заявки на уч</w:t>
      </w:r>
      <w:r w:rsidRPr="007C7B96">
        <w:t>а</w:t>
      </w:r>
      <w:r w:rsidRPr="007C7B96">
        <w:t xml:space="preserve">стие в конкурсе будут оцениваться: </w:t>
      </w:r>
      <w:r w:rsidRPr="007C7B96">
        <w:rPr>
          <w:spacing w:val="-6"/>
        </w:rPr>
        <w:t>на электронной площадке РТС-Тендер (</w:t>
      </w:r>
      <w:hyperlink r:id="rId13"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 xml:space="preserve">) </w:t>
      </w:r>
    </w:p>
    <w:p w:rsidR="0043735A" w:rsidRPr="007C7B96" w:rsidRDefault="0043735A" w:rsidP="0043735A">
      <w:pPr>
        <w:ind w:firstLine="709"/>
        <w:contextualSpacing/>
      </w:pPr>
      <w:r w:rsidRPr="007C7B96">
        <w:t>Дата начала оценки и сопоставления заявок: «</w:t>
      </w:r>
      <w:r>
        <w:t>26</w:t>
      </w:r>
      <w:r w:rsidRPr="007C7B96">
        <w:t>» июля 2021 г.</w:t>
      </w:r>
    </w:p>
    <w:p w:rsidR="0043735A" w:rsidRPr="007C7B96" w:rsidRDefault="0043735A" w:rsidP="0043735A">
      <w:pPr>
        <w:ind w:firstLine="709"/>
        <w:contextualSpacing/>
      </w:pPr>
      <w:r w:rsidRPr="007C7B96">
        <w:t>Дата окончания оценки и сопоставления заявок: «</w:t>
      </w:r>
      <w:r>
        <w:t>26</w:t>
      </w:r>
      <w:r w:rsidRPr="007C7B96">
        <w:t>» июля 2021 г.</w:t>
      </w:r>
    </w:p>
    <w:p w:rsidR="0043735A" w:rsidRPr="007C7B96" w:rsidRDefault="0043735A" w:rsidP="0043735A">
      <w:pPr>
        <w:tabs>
          <w:tab w:val="left" w:pos="1134"/>
        </w:tabs>
        <w:ind w:firstLine="709"/>
      </w:pPr>
      <w:r w:rsidRPr="007C7B96">
        <w:rPr>
          <w:b/>
          <w:spacing w:val="-6"/>
        </w:rPr>
        <w:t xml:space="preserve">Срок заключения договора по результатам конкурса: </w:t>
      </w:r>
      <w:r w:rsidRPr="007C7B96">
        <w:rPr>
          <w:spacing w:val="-6"/>
        </w:rPr>
        <w:t>не ранее чем через десять дней и не позднее двадцати дней со дня размещения (на электронной площадке и в ЕИС) протокола подвед</w:t>
      </w:r>
      <w:r w:rsidRPr="007C7B96">
        <w:rPr>
          <w:spacing w:val="-6"/>
        </w:rPr>
        <w:t>е</w:t>
      </w:r>
      <w:r w:rsidRPr="007C7B96">
        <w:rPr>
          <w:spacing w:val="-6"/>
        </w:rPr>
        <w:t>ния итогов конкурса или признания конкурса несостоявшимся.</w:t>
      </w:r>
    </w:p>
    <w:p w:rsidR="0043735A" w:rsidRPr="007C7B96" w:rsidRDefault="0043735A" w:rsidP="0043735A">
      <w:pPr>
        <w:tabs>
          <w:tab w:val="left" w:pos="1134"/>
        </w:tabs>
        <w:ind w:firstLine="709"/>
      </w:pPr>
      <w:r w:rsidRPr="007C7B96">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7C7B96">
        <w:rPr>
          <w:spacing w:val="-6"/>
        </w:rPr>
        <w:t>и</w:t>
      </w:r>
      <w:r w:rsidRPr="007C7B96">
        <w:rPr>
          <w:spacing w:val="-6"/>
        </w:rPr>
        <w:t>ями своего предложения не позднее 20 (двадцати) дней со дня размещения Заказчиком протокола подведения итогов конкурса на Электронной площадке РТС-Тендер (</w:t>
      </w:r>
      <w:hyperlink r:id="rId14"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 и в ЕИС (</w:t>
      </w:r>
      <w:hyperlink r:id="rId15" w:history="1">
        <w:r w:rsidRPr="007C7B96">
          <w:rPr>
            <w:rStyle w:val="a3"/>
          </w:rPr>
          <w:t>http://www.zakupki.gov.ru</w:t>
        </w:r>
      </w:hyperlink>
      <w:r w:rsidRPr="007C7B96">
        <w:t>)</w:t>
      </w:r>
    </w:p>
    <w:p w:rsidR="0043735A" w:rsidRPr="007C7B96" w:rsidRDefault="0043735A" w:rsidP="0043735A">
      <w:pPr>
        <w:tabs>
          <w:tab w:val="left" w:pos="1134"/>
        </w:tabs>
        <w:ind w:firstLine="709"/>
        <w:rPr>
          <w:color w:val="000000" w:themeColor="text1"/>
        </w:rPr>
      </w:pPr>
      <w:r w:rsidRPr="007C7B96">
        <w:rPr>
          <w:b/>
          <w:spacing w:val="-6"/>
        </w:rPr>
        <w:t xml:space="preserve">Форма, размер и срок предоставления обеспечения исполнения договора: </w:t>
      </w:r>
      <w:r w:rsidRPr="007C7B96">
        <w:rPr>
          <w:color w:val="000000" w:themeColor="text1"/>
        </w:rPr>
        <w:t>не установл</w:t>
      </w:r>
      <w:r w:rsidRPr="007C7B96">
        <w:rPr>
          <w:color w:val="000000" w:themeColor="text1"/>
        </w:rPr>
        <w:t>е</w:t>
      </w:r>
      <w:r w:rsidRPr="007C7B96">
        <w:rPr>
          <w:color w:val="000000" w:themeColor="text1"/>
        </w:rPr>
        <w:t>но.</w:t>
      </w:r>
    </w:p>
    <w:p w:rsidR="0043735A" w:rsidRPr="007C7B96" w:rsidRDefault="0043735A" w:rsidP="0043735A">
      <w:pPr>
        <w:tabs>
          <w:tab w:val="left" w:pos="1134"/>
        </w:tabs>
        <w:ind w:firstLine="709"/>
        <w:rPr>
          <w:color w:val="000000" w:themeColor="text1"/>
        </w:rPr>
      </w:pPr>
      <w:r w:rsidRPr="007C7B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43735A" w:rsidRPr="007C7B96" w:rsidRDefault="0043735A" w:rsidP="0043735A">
      <w:pPr>
        <w:tabs>
          <w:tab w:val="left" w:pos="1134"/>
        </w:tabs>
        <w:ind w:firstLine="709"/>
        <w:rPr>
          <w:color w:val="000000" w:themeColor="text1"/>
        </w:rPr>
      </w:pPr>
      <w:r w:rsidRPr="007C7B96">
        <w:rPr>
          <w:color w:val="000000" w:themeColor="text1"/>
        </w:rPr>
        <w:t xml:space="preserve">Заказчик вправе отказаться от проведения конкурса не позднее чем за три дня до даты окончания срока подачи заявок на участие в конкурсе. Извещение об отказе от проведения конкурса размещается </w:t>
      </w:r>
      <w:r w:rsidRPr="007C7B96">
        <w:rPr>
          <w:spacing w:val="-6"/>
        </w:rPr>
        <w:t>на Электронной площадке РТС-Тендер (</w:t>
      </w:r>
      <w:hyperlink r:id="rId16" w:history="1">
        <w:r w:rsidRPr="007C7B96">
          <w:rPr>
            <w:rStyle w:val="a3"/>
            <w:spacing w:val="-6"/>
          </w:rPr>
          <w:t>http://</w:t>
        </w:r>
        <w:r w:rsidRPr="007C7B96">
          <w:rPr>
            <w:rStyle w:val="a3"/>
            <w:spacing w:val="-6"/>
            <w:lang w:val="en-US"/>
          </w:rPr>
          <w:t>www</w:t>
        </w:r>
        <w:r w:rsidRPr="007C7B96">
          <w:rPr>
            <w:rStyle w:val="a3"/>
            <w:spacing w:val="-6"/>
          </w:rPr>
          <w:t>.</w:t>
        </w:r>
        <w:r w:rsidRPr="007C7B96">
          <w:rPr>
            <w:rStyle w:val="a3"/>
            <w:spacing w:val="-6"/>
            <w:lang w:val="en-US"/>
          </w:rPr>
          <w:t>rts</w:t>
        </w:r>
        <w:r w:rsidRPr="007C7B96">
          <w:rPr>
            <w:rStyle w:val="a3"/>
            <w:spacing w:val="-6"/>
          </w:rPr>
          <w:t>-</w:t>
        </w:r>
        <w:r w:rsidRPr="007C7B96">
          <w:rPr>
            <w:rStyle w:val="a3"/>
            <w:spacing w:val="-6"/>
            <w:lang w:val="en-US"/>
          </w:rPr>
          <w:t>tender</w:t>
        </w:r>
        <w:r w:rsidRPr="007C7B96">
          <w:rPr>
            <w:rStyle w:val="a3"/>
            <w:spacing w:val="-6"/>
          </w:rPr>
          <w:t>.</w:t>
        </w:r>
        <w:r w:rsidRPr="007C7B96">
          <w:rPr>
            <w:rStyle w:val="a3"/>
            <w:spacing w:val="-6"/>
            <w:lang w:val="en-US"/>
          </w:rPr>
          <w:t>ru</w:t>
        </w:r>
      </w:hyperlink>
      <w:r w:rsidRPr="007C7B96">
        <w:rPr>
          <w:spacing w:val="-6"/>
        </w:rPr>
        <w:t>) и в ЕИС (</w:t>
      </w:r>
      <w:hyperlink r:id="rId17" w:history="1">
        <w:r w:rsidRPr="007C7B96">
          <w:rPr>
            <w:rStyle w:val="a3"/>
          </w:rPr>
          <w:t>http://www.zakupki.gov.ru</w:t>
        </w:r>
      </w:hyperlink>
      <w:r w:rsidRPr="007C7B96">
        <w:t>)</w:t>
      </w:r>
      <w:r w:rsidRPr="007C7B96">
        <w:rPr>
          <w:color w:val="000000" w:themeColor="text1"/>
        </w:rPr>
        <w:t xml:space="preserve"> не позднее, чем за 3 дня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266DEA" w:rsidRDefault="00266DEA" w:rsidP="00334027">
      <w:pPr>
        <w:spacing w:after="0" w:line="360" w:lineRule="auto"/>
        <w:jc w:val="center"/>
        <w:rPr>
          <w:b/>
        </w:rPr>
      </w:pPr>
    </w:p>
    <w:p w:rsidR="00266DEA" w:rsidRDefault="00266DEA"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777F55"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43735A">
            <w:pPr>
              <w:autoSpaceDE w:val="0"/>
              <w:autoSpaceDN w:val="0"/>
              <w:adjustRightInd w:val="0"/>
              <w:spacing w:after="0"/>
              <w:rPr>
                <w:b/>
                <w:spacing w:val="-6"/>
              </w:rPr>
            </w:pPr>
            <w:r>
              <w:rPr>
                <w:spacing w:val="-6"/>
              </w:rPr>
              <w:t>Конкурс</w:t>
            </w:r>
            <w:r w:rsidRPr="00334027">
              <w:rPr>
                <w:b/>
                <w:spacing w:val="-6"/>
              </w:rPr>
              <w:t xml:space="preserve"> </w:t>
            </w:r>
            <w:r w:rsidR="0043735A">
              <w:t>н</w:t>
            </w:r>
            <w:r w:rsidR="0043735A" w:rsidRPr="006C115F">
              <w:t>а выполнение перено</w:t>
            </w:r>
            <w:r w:rsidR="0043735A">
              <w:t xml:space="preserve">са(выноса) </w:t>
            </w:r>
            <w:r w:rsidR="0043735A" w:rsidRPr="006C115F">
              <w:t xml:space="preserve"> дух - це</w:t>
            </w:r>
            <w:r w:rsidR="0043735A" w:rsidRPr="006C115F">
              <w:t>п</w:t>
            </w:r>
            <w:r w:rsidR="0043735A" w:rsidRPr="006C115F">
              <w:t>ной металлической  опоры</w:t>
            </w:r>
            <w:r w:rsidR="0043735A">
              <w:t xml:space="preserve"> </w:t>
            </w:r>
            <w:r w:rsidR="0043735A" w:rsidRPr="006C115F">
              <w:t>ВЛ 35 кВ на ВЛ 35-КР-15, ВЛ 35-КР-18 между опорами №29- 30-31</w:t>
            </w:r>
            <w:r w:rsidR="0043735A">
              <w:t xml:space="preserve"> из ЗУ поп</w:t>
            </w:r>
            <w:r w:rsidR="0043735A">
              <w:t>а</w:t>
            </w:r>
            <w:r w:rsidR="0043735A">
              <w:t>дающего в горный отвал</w:t>
            </w:r>
            <w:r w:rsidR="00266DEA" w:rsidRPr="00266DEA">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D1645" w:rsidRPr="00D73FEB" w:rsidRDefault="0043735A" w:rsidP="00FD1645">
            <w:pPr>
              <w:tabs>
                <w:tab w:val="num" w:pos="622"/>
              </w:tabs>
              <w:suppressAutoHyphens/>
              <w:spacing w:after="0"/>
            </w:pPr>
            <w:r>
              <w:t>6</w:t>
            </w:r>
            <w:r w:rsidRPr="007C7B96">
              <w:t> </w:t>
            </w:r>
            <w:r>
              <w:t>100</w:t>
            </w:r>
            <w:r w:rsidRPr="007C7B96">
              <w:t xml:space="preserve"> </w:t>
            </w:r>
            <w:r>
              <w:t>0</w:t>
            </w:r>
            <w:r w:rsidRPr="007C7B96">
              <w:t>00 руб. (</w:t>
            </w:r>
            <w:r>
              <w:t>шесть миллионов сто тысяч</w:t>
            </w:r>
            <w:r w:rsidRPr="007C7B96">
              <w:t>) рублей 00 коп., с учетом НДС 20%</w:t>
            </w:r>
            <w:r>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43735A">
              <w:t>09</w:t>
            </w:r>
            <w:r w:rsidRPr="00082A08">
              <w:t xml:space="preserve">» </w:t>
            </w:r>
            <w:r w:rsidR="00AF6DF8">
              <w:t>ию</w:t>
            </w:r>
            <w:r w:rsidR="0043735A">
              <w:t>л</w:t>
            </w:r>
            <w:r w:rsidR="003F323D">
              <w:t>я</w:t>
            </w:r>
            <w:r w:rsidRPr="00082A08">
              <w:t xml:space="preserve"> 20</w:t>
            </w:r>
            <w:r w:rsidR="003F323D">
              <w:t>2</w:t>
            </w:r>
            <w:r w:rsidR="00E26C57">
              <w:t>1</w:t>
            </w:r>
            <w:r w:rsidR="003F323D">
              <w:t xml:space="preserve"> </w:t>
            </w:r>
            <w:r w:rsidRPr="00082A08">
              <w:t>года.</w:t>
            </w:r>
          </w:p>
          <w:p w:rsidR="00EC36CE" w:rsidRPr="00082A08" w:rsidRDefault="00EC36CE" w:rsidP="0043735A">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43735A">
              <w:rPr>
                <w:lang w:eastAsia="ar-SA"/>
              </w:rPr>
              <w:t>21</w:t>
            </w:r>
            <w:r w:rsidRPr="00750D9F">
              <w:rPr>
                <w:lang w:eastAsia="ar-SA"/>
              </w:rPr>
              <w:t>»</w:t>
            </w:r>
            <w:r w:rsidRPr="00082A08">
              <w:rPr>
                <w:lang w:eastAsia="ar-SA"/>
              </w:rPr>
              <w:t xml:space="preserve">  </w:t>
            </w:r>
            <w:r w:rsidR="00AF6DF8">
              <w:rPr>
                <w:lang w:eastAsia="ar-SA"/>
              </w:rPr>
              <w:t>ию</w:t>
            </w:r>
            <w:r w:rsidR="00D6260A">
              <w:rPr>
                <w:lang w:eastAsia="ar-SA"/>
              </w:rPr>
              <w:t>л</w:t>
            </w:r>
            <w:r w:rsidR="00E26C57">
              <w:rPr>
                <w:lang w:eastAsia="ar-SA"/>
              </w:rPr>
              <w:t>я</w:t>
            </w:r>
            <w:r w:rsidRPr="00082A08">
              <w:rPr>
                <w:lang w:eastAsia="ar-SA"/>
              </w:rPr>
              <w:t xml:space="preserve"> 20</w:t>
            </w:r>
            <w:r w:rsidR="003F323D">
              <w:rPr>
                <w:lang w:eastAsia="ar-SA"/>
              </w:rPr>
              <w:t>2</w:t>
            </w:r>
            <w:r w:rsidR="00E26C57">
              <w:rPr>
                <w:lang w:eastAsia="ar-SA"/>
              </w:rPr>
              <w:t>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43735A">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43735A">
              <w:t>0</w:t>
            </w:r>
            <w:r w:rsidR="00D6260A">
              <w:t>9</w:t>
            </w:r>
            <w:r w:rsidRPr="003B23DF">
              <w:t xml:space="preserve"> </w:t>
            </w:r>
            <w:r w:rsidR="00AF6DF8">
              <w:t>ию</w:t>
            </w:r>
            <w:r w:rsidR="0043735A">
              <w:t>л</w:t>
            </w:r>
            <w:r w:rsidR="003F323D">
              <w:t>я</w:t>
            </w:r>
            <w:r w:rsidRPr="003B23DF">
              <w:t xml:space="preserve"> 20</w:t>
            </w:r>
            <w:r w:rsidR="003F323D">
              <w:t>2</w:t>
            </w:r>
            <w:r w:rsidR="00E26C57">
              <w:t>1</w:t>
            </w:r>
            <w:r w:rsidRPr="003B23DF">
              <w:t xml:space="preserve"> г. до 1</w:t>
            </w:r>
            <w:r>
              <w:t>0</w:t>
            </w:r>
            <w:r w:rsidRPr="003B23DF">
              <w:t xml:space="preserve">.00 (время местное) </w:t>
            </w:r>
            <w:r w:rsidR="006D62A5">
              <w:t>«</w:t>
            </w:r>
            <w:r w:rsidR="0043735A">
              <w:t>26</w:t>
            </w:r>
            <w:r w:rsidR="006D62A5">
              <w:t>»</w:t>
            </w:r>
            <w:r w:rsidRPr="003B23DF">
              <w:t xml:space="preserve"> </w:t>
            </w:r>
            <w:r w:rsidR="00AF6DF8">
              <w:t>ию</w:t>
            </w:r>
            <w:r w:rsidR="00D6260A">
              <w:t>л</w:t>
            </w:r>
            <w:r w:rsidR="003F323D">
              <w:t>я</w:t>
            </w:r>
            <w:r w:rsidRPr="003B23DF">
              <w:t xml:space="preserve"> 20</w:t>
            </w:r>
            <w:r w:rsidR="003F323D">
              <w:t>2</w:t>
            </w:r>
            <w:r w:rsidR="00E26C57">
              <w:t>1</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B3C48">
              <w:t>53</w:t>
            </w:r>
            <w:r>
              <w:t xml:space="preserve">, </w:t>
            </w:r>
            <w:r w:rsidR="0093799A">
              <w:rPr>
                <w:bCs/>
                <w:iCs/>
              </w:rPr>
              <w:t>Кемеро</w:t>
            </w:r>
            <w:r w:rsidR="0093799A">
              <w:rPr>
                <w:bCs/>
                <w:iCs/>
              </w:rPr>
              <w:t>в</w:t>
            </w:r>
            <w:r w:rsidR="0093799A">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43735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43735A">
              <w:rPr>
                <w:sz w:val="24"/>
                <w:szCs w:val="24"/>
              </w:rPr>
              <w:t>26</w:t>
            </w:r>
            <w:r w:rsidR="006D62A5" w:rsidRPr="006D62A5">
              <w:rPr>
                <w:sz w:val="24"/>
                <w:szCs w:val="24"/>
              </w:rPr>
              <w:t xml:space="preserve">» </w:t>
            </w:r>
            <w:r w:rsidR="00AF6DF8">
              <w:rPr>
                <w:sz w:val="24"/>
                <w:szCs w:val="24"/>
              </w:rPr>
              <w:t>ию</w:t>
            </w:r>
            <w:r w:rsidR="00D6260A">
              <w:rPr>
                <w:sz w:val="24"/>
                <w:szCs w:val="24"/>
              </w:rPr>
              <w:t>л</w:t>
            </w:r>
            <w:r w:rsidR="003F323D">
              <w:rPr>
                <w:sz w:val="24"/>
                <w:szCs w:val="24"/>
              </w:rPr>
              <w:t>я</w:t>
            </w:r>
            <w:r w:rsidR="00B01546" w:rsidRPr="00750D9F">
              <w:rPr>
                <w:sz w:val="24"/>
                <w:szCs w:val="24"/>
              </w:rPr>
              <w:t xml:space="preserve"> 20</w:t>
            </w:r>
            <w:r w:rsidR="003F323D">
              <w:rPr>
                <w:sz w:val="24"/>
                <w:szCs w:val="24"/>
              </w:rPr>
              <w:t>2</w:t>
            </w:r>
            <w:r w:rsidR="00E26C57">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43735A">
              <w:t>26</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p w:rsidR="00EC36CE" w:rsidRPr="003B23DF" w:rsidRDefault="00EC36CE" w:rsidP="0043735A">
            <w:pPr>
              <w:spacing w:after="0"/>
              <w:ind w:right="57"/>
            </w:pPr>
            <w:r w:rsidRPr="00750D9F">
              <w:t>Дата окончания рассмотр</w:t>
            </w:r>
            <w:r w:rsidR="003F323D">
              <w:t xml:space="preserve">ения заявок: </w:t>
            </w:r>
            <w:r w:rsidR="006D62A5" w:rsidRPr="006D62A5">
              <w:t>«</w:t>
            </w:r>
            <w:r w:rsidR="0043735A">
              <w:t>26</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43735A">
              <w:t>26</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p w:rsidR="00EC36CE" w:rsidRPr="00062289" w:rsidRDefault="00EC36CE" w:rsidP="0043735A">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43735A">
              <w:t>26</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A34BDA" w:rsidRPr="00034807" w:rsidRDefault="00A34BDA" w:rsidP="00A34BDA">
      <w:pPr>
        <w:autoSpaceDE w:val="0"/>
        <w:autoSpaceDN w:val="0"/>
        <w:adjustRightInd w:val="0"/>
        <w:spacing w:after="0"/>
        <w:jc w:val="center"/>
        <w:outlineLvl w:val="0"/>
      </w:pPr>
      <w:r w:rsidRPr="00034807">
        <w:rPr>
          <w:b/>
          <w:bCs/>
        </w:rPr>
        <w:t>2) Оценка заявок по критерию «Качество услуг»</w:t>
      </w:r>
    </w:p>
    <w:p w:rsidR="00A34BDA" w:rsidRPr="00034807" w:rsidRDefault="00A34BDA" w:rsidP="00A34BDA">
      <w:pPr>
        <w:autoSpaceDE w:val="0"/>
        <w:autoSpaceDN w:val="0"/>
        <w:adjustRightInd w:val="0"/>
        <w:spacing w:after="0"/>
        <w:ind w:firstLine="540"/>
        <w:jc w:val="center"/>
        <w:rPr>
          <w:b/>
        </w:rPr>
      </w:pPr>
    </w:p>
    <w:p w:rsidR="00A34BDA" w:rsidRPr="00034807" w:rsidRDefault="00A34BDA" w:rsidP="00A34BDA">
      <w:pPr>
        <w:autoSpaceDE w:val="0"/>
        <w:autoSpaceDN w:val="0"/>
        <w:adjustRightInd w:val="0"/>
        <w:spacing w:after="0"/>
      </w:pPr>
      <w:r w:rsidRPr="00034807">
        <w:t xml:space="preserve">Значимость критерия в % - </w:t>
      </w:r>
      <w:r>
        <w:t>25</w:t>
      </w:r>
    </w:p>
    <w:p w:rsidR="00A34BDA" w:rsidRPr="00034807" w:rsidRDefault="00A34BDA" w:rsidP="00A34BDA">
      <w:pPr>
        <w:autoSpaceDE w:val="0"/>
        <w:autoSpaceDN w:val="0"/>
        <w:adjustRightInd w:val="0"/>
        <w:spacing w:after="0"/>
      </w:pPr>
      <w:r w:rsidRPr="00034807">
        <w:t>Коэффи</w:t>
      </w:r>
      <w:r>
        <w:t>циент значимости критерия – 0,25</w:t>
      </w:r>
    </w:p>
    <w:p w:rsidR="00A34BDA" w:rsidRPr="00034807" w:rsidRDefault="00A34BDA" w:rsidP="00A34BDA">
      <w:pPr>
        <w:autoSpaceDE w:val="0"/>
        <w:autoSpaceDN w:val="0"/>
        <w:adjustRightInd w:val="0"/>
        <w:spacing w:after="0"/>
        <w:rPr>
          <w:b/>
        </w:rPr>
      </w:pPr>
      <w:r w:rsidRPr="00034807">
        <w:t>Максимальное количество баллов - 100</w:t>
      </w:r>
    </w:p>
    <w:p w:rsidR="00A34BDA" w:rsidRPr="00034807" w:rsidRDefault="00A34BDA" w:rsidP="00A34BDA">
      <w:pPr>
        <w:autoSpaceDE w:val="0"/>
        <w:autoSpaceDN w:val="0"/>
        <w:adjustRightInd w:val="0"/>
        <w:spacing w:after="0" w:line="360" w:lineRule="auto"/>
        <w:ind w:firstLine="540"/>
        <w:jc w:val="center"/>
        <w:rPr>
          <w:b/>
        </w:rPr>
      </w:pPr>
    </w:p>
    <w:p w:rsidR="00A34BDA" w:rsidRPr="00C0306D" w:rsidRDefault="00A34BDA" w:rsidP="00A34BD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34BDA" w:rsidRPr="00B440CF" w:rsidTr="00E26C57">
        <w:tc>
          <w:tcPr>
            <w:tcW w:w="949"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Баллы</w:t>
            </w:r>
          </w:p>
        </w:tc>
      </w:tr>
      <w:tr w:rsidR="00A34BDA" w:rsidRPr="00B440CF" w:rsidTr="00E26C5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A40F80">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 xml:space="preserve">Сроки </w:t>
            </w:r>
            <w:r w:rsidR="00A40F80">
              <w:t>выполнения данной работы</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Default="00A34BDA" w:rsidP="00E26C57">
            <w:pPr>
              <w:autoSpaceDE w:val="0"/>
              <w:autoSpaceDN w:val="0"/>
              <w:adjustRightInd w:val="0"/>
              <w:spacing w:after="0" w:line="360" w:lineRule="auto"/>
              <w:jc w:val="center"/>
              <w:rPr>
                <w:color w:val="000000"/>
              </w:rPr>
            </w:pPr>
            <w:r>
              <w:rPr>
                <w:color w:val="000000"/>
              </w:rPr>
              <w:t>50</w:t>
            </w:r>
          </w:p>
        </w:tc>
      </w:tr>
      <w:tr w:rsidR="00A34BDA" w:rsidRPr="00B440CF" w:rsidTr="00E26C5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34BDA" w:rsidRPr="00B440CF" w:rsidRDefault="00A34BDA" w:rsidP="00E26C5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ind w:left="15"/>
              <w:jc w:val="center"/>
            </w:pPr>
            <w:r w:rsidRPr="00B440CF">
              <w:t>100</w:t>
            </w:r>
          </w:p>
        </w:tc>
      </w:tr>
    </w:tbl>
    <w:p w:rsidR="00A34BDA" w:rsidRDefault="00A34BDA" w:rsidP="00A34BDA">
      <w:pPr>
        <w:autoSpaceDE w:val="0"/>
        <w:autoSpaceDN w:val="0"/>
        <w:adjustRightInd w:val="0"/>
        <w:spacing w:after="0"/>
      </w:pPr>
    </w:p>
    <w:p w:rsidR="00A34BDA" w:rsidRPr="00910C86" w:rsidRDefault="00A34BDA" w:rsidP="00A34BDA">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34BDA" w:rsidRPr="00910C86" w:rsidRDefault="00A34BDA" w:rsidP="00A34BDA">
      <w:pPr>
        <w:autoSpaceDE w:val="0"/>
        <w:autoSpaceDN w:val="0"/>
        <w:adjustRightInd w:val="0"/>
        <w:spacing w:after="0"/>
        <w:ind w:firstLine="540"/>
      </w:pPr>
    </w:p>
    <w:p w:rsidR="00A34BDA" w:rsidRPr="00B13D38" w:rsidRDefault="00A34BDA" w:rsidP="00A34BDA">
      <w:pPr>
        <w:spacing w:after="0"/>
        <w:ind w:firstLine="720"/>
        <w:rPr>
          <w:i/>
          <w:sz w:val="28"/>
          <w:szCs w:val="28"/>
          <w:lang w:val="en-US"/>
        </w:rPr>
      </w:pPr>
      <w:r w:rsidRPr="00910C86">
        <w:rPr>
          <w:i/>
          <w:sz w:val="28"/>
          <w:szCs w:val="28"/>
          <w:lang w:val="en-US"/>
        </w:rPr>
        <w:t>Rbi</w:t>
      </w:r>
      <w:r w:rsidRPr="00B13D38">
        <w:rPr>
          <w:i/>
          <w:sz w:val="28"/>
          <w:szCs w:val="28"/>
          <w:lang w:val="en-US"/>
        </w:rPr>
        <w:t xml:space="preserve">  =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A34BDA" w:rsidRPr="00910C86" w:rsidRDefault="00A34BDA" w:rsidP="00A34BDA">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autoSpaceDE w:val="0"/>
        <w:autoSpaceDN w:val="0"/>
        <w:spacing w:after="0"/>
        <w:ind w:firstLine="720"/>
      </w:pPr>
    </w:p>
    <w:p w:rsidR="00A34BDA" w:rsidRPr="00910C86" w:rsidRDefault="00A34BDA" w:rsidP="00A34BD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34BDA" w:rsidRPr="00910C86" w:rsidRDefault="00A34BDA" w:rsidP="00A34BD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34BDA" w:rsidRPr="00910C86" w:rsidRDefault="00A34BDA" w:rsidP="00A34BDA">
      <w:pPr>
        <w:autoSpaceDE w:val="0"/>
        <w:autoSpaceDN w:val="0"/>
        <w:adjustRightInd w:val="0"/>
        <w:spacing w:after="0"/>
        <w:ind w:firstLine="540"/>
      </w:pPr>
    </w:p>
    <w:p w:rsidR="00A34BDA" w:rsidRPr="00910C86" w:rsidRDefault="00A34BDA" w:rsidP="00A34BD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34BDA" w:rsidRDefault="00A34BDA" w:rsidP="00A34BDA">
      <w:pPr>
        <w:autoSpaceDE w:val="0"/>
        <w:autoSpaceDN w:val="0"/>
        <w:adjustRightInd w:val="0"/>
        <w:spacing w:after="0"/>
        <w:jc w:val="center"/>
        <w:outlineLvl w:val="0"/>
      </w:pPr>
    </w:p>
    <w:p w:rsidR="00A34BDA" w:rsidRPr="00771C76" w:rsidRDefault="00A34BDA" w:rsidP="00A34BDA">
      <w:pPr>
        <w:autoSpaceDE w:val="0"/>
        <w:autoSpaceDN w:val="0"/>
        <w:adjustRightInd w:val="0"/>
        <w:spacing w:after="0"/>
      </w:pPr>
      <w:r w:rsidRPr="00771C76">
        <w:t xml:space="preserve">Значимость критерия в % - </w:t>
      </w:r>
      <w:r>
        <w:t>25</w:t>
      </w:r>
    </w:p>
    <w:p w:rsidR="00A34BDA" w:rsidRDefault="00A34BDA" w:rsidP="00A34BDA">
      <w:pPr>
        <w:autoSpaceDE w:val="0"/>
        <w:autoSpaceDN w:val="0"/>
        <w:adjustRightInd w:val="0"/>
        <w:spacing w:after="0"/>
        <w:outlineLvl w:val="0"/>
      </w:pPr>
      <w:r w:rsidRPr="00771C76">
        <w:t>Коэф</w:t>
      </w:r>
      <w:r>
        <w:t>фициент значимости критерия – 0,25</w:t>
      </w:r>
    </w:p>
    <w:p w:rsidR="00A34BDA" w:rsidRDefault="00A34BDA" w:rsidP="00A34BDA">
      <w:pPr>
        <w:autoSpaceDE w:val="0"/>
        <w:autoSpaceDN w:val="0"/>
        <w:adjustRightInd w:val="0"/>
        <w:spacing w:after="0"/>
        <w:outlineLvl w:val="0"/>
      </w:pPr>
      <w:r>
        <w:t>Максимальное количество баллов - 100</w:t>
      </w:r>
    </w:p>
    <w:p w:rsidR="00A34BDA" w:rsidRDefault="00A34BDA" w:rsidP="00A34BDA">
      <w:pPr>
        <w:autoSpaceDE w:val="0"/>
        <w:autoSpaceDN w:val="0"/>
        <w:adjustRightInd w:val="0"/>
        <w:spacing w:after="0" w:line="360" w:lineRule="auto"/>
        <w:ind w:firstLine="540"/>
        <w:jc w:val="center"/>
        <w:rPr>
          <w:b/>
        </w:rPr>
      </w:pPr>
    </w:p>
    <w:p w:rsidR="00A34BDA" w:rsidRDefault="00A34BDA" w:rsidP="00A34BD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34BDA" w:rsidRPr="00034807" w:rsidTr="00E26C57">
        <w:tc>
          <w:tcPr>
            <w:tcW w:w="1242"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A34BDA" w:rsidRPr="00FE6F2C" w:rsidRDefault="00A34BDA" w:rsidP="00E26C57">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60</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34BDA" w:rsidRPr="00034807" w:rsidRDefault="00A34BDA" w:rsidP="00AF6DF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AF6DF8">
              <w:rPr>
                <w:rFonts w:ascii="Times New Roman" w:hAnsi="Times New Roman" w:cs="Times New Roman"/>
                <w:bCs/>
              </w:rPr>
              <w:t>СРО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10</w:t>
            </w:r>
          </w:p>
        </w:tc>
      </w:tr>
      <w:tr w:rsidR="00A34BDA" w:rsidRPr="00034807" w:rsidTr="00E26C57">
        <w:tc>
          <w:tcPr>
            <w:tcW w:w="1242" w:type="dxa"/>
            <w:vAlign w:val="center"/>
          </w:tcPr>
          <w:p w:rsidR="00A34BDA" w:rsidRDefault="00A34BDA" w:rsidP="00E26C57">
            <w:pPr>
              <w:spacing w:after="0" w:line="360" w:lineRule="auto"/>
              <w:jc w:val="center"/>
            </w:pPr>
            <w:r>
              <w:t>3</w:t>
            </w:r>
          </w:p>
        </w:tc>
        <w:tc>
          <w:tcPr>
            <w:tcW w:w="6521" w:type="dxa"/>
            <w:vAlign w:val="center"/>
          </w:tcPr>
          <w:p w:rsidR="00A34BDA" w:rsidRPr="00B440CF" w:rsidRDefault="00A34BDA" w:rsidP="00A40F80">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A40F80">
              <w:rPr>
                <w:rFonts w:ascii="Times New Roman" w:hAnsi="Times New Roman" w:cs="Times New Roman"/>
                <w:bCs/>
              </w:rPr>
              <w:t>Прохождение аккредитации</w:t>
            </w:r>
          </w:p>
        </w:tc>
        <w:tc>
          <w:tcPr>
            <w:tcW w:w="1701" w:type="dxa"/>
            <w:vAlign w:val="center"/>
          </w:tcPr>
          <w:p w:rsidR="00A34BDA" w:rsidRDefault="00A34BDA" w:rsidP="00E26C57">
            <w:pPr>
              <w:keepNext/>
              <w:spacing w:after="0" w:line="360" w:lineRule="auto"/>
              <w:jc w:val="center"/>
            </w:pPr>
            <w:r>
              <w:t>30</w:t>
            </w:r>
          </w:p>
        </w:tc>
      </w:tr>
      <w:tr w:rsidR="00A34BDA" w:rsidRPr="00034807" w:rsidTr="00E26C57">
        <w:tc>
          <w:tcPr>
            <w:tcW w:w="1242" w:type="dxa"/>
            <w:vAlign w:val="center"/>
          </w:tcPr>
          <w:p w:rsidR="00A34BDA" w:rsidRPr="001310BB" w:rsidRDefault="00A34BDA" w:rsidP="00E26C57">
            <w:pPr>
              <w:spacing w:after="0" w:line="360" w:lineRule="auto"/>
              <w:jc w:val="center"/>
            </w:pPr>
          </w:p>
        </w:tc>
        <w:tc>
          <w:tcPr>
            <w:tcW w:w="6521" w:type="dxa"/>
            <w:vAlign w:val="center"/>
          </w:tcPr>
          <w:p w:rsidR="00A34BDA" w:rsidRPr="001310BB" w:rsidRDefault="00A34BDA" w:rsidP="00E26C5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34BDA" w:rsidRPr="00910C86" w:rsidRDefault="00A34BDA" w:rsidP="00A34BD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spacing w:after="0"/>
        <w:ind w:firstLine="708"/>
      </w:pPr>
      <w:r w:rsidRPr="00910C86">
        <w:rPr>
          <w:szCs w:val="20"/>
        </w:rPr>
        <w:lastRenderedPageBreak/>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34BDA" w:rsidRPr="00910C86" w:rsidRDefault="00A34BDA" w:rsidP="00A34BDA">
      <w:pPr>
        <w:spacing w:after="0"/>
        <w:ind w:firstLine="720"/>
      </w:pPr>
    </w:p>
    <w:p w:rsidR="00A34BDA" w:rsidRPr="00AF6DF8" w:rsidRDefault="00A34BDA" w:rsidP="00A34BDA">
      <w:pPr>
        <w:spacing w:after="0"/>
        <w:ind w:firstLine="720"/>
        <w:rPr>
          <w:i/>
          <w:sz w:val="28"/>
          <w:szCs w:val="28"/>
          <w:lang w:val="en-US"/>
        </w:rPr>
      </w:pPr>
      <w:r w:rsidRPr="00910C86">
        <w:rPr>
          <w:i/>
          <w:sz w:val="28"/>
          <w:szCs w:val="28"/>
        </w:rPr>
        <w:t xml:space="preserve">                   </w:t>
      </w:r>
      <w:r w:rsidRPr="00910C86">
        <w:rPr>
          <w:i/>
          <w:sz w:val="28"/>
          <w:szCs w:val="28"/>
          <w:lang w:val="en-US"/>
        </w:rPr>
        <w:t>Rci</w:t>
      </w:r>
      <w:r w:rsidRPr="00AF6DF8">
        <w:rPr>
          <w:i/>
          <w:sz w:val="28"/>
          <w:szCs w:val="28"/>
          <w:lang w:val="en-US"/>
        </w:rPr>
        <w:t xml:space="preserve">  =  </w:t>
      </w:r>
      <w:r w:rsidRPr="00910C86">
        <w:rPr>
          <w:i/>
          <w:sz w:val="28"/>
          <w:szCs w:val="28"/>
          <w:lang w:val="en-US"/>
        </w:rPr>
        <w:t>Ci</w:t>
      </w:r>
      <w:r w:rsidRPr="00AF6DF8">
        <w:rPr>
          <w:i/>
          <w:sz w:val="28"/>
          <w:szCs w:val="28"/>
          <w:lang w:val="en-US"/>
        </w:rPr>
        <w:t xml:space="preserve"> 1 + </w:t>
      </w:r>
      <w:r w:rsidRPr="00910C86">
        <w:rPr>
          <w:i/>
          <w:sz w:val="28"/>
          <w:szCs w:val="28"/>
          <w:lang w:val="en-US"/>
        </w:rPr>
        <w:t>Ci</w:t>
      </w:r>
      <w:r w:rsidRPr="00AF6DF8">
        <w:rPr>
          <w:i/>
          <w:sz w:val="28"/>
          <w:szCs w:val="28"/>
          <w:lang w:val="en-US"/>
        </w:rPr>
        <w:t xml:space="preserve"> 2…</w:t>
      </w:r>
      <w:r w:rsidRPr="00910C86">
        <w:rPr>
          <w:i/>
          <w:sz w:val="28"/>
          <w:szCs w:val="28"/>
          <w:lang w:val="en-US"/>
        </w:rPr>
        <w:t>Ci</w:t>
      </w:r>
      <w:r w:rsidRPr="00AF6DF8">
        <w:rPr>
          <w:i/>
          <w:sz w:val="28"/>
          <w:szCs w:val="28"/>
          <w:lang w:val="en-US"/>
        </w:rPr>
        <w:t xml:space="preserve"> </w:t>
      </w:r>
      <w:r w:rsidRPr="00910C86">
        <w:rPr>
          <w:i/>
          <w:sz w:val="28"/>
          <w:szCs w:val="28"/>
          <w:lang w:val="en-US"/>
        </w:rPr>
        <w:t>k</w:t>
      </w:r>
      <w:r w:rsidRPr="00AF6DF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A34BDA" w:rsidRPr="00910C86" w:rsidRDefault="00A34BDA" w:rsidP="00A34BDA">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34BDA" w:rsidRPr="00910C86" w:rsidRDefault="00A34BDA" w:rsidP="00A34BD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34BDA" w:rsidRPr="00910C86" w:rsidRDefault="00A34BDA" w:rsidP="00A34BD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34BDA" w:rsidRPr="00910C86" w:rsidRDefault="00A34BDA" w:rsidP="00A34BDA">
      <w:pPr>
        <w:autoSpaceDE w:val="0"/>
        <w:autoSpaceDN w:val="0"/>
        <w:adjustRightInd w:val="0"/>
        <w:spacing w:after="0"/>
        <w:jc w:val="center"/>
        <w:outlineLvl w:val="0"/>
        <w:rPr>
          <w:b/>
          <w:bCs/>
        </w:rPr>
      </w:pPr>
    </w:p>
    <w:p w:rsidR="00A34BDA" w:rsidRPr="00910C86" w:rsidRDefault="00A34BDA" w:rsidP="00A34BD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34BDA" w:rsidRPr="00910C86" w:rsidRDefault="00A34BDA" w:rsidP="00A34BDA">
      <w:pPr>
        <w:autoSpaceDE w:val="0"/>
        <w:autoSpaceDN w:val="0"/>
        <w:adjustRightInd w:val="0"/>
        <w:spacing w:after="0"/>
        <w:ind w:right="-108"/>
        <w:jc w:val="center"/>
        <w:rPr>
          <w:b/>
          <w:i/>
        </w:rPr>
      </w:pPr>
    </w:p>
    <w:p w:rsidR="00A34BDA" w:rsidRPr="003C5C38" w:rsidRDefault="00A34BDA" w:rsidP="00A34BDA">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r w:rsidRPr="00781895">
        <w:rPr>
          <w:b/>
          <w:i/>
          <w:lang w:val="en-US"/>
        </w:rPr>
        <w:t>Rbi</w:t>
      </w:r>
      <w:r w:rsidRPr="003C5C38">
        <w:rPr>
          <w:b/>
          <w:i/>
        </w:rPr>
        <w:t>*</w:t>
      </w:r>
      <w:r>
        <w:rPr>
          <w:b/>
          <w:i/>
        </w:rPr>
        <w:t>25/</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Pr>
          <w:b/>
          <w:i/>
        </w:rPr>
        <w:t>5</w:t>
      </w:r>
      <w:r w:rsidRPr="003C5C38">
        <w:rPr>
          <w:b/>
          <w:i/>
        </w:rPr>
        <w:t>/100</w:t>
      </w:r>
    </w:p>
    <w:p w:rsidR="00A34BDA" w:rsidRPr="00910C86" w:rsidRDefault="00A34BDA" w:rsidP="00A34BD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8C03D8" w:rsidRPr="00266DEA" w:rsidRDefault="00350B34" w:rsidP="008C03D8">
      <w:pPr>
        <w:autoSpaceDE w:val="0"/>
        <w:autoSpaceDN w:val="0"/>
        <w:adjustRightInd w:val="0"/>
        <w:spacing w:after="0"/>
        <w:ind w:firstLine="708"/>
        <w:rPr>
          <w:b/>
          <w:i/>
        </w:rPr>
      </w:pPr>
      <w:r w:rsidRPr="00034807">
        <w:rPr>
          <w:b/>
          <w:i/>
        </w:rPr>
        <w:t xml:space="preserve">представляемых для участия в </w:t>
      </w:r>
      <w:r w:rsidR="00C87E7F" w:rsidRPr="00C87E7F">
        <w:rPr>
          <w:b/>
          <w:i/>
        </w:rPr>
        <w:t xml:space="preserve">конкурсе </w:t>
      </w:r>
      <w:r w:rsidR="00A40F80" w:rsidRPr="00A40F80">
        <w:rPr>
          <w:b/>
          <w:i/>
        </w:rPr>
        <w:t>на выполнение переноса(выноса)  дух - цепной металлической  опоры ВЛ 35 кВ на ВЛ 35-КР-15, ВЛ 35-КР-18 между опорами №29- 30-31 из ЗУ попадающего в горный отвал</w:t>
      </w:r>
      <w:r w:rsidR="00266DEA" w:rsidRPr="00266DEA">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Pr="00A40F80" w:rsidRDefault="00C87E7F" w:rsidP="008C03D8">
      <w:pPr>
        <w:autoSpaceDE w:val="0"/>
        <w:autoSpaceDN w:val="0"/>
        <w:adjustRightInd w:val="0"/>
        <w:spacing w:after="0"/>
        <w:ind w:firstLine="708"/>
        <w:rPr>
          <w:i/>
        </w:rPr>
      </w:pPr>
      <w:r w:rsidRPr="00AF6DF8">
        <w:rPr>
          <w:i/>
        </w:rPr>
        <w:t xml:space="preserve">конкурс </w:t>
      </w:r>
      <w:r w:rsidR="00A40F80" w:rsidRPr="00A40F80">
        <w:rPr>
          <w:i/>
        </w:rPr>
        <w:t>на выполнение переноса(выноса)  дух - цепной металлической  опоры ВЛ 35 кВ на ВЛ 35-КР-15, ВЛ 35-КР-18 между опорами №29- 30-31 из ЗУ попадающего в горный о</w:t>
      </w:r>
      <w:r w:rsidR="00A40F80" w:rsidRPr="00A40F80">
        <w:rPr>
          <w:i/>
        </w:rPr>
        <w:t>т</w:t>
      </w:r>
      <w:r w:rsidR="00A40F80" w:rsidRPr="00A40F80">
        <w:rPr>
          <w:i/>
        </w:rPr>
        <w:t>вал</w:t>
      </w:r>
      <w:r w:rsidR="008C03D8" w:rsidRPr="00266DEA">
        <w:rPr>
          <w:i/>
        </w:rPr>
        <w:t>.</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A40F80">
        <w:t>н</w:t>
      </w:r>
      <w:r w:rsidR="00A40F80" w:rsidRPr="006C115F">
        <w:t>а выполнение перено</w:t>
      </w:r>
      <w:r w:rsidR="00A40F80">
        <w:t xml:space="preserve">са(выноса) </w:t>
      </w:r>
      <w:r w:rsidR="00A40F80" w:rsidRPr="006C115F">
        <w:t xml:space="preserve"> дух - цепной мета</w:t>
      </w:r>
      <w:r w:rsidR="00A40F80" w:rsidRPr="006C115F">
        <w:t>л</w:t>
      </w:r>
      <w:r w:rsidR="00A40F80" w:rsidRPr="006C115F">
        <w:t>лической  опоры</w:t>
      </w:r>
      <w:r w:rsidR="00A40F80">
        <w:t xml:space="preserve"> </w:t>
      </w:r>
      <w:r w:rsidR="00A40F80" w:rsidRPr="006C115F">
        <w:t>ВЛ 35 кВ на ВЛ 35-КР-15, ВЛ 35-КР-18 между опорами №29- 30-31</w:t>
      </w:r>
      <w:r w:rsidR="00A40F80">
        <w:t xml:space="preserve"> из ЗУ попадающего в горный отвал</w:t>
      </w:r>
      <w:r w:rsidR="002A4C72">
        <w:t xml:space="preserve"> </w:t>
      </w:r>
      <w:r w:rsidRPr="007A22B1">
        <w:t>и согласно нашим предложениям, которые мы просим вкл</w:t>
      </w:r>
      <w:r w:rsidRPr="007A22B1">
        <w:t>ю</w:t>
      </w:r>
      <w:r w:rsidRPr="007A22B1">
        <w:t>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A40F80">
        <w:t>н</w:t>
      </w:r>
      <w:r w:rsidR="00A40F80" w:rsidRPr="006C115F">
        <w:t>а выполнение перен</w:t>
      </w:r>
      <w:r w:rsidR="00A40F80" w:rsidRPr="006C115F">
        <w:t>о</w:t>
      </w:r>
      <w:r w:rsidR="00A40F80">
        <w:t xml:space="preserve">са(выноса) </w:t>
      </w:r>
      <w:r w:rsidR="00A40F80" w:rsidRPr="006C115F">
        <w:t xml:space="preserve"> дух - цепной металлической  опоры</w:t>
      </w:r>
      <w:r w:rsidR="00A40F80">
        <w:t xml:space="preserve"> </w:t>
      </w:r>
      <w:r w:rsidR="00A40F80" w:rsidRPr="006C115F">
        <w:t>ВЛ 35 кВ на ВЛ 35-КР-15, ВЛ 35-КР-18 между опорами №29- 30-31</w:t>
      </w:r>
      <w:r w:rsidR="00A40F80">
        <w:t xml:space="preserve"> из ЗУ попадающего в горный отвал</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провед</w:t>
      </w:r>
      <w:r w:rsidRPr="00997A2F">
        <w:rPr>
          <w:sz w:val="22"/>
          <w:szCs w:val="22"/>
        </w:rPr>
        <w:t>е</w:t>
      </w:r>
      <w:r w:rsidRPr="00997A2F">
        <w:rPr>
          <w:sz w:val="22"/>
          <w:szCs w:val="22"/>
        </w:rPr>
        <w:t xml:space="preserve">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A40F80">
        <w:t>н</w:t>
      </w:r>
      <w:r w:rsidR="00A40F80" w:rsidRPr="006C115F">
        <w:t>а выполнение перено</w:t>
      </w:r>
      <w:r w:rsidR="00A40F80">
        <w:t xml:space="preserve">са(выноса) </w:t>
      </w:r>
      <w:r w:rsidR="00A40F80" w:rsidRPr="006C115F">
        <w:t xml:space="preserve"> дух - цепной металлической  опоры</w:t>
      </w:r>
      <w:r w:rsidR="00A40F80">
        <w:t xml:space="preserve"> </w:t>
      </w:r>
      <w:r w:rsidR="00A40F80" w:rsidRPr="006C115F">
        <w:t>ВЛ 35 кВ на ВЛ 35-КР-15, ВЛ 35-КР-18 между опорами №29- 30-31</w:t>
      </w:r>
      <w:r w:rsidR="00A40F80">
        <w:t xml:space="preserve"> из ЗУ попадающего в горный отвал</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810A7C">
        <w:rPr>
          <w:i/>
          <w:sz w:val="22"/>
          <w:szCs w:val="22"/>
          <w:u w:val="single"/>
        </w:rPr>
        <w:t xml:space="preserve">конкурс </w:t>
      </w:r>
      <w:r w:rsidR="00A40F80" w:rsidRPr="00A40F80">
        <w:rPr>
          <w:i/>
          <w:sz w:val="22"/>
          <w:szCs w:val="22"/>
          <w:u w:val="single"/>
        </w:rPr>
        <w:t>на выполнение перен</w:t>
      </w:r>
      <w:r w:rsidR="00A40F80" w:rsidRPr="00A40F80">
        <w:rPr>
          <w:i/>
          <w:sz w:val="22"/>
          <w:szCs w:val="22"/>
          <w:u w:val="single"/>
        </w:rPr>
        <w:t>о</w:t>
      </w:r>
      <w:r w:rsidR="00A40F80" w:rsidRPr="00A40F80">
        <w:rPr>
          <w:i/>
          <w:sz w:val="22"/>
          <w:szCs w:val="22"/>
          <w:u w:val="single"/>
        </w:rPr>
        <w:t>са(выноса)  дух - цепной металлической  опоры ВЛ 35 кВ на ВЛ 35-КР-15, ВЛ 35-КР-18 между опорами №29- 30-31 из ЗУ попадающего в горный отвал</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A34BDA" w:rsidRPr="00D35753" w:rsidTr="00E26C57">
        <w:trPr>
          <w:trHeight w:val="629"/>
        </w:trPr>
        <w:tc>
          <w:tcPr>
            <w:tcW w:w="763" w:type="dxa"/>
            <w:vAlign w:val="center"/>
          </w:tcPr>
          <w:p w:rsidR="00A34BDA" w:rsidRPr="00D35753" w:rsidRDefault="00A34BDA" w:rsidP="00E26C57">
            <w:pPr>
              <w:spacing w:after="0"/>
              <w:jc w:val="center"/>
              <w:rPr>
                <w:b/>
                <w:bCs/>
                <w:sz w:val="22"/>
                <w:szCs w:val="22"/>
              </w:rPr>
            </w:pPr>
            <w:r w:rsidRPr="00D35753">
              <w:rPr>
                <w:b/>
                <w:bCs/>
                <w:sz w:val="22"/>
                <w:szCs w:val="22"/>
              </w:rPr>
              <w:t>№</w:t>
            </w:r>
          </w:p>
        </w:tc>
        <w:tc>
          <w:tcPr>
            <w:tcW w:w="5617" w:type="dxa"/>
            <w:vAlign w:val="center"/>
          </w:tcPr>
          <w:p w:rsidR="00A34BDA" w:rsidRPr="00D35753" w:rsidRDefault="00A34BDA" w:rsidP="00E26C57">
            <w:pPr>
              <w:spacing w:after="0"/>
              <w:jc w:val="center"/>
              <w:rPr>
                <w:b/>
                <w:bCs/>
                <w:sz w:val="22"/>
                <w:szCs w:val="22"/>
              </w:rPr>
            </w:pPr>
            <w:r w:rsidRPr="00D35753">
              <w:rPr>
                <w:b/>
                <w:bCs/>
                <w:sz w:val="22"/>
                <w:szCs w:val="22"/>
              </w:rPr>
              <w:t>Наименование показателя</w:t>
            </w:r>
          </w:p>
        </w:tc>
        <w:tc>
          <w:tcPr>
            <w:tcW w:w="3969" w:type="dxa"/>
            <w:vAlign w:val="center"/>
          </w:tcPr>
          <w:p w:rsidR="00A34BDA" w:rsidRPr="00D35753" w:rsidRDefault="00A34BDA" w:rsidP="00E26C57">
            <w:pPr>
              <w:spacing w:after="0"/>
              <w:jc w:val="center"/>
              <w:rPr>
                <w:b/>
                <w:bCs/>
                <w:sz w:val="22"/>
                <w:szCs w:val="22"/>
              </w:rPr>
            </w:pPr>
            <w:r w:rsidRPr="00D35753">
              <w:rPr>
                <w:b/>
                <w:bCs/>
                <w:sz w:val="22"/>
                <w:szCs w:val="22"/>
              </w:rPr>
              <w:t>Данные участника закупки</w:t>
            </w:r>
          </w:p>
        </w:tc>
      </w:tr>
      <w:tr w:rsidR="00A34BDA" w:rsidRPr="00BC1C61" w:rsidTr="00E26C57">
        <w:trPr>
          <w:trHeight w:val="924"/>
        </w:trPr>
        <w:tc>
          <w:tcPr>
            <w:tcW w:w="763" w:type="dxa"/>
          </w:tcPr>
          <w:p w:rsidR="00A34BDA" w:rsidRPr="00D35753" w:rsidRDefault="00A34BDA" w:rsidP="00E26C57">
            <w:pPr>
              <w:spacing w:after="0"/>
              <w:rPr>
                <w:sz w:val="22"/>
                <w:szCs w:val="22"/>
              </w:rPr>
            </w:pPr>
            <w:r w:rsidRPr="00D35753">
              <w:rPr>
                <w:sz w:val="22"/>
                <w:szCs w:val="22"/>
              </w:rPr>
              <w:t>1.</w:t>
            </w:r>
          </w:p>
        </w:tc>
        <w:tc>
          <w:tcPr>
            <w:tcW w:w="5617" w:type="dxa"/>
            <w:vAlign w:val="center"/>
          </w:tcPr>
          <w:p w:rsidR="00A34BDA" w:rsidRPr="002F0775" w:rsidRDefault="00A34BDA" w:rsidP="00E26C57">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A34BDA" w:rsidRPr="007D08F0" w:rsidRDefault="00A34BDA" w:rsidP="00E26C57">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ме в соответствии с пп. 2 Прилож</w:t>
            </w:r>
            <w:r w:rsidRPr="00D35753">
              <w:rPr>
                <w:i/>
                <w:sz w:val="22"/>
                <w:szCs w:val="22"/>
              </w:rPr>
              <w:t>е</w:t>
            </w:r>
            <w:r>
              <w:rPr>
                <w:i/>
                <w:sz w:val="22"/>
                <w:szCs w:val="22"/>
              </w:rPr>
              <w:t>ния № 1 к Информационной карте</w:t>
            </w:r>
            <w:r w:rsidRPr="00D35753">
              <w:rPr>
                <w:i/>
                <w:sz w:val="22"/>
                <w:szCs w:val="22"/>
              </w:rPr>
              <w:t>.</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2.</w:t>
            </w:r>
          </w:p>
        </w:tc>
        <w:tc>
          <w:tcPr>
            <w:tcW w:w="5617" w:type="dxa"/>
            <w:vAlign w:val="center"/>
          </w:tcPr>
          <w:p w:rsidR="00A34BDA" w:rsidRPr="002F0775" w:rsidRDefault="00A34BDA" w:rsidP="00E26C57">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A34BDA" w:rsidRPr="002F0775"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3.</w:t>
            </w:r>
          </w:p>
        </w:tc>
        <w:tc>
          <w:tcPr>
            <w:tcW w:w="5617" w:type="dxa"/>
            <w:vAlign w:val="center"/>
          </w:tcPr>
          <w:p w:rsidR="00A34BDA" w:rsidRPr="002F0775" w:rsidRDefault="00A34BDA" w:rsidP="00A40F80">
            <w:pPr>
              <w:spacing w:after="0"/>
              <w:rPr>
                <w:i/>
              </w:rPr>
            </w:pPr>
            <w:r>
              <w:rPr>
                <w:i/>
              </w:rPr>
              <w:t xml:space="preserve">Сроки </w:t>
            </w:r>
            <w:r w:rsidR="00A40F80">
              <w:rPr>
                <w:i/>
              </w:rPr>
              <w:t>выполнения данных работ</w:t>
            </w:r>
          </w:p>
        </w:tc>
        <w:tc>
          <w:tcPr>
            <w:tcW w:w="3969" w:type="dxa"/>
            <w:vAlign w:val="center"/>
          </w:tcPr>
          <w:p w:rsidR="00A34BDA" w:rsidRPr="00AE5899"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bl>
    <w:p w:rsidR="00A34BDA" w:rsidRPr="00997A2F" w:rsidRDefault="00A34BDA" w:rsidP="00A34BDA">
      <w:pPr>
        <w:pStyle w:val="ad"/>
        <w:tabs>
          <w:tab w:val="left" w:pos="708"/>
        </w:tabs>
        <w:ind w:left="360"/>
        <w:rPr>
          <w:b/>
          <w:i/>
          <w:sz w:val="22"/>
          <w:szCs w:val="22"/>
        </w:rPr>
      </w:pPr>
    </w:p>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A34BDA" w:rsidRPr="00474C08" w:rsidRDefault="00A34BDA" w:rsidP="00A34BDA">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A34BDA" w:rsidRPr="00474C08" w:rsidRDefault="00A34BDA" w:rsidP="00A34BDA">
      <w:pPr>
        <w:spacing w:after="0"/>
        <w:ind w:firstLine="567"/>
        <w:rPr>
          <w:b/>
          <w:szCs w:val="20"/>
        </w:rPr>
      </w:pPr>
    </w:p>
    <w:p w:rsidR="00A34BDA" w:rsidRDefault="00A34BDA" w:rsidP="00A34BD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sidR="00810A7C">
        <w:rPr>
          <w:b/>
          <w:bCs/>
        </w:rPr>
        <w:t>СРО</w:t>
      </w:r>
      <w:r w:rsidRPr="002D4738">
        <w:rPr>
          <w:b/>
          <w:szCs w:val="20"/>
        </w:rPr>
        <w:t>:</w:t>
      </w:r>
    </w:p>
    <w:p w:rsidR="00A34BDA" w:rsidRDefault="00A34BDA" w:rsidP="00A34BDA">
      <w:pPr>
        <w:spacing w:after="0"/>
        <w:ind w:firstLine="567"/>
        <w:rPr>
          <w:b/>
          <w:szCs w:val="20"/>
        </w:rPr>
      </w:pPr>
    </w:p>
    <w:p w:rsidR="00A34BDA" w:rsidRDefault="00A34BDA" w:rsidP="00A34BDA">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00A40F80">
        <w:rPr>
          <w:b/>
          <w:bCs/>
        </w:rPr>
        <w:t>Прохождение аккредитации</w:t>
      </w:r>
      <w:r w:rsidR="00810A7C">
        <w:rPr>
          <w:b/>
          <w:bCs/>
        </w:rPr>
        <w:t>.</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DB3C48">
        <w:rPr>
          <w:rFonts w:eastAsia="Calibri"/>
          <w:lang w:eastAsia="en-US"/>
        </w:rPr>
        <w:t>53</w:t>
      </w:r>
      <w:r w:rsidR="005205FC" w:rsidRPr="005205FC">
        <w:rPr>
          <w:rFonts w:eastAsia="Calibri"/>
          <w:lang w:eastAsia="en-US"/>
        </w:rPr>
        <w:t xml:space="preserve">, </w:t>
      </w:r>
      <w:r w:rsidR="0093799A">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40F80" w:rsidRPr="00DD5749" w:rsidRDefault="00A40F80" w:rsidP="00A40F80">
      <w:pPr>
        <w:tabs>
          <w:tab w:val="left" w:pos="7246"/>
        </w:tabs>
        <w:spacing w:line="230" w:lineRule="exact"/>
        <w:ind w:firstLine="360"/>
        <w:jc w:val="center"/>
      </w:pPr>
      <w:r>
        <w:lastRenderedPageBreak/>
        <w:t>ДОГОВОР СУБПОДРЯДА № _____/2021</w:t>
      </w:r>
    </w:p>
    <w:p w:rsidR="00A40F80" w:rsidRPr="00DD5749" w:rsidRDefault="00A40F80" w:rsidP="00A40F80">
      <w:pPr>
        <w:tabs>
          <w:tab w:val="left" w:pos="7246"/>
        </w:tabs>
        <w:spacing w:line="230" w:lineRule="exact"/>
        <w:ind w:firstLine="360"/>
        <w:jc w:val="left"/>
      </w:pPr>
    </w:p>
    <w:p w:rsidR="00A40F80" w:rsidRDefault="00A40F80" w:rsidP="00A40F80">
      <w:pPr>
        <w:tabs>
          <w:tab w:val="left" w:pos="7246"/>
        </w:tabs>
        <w:spacing w:line="230" w:lineRule="exact"/>
        <w:ind w:right="142" w:firstLine="360"/>
        <w:jc w:val="left"/>
      </w:pPr>
      <w:r w:rsidRPr="00DD5749">
        <w:t>г. Прокопьевск</w:t>
      </w:r>
      <w:r w:rsidRPr="00DD5749">
        <w:tab/>
        <w:t>«</w:t>
      </w:r>
      <w:r>
        <w:rPr>
          <w:u w:val="single"/>
        </w:rPr>
        <w:t>__</w:t>
      </w:r>
      <w:r w:rsidRPr="00DD5749">
        <w:t>»</w:t>
      </w:r>
      <w:r>
        <w:t xml:space="preserve">  </w:t>
      </w:r>
      <w:r>
        <w:rPr>
          <w:u w:val="single"/>
        </w:rPr>
        <w:t xml:space="preserve"> ______</w:t>
      </w:r>
      <w:r w:rsidRPr="00DD5749">
        <w:t>20</w:t>
      </w:r>
      <w:r>
        <w:t>21 г.</w:t>
      </w:r>
    </w:p>
    <w:p w:rsidR="00A40F80" w:rsidRDefault="00A40F80" w:rsidP="00A40F80">
      <w:pPr>
        <w:tabs>
          <w:tab w:val="left" w:pos="7246"/>
        </w:tabs>
        <w:spacing w:line="230" w:lineRule="exact"/>
        <w:ind w:right="142" w:firstLine="360"/>
        <w:jc w:val="left"/>
      </w:pPr>
    </w:p>
    <w:p w:rsidR="00A40F80" w:rsidRDefault="00A40F80" w:rsidP="00A40F80">
      <w:pPr>
        <w:pStyle w:val="2e"/>
        <w:shd w:val="clear" w:color="auto" w:fill="auto"/>
        <w:tabs>
          <w:tab w:val="left" w:pos="9841"/>
        </w:tabs>
        <w:spacing w:line="240" w:lineRule="auto"/>
        <w:ind w:right="142" w:firstLine="360"/>
        <w:rPr>
          <w:sz w:val="24"/>
          <w:szCs w:val="24"/>
        </w:rPr>
      </w:pPr>
    </w:p>
    <w:p w:rsidR="00A40F80" w:rsidRDefault="00A40F80" w:rsidP="00A40F80">
      <w:pPr>
        <w:pStyle w:val="2e"/>
        <w:shd w:val="clear" w:color="auto" w:fill="auto"/>
        <w:tabs>
          <w:tab w:val="left" w:pos="9841"/>
        </w:tabs>
        <w:spacing w:line="240" w:lineRule="auto"/>
        <w:ind w:right="142" w:firstLine="567"/>
        <w:rPr>
          <w:rStyle w:val="2f"/>
          <w:sz w:val="24"/>
          <w:szCs w:val="24"/>
        </w:rPr>
      </w:pPr>
      <w:r>
        <w:rPr>
          <w:sz w:val="24"/>
          <w:szCs w:val="24"/>
        </w:rPr>
        <w:t xml:space="preserve">Общество с ограниченной ответственностью «ОЭСК» </w:t>
      </w:r>
      <w:r w:rsidRPr="00DD5749">
        <w:rPr>
          <w:rStyle w:val="2f"/>
          <w:sz w:val="24"/>
          <w:szCs w:val="24"/>
        </w:rPr>
        <w:t xml:space="preserve">именуемое в дальнейшем </w:t>
      </w:r>
      <w:r w:rsidRPr="00DD5749">
        <w:rPr>
          <w:sz w:val="24"/>
          <w:szCs w:val="24"/>
        </w:rPr>
        <w:t>«</w:t>
      </w:r>
      <w:r>
        <w:rPr>
          <w:rStyle w:val="afffb"/>
          <w:sz w:val="24"/>
          <w:szCs w:val="24"/>
        </w:rPr>
        <w:t>Генподрядчик</w:t>
      </w:r>
      <w:r w:rsidRPr="00DD5749">
        <w:rPr>
          <w:sz w:val="24"/>
          <w:szCs w:val="24"/>
        </w:rPr>
        <w:t>»</w:t>
      </w:r>
      <w:r w:rsidRPr="002C457D">
        <w:rPr>
          <w:b w:val="0"/>
          <w:sz w:val="24"/>
          <w:szCs w:val="24"/>
        </w:rPr>
        <w:t>,</w:t>
      </w:r>
      <w:r w:rsidRPr="00DD5749">
        <w:rPr>
          <w:sz w:val="24"/>
          <w:szCs w:val="24"/>
        </w:rPr>
        <w:t xml:space="preserve">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 xml:space="preserve">действующего на основании </w:t>
      </w:r>
      <w:r>
        <w:rPr>
          <w:rStyle w:val="2f"/>
          <w:sz w:val="24"/>
          <w:szCs w:val="24"/>
        </w:rPr>
        <w:t>Устава</w:t>
      </w:r>
      <w:r w:rsidRPr="00DD5749">
        <w:rPr>
          <w:rStyle w:val="2f"/>
          <w:sz w:val="24"/>
          <w:szCs w:val="24"/>
        </w:rPr>
        <w:t>,</w:t>
      </w:r>
      <w:r>
        <w:rPr>
          <w:rStyle w:val="2f"/>
          <w:sz w:val="24"/>
          <w:szCs w:val="24"/>
        </w:rPr>
        <w:t xml:space="preserve"> и</w:t>
      </w:r>
    </w:p>
    <w:p w:rsidR="00A40F80" w:rsidRDefault="00A40F80" w:rsidP="00A40F80">
      <w:pPr>
        <w:spacing w:line="274" w:lineRule="exact"/>
        <w:ind w:right="142" w:firstLine="567"/>
      </w:pPr>
      <w:r>
        <w:rPr>
          <w:b/>
        </w:rPr>
        <w:t>_____</w:t>
      </w:r>
      <w:r w:rsidRPr="00C67509">
        <w:rPr>
          <w:rStyle w:val="2f"/>
        </w:rPr>
        <w:t xml:space="preserve"> </w:t>
      </w:r>
      <w:r>
        <w:rPr>
          <w:rStyle w:val="2f"/>
        </w:rPr>
        <w:t xml:space="preserve">_______ </w:t>
      </w:r>
      <w:r w:rsidRPr="00DD5749">
        <w:t xml:space="preserve">именуемое в дальнейшем </w:t>
      </w:r>
      <w:r w:rsidRPr="00DD5749">
        <w:rPr>
          <w:rStyle w:val="afffb"/>
        </w:rPr>
        <w:t>«</w:t>
      </w:r>
      <w:r>
        <w:rPr>
          <w:rStyle w:val="afffb"/>
        </w:rPr>
        <w:t>Субподрядчик</w:t>
      </w:r>
      <w:r w:rsidRPr="00DD5749">
        <w:rPr>
          <w:rStyle w:val="afffb"/>
        </w:rPr>
        <w:t xml:space="preserve">», </w:t>
      </w:r>
      <w:r w:rsidRPr="00DD5749">
        <w:t xml:space="preserve">в лице </w:t>
      </w:r>
      <w:r>
        <w:rPr>
          <w:rStyle w:val="afffb"/>
        </w:rPr>
        <w:t>_______</w:t>
      </w:r>
      <w:r w:rsidRPr="002C457D">
        <w:rPr>
          <w:rStyle w:val="afffb"/>
        </w:rPr>
        <w:t>,</w:t>
      </w:r>
      <w:r w:rsidRPr="00DD5749">
        <w:rPr>
          <w:rStyle w:val="afffb"/>
        </w:rPr>
        <w:t xml:space="preserve"> </w:t>
      </w:r>
      <w:r w:rsidRPr="00DD5749">
        <w:t xml:space="preserve">действующего на основании </w:t>
      </w:r>
      <w:r>
        <w:t>________</w:t>
      </w:r>
      <w:r w:rsidRPr="00DD5749">
        <w:t>, с одной стороны</w:t>
      </w:r>
      <w:r w:rsidRPr="002C457D">
        <w:t xml:space="preserve">, </w:t>
      </w:r>
      <w:r w:rsidRPr="002C457D">
        <w:rPr>
          <w:rStyle w:val="2f"/>
        </w:rPr>
        <w:t>с</w:t>
      </w:r>
      <w:r>
        <w:rPr>
          <w:rStyle w:val="2f"/>
        </w:rPr>
        <w:t xml:space="preserve"> </w:t>
      </w:r>
      <w:r w:rsidRPr="00DD5749">
        <w:t>другой стороны, совместно именуемые "Стор</w:t>
      </w:r>
      <w:r w:rsidRPr="00DD5749">
        <w:t>о</w:t>
      </w:r>
      <w:r w:rsidRPr="00DD5749">
        <w:t>ны", заключили настоящий договор о нижеследующем:</w:t>
      </w:r>
    </w:p>
    <w:p w:rsidR="00A40F80" w:rsidRDefault="00A40F80" w:rsidP="00A40F80">
      <w:pPr>
        <w:pStyle w:val="2e"/>
        <w:shd w:val="clear" w:color="auto" w:fill="auto"/>
        <w:tabs>
          <w:tab w:val="left" w:pos="9841"/>
        </w:tabs>
        <w:spacing w:line="240" w:lineRule="auto"/>
        <w:ind w:right="142" w:firstLine="360"/>
        <w:rPr>
          <w:sz w:val="24"/>
          <w:szCs w:val="24"/>
        </w:rPr>
      </w:pPr>
    </w:p>
    <w:p w:rsidR="00A40F80" w:rsidRDefault="00A40F80" w:rsidP="00A40F80">
      <w:pPr>
        <w:pStyle w:val="1b"/>
        <w:keepNext/>
        <w:keepLines/>
        <w:numPr>
          <w:ilvl w:val="0"/>
          <w:numId w:val="24"/>
        </w:numPr>
        <w:shd w:val="clear" w:color="auto" w:fill="auto"/>
        <w:spacing w:line="230" w:lineRule="exact"/>
        <w:ind w:right="142"/>
      </w:pPr>
      <w:bookmarkStart w:id="330" w:name="bookmark0"/>
      <w:r>
        <w:t>Предмет договора</w:t>
      </w:r>
      <w:bookmarkEnd w:id="330"/>
    </w:p>
    <w:p w:rsidR="00A40F80" w:rsidRDefault="00A40F80" w:rsidP="00A40F80">
      <w:pPr>
        <w:pStyle w:val="1b"/>
        <w:keepNext/>
        <w:keepLines/>
        <w:shd w:val="clear" w:color="auto" w:fill="auto"/>
        <w:spacing w:line="230" w:lineRule="exact"/>
        <w:ind w:left="786" w:right="142"/>
        <w:jc w:val="left"/>
      </w:pPr>
    </w:p>
    <w:p w:rsidR="00A40F80" w:rsidRPr="00F9321F" w:rsidRDefault="00A40F80" w:rsidP="00A40F80">
      <w:pPr>
        <w:pStyle w:val="afff9"/>
        <w:jc w:val="both"/>
      </w:pPr>
      <w:r w:rsidRPr="00F9321F">
        <w:t xml:space="preserve">1.1 Субподрядчик обязуется </w:t>
      </w:r>
      <w:r w:rsidRPr="00F9321F">
        <w:rPr>
          <w:rFonts w:eastAsiaTheme="minorHAnsi"/>
          <w:lang w:eastAsia="en-US"/>
        </w:rPr>
        <w:t>выполнить</w:t>
      </w:r>
      <w:r>
        <w:rPr>
          <w:rFonts w:eastAsiaTheme="minorHAnsi"/>
          <w:lang w:eastAsia="en-US"/>
        </w:rPr>
        <w:t xml:space="preserve"> </w:t>
      </w:r>
      <w:r w:rsidRPr="00F9321F">
        <w:rPr>
          <w:rFonts w:eastAsiaTheme="minorHAnsi"/>
          <w:lang w:eastAsia="en-US"/>
        </w:rPr>
        <w:t xml:space="preserve"> перенос</w:t>
      </w:r>
      <w:r>
        <w:rPr>
          <w:rFonts w:eastAsiaTheme="minorHAnsi"/>
          <w:lang w:eastAsia="en-US"/>
        </w:rPr>
        <w:t>(вынос</w:t>
      </w:r>
      <w:r w:rsidRPr="00F9321F">
        <w:rPr>
          <w:rFonts w:eastAsiaTheme="minorHAnsi"/>
          <w:lang w:eastAsia="en-US"/>
        </w:rPr>
        <w:t>)  дух - цепной металлической  опоры</w:t>
      </w:r>
      <w:r>
        <w:rPr>
          <w:rFonts w:eastAsiaTheme="minorHAnsi"/>
          <w:lang w:eastAsia="en-US"/>
        </w:rPr>
        <w:t xml:space="preserve"> </w:t>
      </w:r>
      <w:r w:rsidRPr="00F9321F">
        <w:rPr>
          <w:rFonts w:eastAsiaTheme="minorHAnsi"/>
          <w:lang w:eastAsia="en-US"/>
        </w:rPr>
        <w:t>ВЛ 35 кВ на ВЛ 35-КР-15, ВЛ 35-КР-18 между опорами №29- 30-31 из ЗУ попадающего в го</w:t>
      </w:r>
      <w:r w:rsidRPr="00F9321F">
        <w:rPr>
          <w:rFonts w:eastAsiaTheme="minorHAnsi"/>
          <w:lang w:eastAsia="en-US"/>
        </w:rPr>
        <w:t>р</w:t>
      </w:r>
      <w:r w:rsidRPr="00F9321F">
        <w:rPr>
          <w:rFonts w:eastAsiaTheme="minorHAnsi"/>
          <w:lang w:eastAsia="en-US"/>
        </w:rPr>
        <w:t>ный отвал</w:t>
      </w:r>
      <w:r>
        <w:rPr>
          <w:rFonts w:eastAsiaTheme="minorHAnsi"/>
          <w:lang w:eastAsia="en-US"/>
        </w:rPr>
        <w:t xml:space="preserve"> </w:t>
      </w:r>
      <w:r w:rsidRPr="00F9321F">
        <w:t>расположенной на территории ООО «Разрез Киселёвский». В соответствии с усл</w:t>
      </w:r>
      <w:r w:rsidRPr="00F9321F">
        <w:t>о</w:t>
      </w:r>
      <w:r w:rsidRPr="00F9321F">
        <w:t xml:space="preserve">виями настоящего договора, согласно </w:t>
      </w:r>
      <w:r w:rsidRPr="00F9321F">
        <w:rPr>
          <w:b/>
        </w:rPr>
        <w:t xml:space="preserve">Техническому заданию </w:t>
      </w:r>
      <w:r w:rsidRPr="00F9321F">
        <w:rPr>
          <w:rStyle w:val="3b"/>
          <w:rFonts w:eastAsia="Courier New"/>
        </w:rPr>
        <w:t xml:space="preserve">(Приложение №1), </w:t>
      </w:r>
      <w:r w:rsidRPr="00F9321F">
        <w:t>являющим</w:t>
      </w:r>
      <w:r w:rsidRPr="00F9321F">
        <w:t>и</w:t>
      </w:r>
      <w:r w:rsidRPr="00F9321F">
        <w:t>ся приложением к настоящему договору, а  Генподрядчик обязуется создать Субподрядчику необходимые условия для выполнения работ, принять их результат и уплатить обусловленную настоящим договором цену.</w:t>
      </w:r>
    </w:p>
    <w:p w:rsidR="00A40F80" w:rsidRPr="008B6F79" w:rsidRDefault="00A40F80" w:rsidP="00A40F80">
      <w:pPr>
        <w:pStyle w:val="1b"/>
        <w:keepNext/>
        <w:keepLines/>
        <w:numPr>
          <w:ilvl w:val="0"/>
          <w:numId w:val="24"/>
        </w:numPr>
        <w:shd w:val="clear" w:color="auto" w:fill="auto"/>
        <w:spacing w:line="230" w:lineRule="exact"/>
        <w:ind w:right="142"/>
        <w:rPr>
          <w:sz w:val="24"/>
          <w:szCs w:val="24"/>
        </w:rPr>
      </w:pPr>
      <w:bookmarkStart w:id="331" w:name="bookmark1"/>
      <w:r w:rsidRPr="008B6F79">
        <w:rPr>
          <w:sz w:val="24"/>
          <w:szCs w:val="24"/>
        </w:rPr>
        <w:t xml:space="preserve">Стоимость </w:t>
      </w:r>
      <w:bookmarkEnd w:id="331"/>
      <w:r>
        <w:rPr>
          <w:sz w:val="24"/>
          <w:szCs w:val="24"/>
        </w:rPr>
        <w:t>работ</w:t>
      </w:r>
    </w:p>
    <w:p w:rsidR="00A40F80" w:rsidRPr="008B6F79" w:rsidRDefault="00A40F80" w:rsidP="00A40F80">
      <w:pPr>
        <w:pStyle w:val="1b"/>
        <w:keepNext/>
        <w:keepLines/>
        <w:shd w:val="clear" w:color="auto" w:fill="auto"/>
        <w:spacing w:line="230" w:lineRule="exact"/>
        <w:ind w:left="720" w:right="142"/>
        <w:jc w:val="left"/>
        <w:rPr>
          <w:sz w:val="24"/>
          <w:szCs w:val="24"/>
        </w:rPr>
      </w:pPr>
    </w:p>
    <w:p w:rsidR="00A40F80" w:rsidRPr="005E5581" w:rsidRDefault="00A40F80" w:rsidP="00A40F80">
      <w:pPr>
        <w:pStyle w:val="afff9"/>
        <w:tabs>
          <w:tab w:val="left" w:pos="993"/>
        </w:tabs>
        <w:ind w:firstLine="567"/>
        <w:jc w:val="both"/>
      </w:pPr>
      <w:r w:rsidRPr="00162EED">
        <w:t>2.</w:t>
      </w:r>
      <w:r>
        <w:t>1.</w:t>
      </w:r>
      <w:r w:rsidRPr="00162EED">
        <w:t xml:space="preserve"> </w:t>
      </w:r>
      <w:r>
        <w:t>Общая стоимость</w:t>
      </w:r>
      <w:r w:rsidRPr="00162EED">
        <w:t xml:space="preserve"> поручаемых работ (услуг) по настоящему договору </w:t>
      </w:r>
      <w:r>
        <w:t>на момент по</w:t>
      </w:r>
      <w:r>
        <w:t>д</w:t>
      </w:r>
      <w:r>
        <w:t xml:space="preserve">писания </w:t>
      </w:r>
      <w:r w:rsidRPr="00162EED">
        <w:t xml:space="preserve">составляет </w:t>
      </w:r>
      <w:r>
        <w:t>______руб.</w:t>
      </w:r>
      <w:r w:rsidRPr="00162EED">
        <w:t xml:space="preserve"> с учётом НДС и </w:t>
      </w:r>
      <w:r w:rsidRPr="000640FF">
        <w:rPr>
          <w:shd w:val="clear" w:color="auto" w:fill="FFFFFF" w:themeFill="background1"/>
        </w:rPr>
        <w:t xml:space="preserve">определяется Ведомостью </w:t>
      </w:r>
      <w:r>
        <w:rPr>
          <w:shd w:val="clear" w:color="auto" w:fill="FFFFFF" w:themeFill="background1"/>
        </w:rPr>
        <w:t xml:space="preserve">согласования </w:t>
      </w:r>
      <w:r w:rsidRPr="000640FF">
        <w:rPr>
          <w:shd w:val="clear" w:color="auto" w:fill="FFFFFF" w:themeFill="background1"/>
        </w:rPr>
        <w:t>дог</w:t>
      </w:r>
      <w:r w:rsidRPr="000640FF">
        <w:rPr>
          <w:shd w:val="clear" w:color="auto" w:fill="FFFFFF" w:themeFill="background1"/>
        </w:rPr>
        <w:t>о</w:t>
      </w:r>
      <w:r w:rsidRPr="000640FF">
        <w:rPr>
          <w:shd w:val="clear" w:color="auto" w:fill="FFFFFF" w:themeFill="background1"/>
        </w:rPr>
        <w:t xml:space="preserve">ворной цены, </w:t>
      </w:r>
      <w:r>
        <w:rPr>
          <w:shd w:val="clear" w:color="auto" w:fill="FFFFFF" w:themeFill="background1"/>
        </w:rPr>
        <w:t xml:space="preserve">сводной </w:t>
      </w:r>
      <w:r w:rsidRPr="000640FF">
        <w:rPr>
          <w:shd w:val="clear" w:color="auto" w:fill="FFFFFF" w:themeFill="background1"/>
        </w:rPr>
        <w:t xml:space="preserve">сметы </w:t>
      </w:r>
      <w:r>
        <w:t xml:space="preserve">(Приложение №2 ) к настоящему договору. </w:t>
      </w:r>
      <w:r w:rsidRPr="005E5581">
        <w:t>Все изменения перв</w:t>
      </w:r>
      <w:r w:rsidRPr="005E5581">
        <w:t>о</w:t>
      </w:r>
      <w:r w:rsidRPr="005E5581">
        <w:t>начальной договорной цены и сроков или одного из этих параметров оформляются дополн</w:t>
      </w:r>
      <w:r w:rsidRPr="005E5581">
        <w:t>и</w:t>
      </w:r>
      <w:r w:rsidRPr="005E5581">
        <w:t>тельным соглашением сторон в письменной форме.</w:t>
      </w:r>
    </w:p>
    <w:p w:rsidR="00A40F80" w:rsidRPr="005E5581" w:rsidRDefault="00A40F80" w:rsidP="00A40F80">
      <w:pPr>
        <w:tabs>
          <w:tab w:val="left" w:pos="745"/>
          <w:tab w:val="left" w:pos="993"/>
        </w:tabs>
        <w:spacing w:line="274" w:lineRule="exact"/>
        <w:ind w:right="142" w:firstLine="567"/>
      </w:pPr>
      <w:r>
        <w:t xml:space="preserve">2.2. </w:t>
      </w:r>
      <w:r w:rsidRPr="005E5581">
        <w:t xml:space="preserve">Превышения </w:t>
      </w:r>
      <w:r>
        <w:t>Субп</w:t>
      </w:r>
      <w:r w:rsidRPr="005E5581">
        <w:t xml:space="preserve">одрядчиком </w:t>
      </w:r>
      <w:r>
        <w:t>плановых</w:t>
      </w:r>
      <w:r w:rsidRPr="005E5581">
        <w:t xml:space="preserve"> объемов и стоимости работ, не подтве</w:t>
      </w:r>
      <w:r w:rsidRPr="005E5581">
        <w:t>р</w:t>
      </w:r>
      <w:r w:rsidRPr="005E5581">
        <w:t xml:space="preserve">жденные дополнительным соглашением сторон к настоящему договору, оплачиваются </w:t>
      </w:r>
      <w:r>
        <w:t>Су</w:t>
      </w:r>
      <w:r>
        <w:t>б</w:t>
      </w:r>
      <w:r>
        <w:t>подрядчиком</w:t>
      </w:r>
      <w:r w:rsidRPr="005E5581">
        <w:t xml:space="preserve"> за свой счёт при условии, что они не вызваны невыполнением </w:t>
      </w:r>
      <w:r>
        <w:t>Генподрядчиком</w:t>
      </w:r>
      <w:r w:rsidRPr="005E5581">
        <w:t xml:space="preserve"> своих обязательств.</w:t>
      </w:r>
    </w:p>
    <w:p w:rsidR="00A40F80" w:rsidRPr="008B6F79" w:rsidRDefault="00A40F80" w:rsidP="00A40F80">
      <w:pPr>
        <w:tabs>
          <w:tab w:val="left" w:pos="745"/>
        </w:tabs>
        <w:spacing w:line="274" w:lineRule="exact"/>
        <w:ind w:left="360" w:right="142"/>
      </w:pPr>
    </w:p>
    <w:p w:rsidR="00A40F80" w:rsidRPr="008B6F79" w:rsidRDefault="00A40F80" w:rsidP="00A40F80">
      <w:pPr>
        <w:pStyle w:val="1b"/>
        <w:keepNext/>
        <w:keepLines/>
        <w:shd w:val="clear" w:color="auto" w:fill="auto"/>
        <w:spacing w:line="230" w:lineRule="exact"/>
        <w:ind w:right="142"/>
        <w:rPr>
          <w:sz w:val="24"/>
          <w:szCs w:val="24"/>
        </w:rPr>
      </w:pPr>
      <w:bookmarkStart w:id="332" w:name="bookmark2"/>
      <w:r w:rsidRPr="008B6F79">
        <w:rPr>
          <w:sz w:val="24"/>
          <w:szCs w:val="24"/>
        </w:rPr>
        <w:t>З.</w:t>
      </w:r>
      <w:bookmarkEnd w:id="332"/>
      <w:r>
        <w:rPr>
          <w:sz w:val="24"/>
          <w:szCs w:val="24"/>
        </w:rPr>
        <w:t xml:space="preserve"> Срок выполнения работ и объем работ</w:t>
      </w:r>
    </w:p>
    <w:p w:rsidR="00A40F80" w:rsidRPr="008B6F79" w:rsidRDefault="00A40F80" w:rsidP="00A40F80">
      <w:pPr>
        <w:pStyle w:val="1b"/>
        <w:keepNext/>
        <w:keepLines/>
        <w:shd w:val="clear" w:color="auto" w:fill="auto"/>
        <w:spacing w:line="230" w:lineRule="exact"/>
        <w:ind w:right="142"/>
        <w:rPr>
          <w:sz w:val="24"/>
          <w:szCs w:val="24"/>
        </w:rPr>
      </w:pPr>
    </w:p>
    <w:p w:rsidR="00A40F80" w:rsidRDefault="00A40F80" w:rsidP="00A40F80">
      <w:pPr>
        <w:pStyle w:val="1b"/>
        <w:keepNext/>
        <w:keepLines/>
        <w:numPr>
          <w:ilvl w:val="2"/>
          <w:numId w:val="16"/>
        </w:numPr>
        <w:shd w:val="clear" w:color="auto" w:fill="auto"/>
        <w:tabs>
          <w:tab w:val="left" w:pos="387"/>
          <w:tab w:val="left" w:pos="567"/>
        </w:tabs>
        <w:spacing w:line="240" w:lineRule="auto"/>
        <w:ind w:firstLine="567"/>
        <w:jc w:val="both"/>
        <w:rPr>
          <w:b w:val="0"/>
          <w:sz w:val="24"/>
          <w:szCs w:val="24"/>
        </w:rPr>
      </w:pPr>
      <w:r w:rsidRPr="008B6F79">
        <w:rPr>
          <w:b w:val="0"/>
          <w:sz w:val="24"/>
          <w:szCs w:val="24"/>
        </w:rPr>
        <w:t xml:space="preserve">3.1.  Объем работ определен </w:t>
      </w:r>
      <w:r w:rsidRPr="00C67509">
        <w:rPr>
          <w:sz w:val="24"/>
          <w:szCs w:val="24"/>
        </w:rPr>
        <w:t>техническим заданием (Приложение №1)</w:t>
      </w:r>
      <w:r>
        <w:rPr>
          <w:b w:val="0"/>
          <w:sz w:val="24"/>
          <w:szCs w:val="24"/>
        </w:rPr>
        <w:t xml:space="preserve">  </w:t>
      </w:r>
      <w:r w:rsidRPr="008B6F79">
        <w:rPr>
          <w:b w:val="0"/>
          <w:sz w:val="24"/>
          <w:szCs w:val="24"/>
        </w:rPr>
        <w:t>являющи</w:t>
      </w:r>
      <w:r>
        <w:rPr>
          <w:b w:val="0"/>
          <w:sz w:val="24"/>
          <w:szCs w:val="24"/>
        </w:rPr>
        <w:t>мся</w:t>
      </w:r>
      <w:r w:rsidRPr="008B6F79">
        <w:rPr>
          <w:b w:val="0"/>
          <w:sz w:val="24"/>
          <w:szCs w:val="24"/>
        </w:rPr>
        <w:t xml:space="preserve"> неотъемлемой частью настоящего договора.</w:t>
      </w:r>
      <w:r>
        <w:rPr>
          <w:b w:val="0"/>
          <w:sz w:val="24"/>
          <w:szCs w:val="24"/>
        </w:rPr>
        <w:t xml:space="preserve"> </w:t>
      </w:r>
    </w:p>
    <w:p w:rsidR="00A40F80" w:rsidRPr="008B6F79" w:rsidRDefault="00A40F80" w:rsidP="00A40F80">
      <w:pPr>
        <w:pStyle w:val="1b"/>
        <w:keepNext/>
        <w:keepLines/>
        <w:numPr>
          <w:ilvl w:val="2"/>
          <w:numId w:val="16"/>
        </w:numPr>
        <w:shd w:val="clear" w:color="auto" w:fill="auto"/>
        <w:tabs>
          <w:tab w:val="left" w:pos="387"/>
          <w:tab w:val="left" w:pos="567"/>
        </w:tabs>
        <w:spacing w:line="240" w:lineRule="auto"/>
        <w:ind w:right="142" w:firstLine="567"/>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A40F80" w:rsidRPr="008B6F79" w:rsidRDefault="00A40F80" w:rsidP="00A40F80">
      <w:pPr>
        <w:tabs>
          <w:tab w:val="left" w:pos="567"/>
          <w:tab w:val="left" w:pos="908"/>
        </w:tabs>
        <w:ind w:right="142" w:firstLine="567"/>
      </w:pPr>
      <w:r>
        <w:t>- Субподрядчик приступает к работам  течение 10 (десяти) календарных дней с момента заключения настоящего договора.</w:t>
      </w:r>
    </w:p>
    <w:p w:rsidR="00A40F80" w:rsidRDefault="00A40F80" w:rsidP="00A40F80">
      <w:pPr>
        <w:tabs>
          <w:tab w:val="left" w:pos="567"/>
          <w:tab w:val="left" w:pos="908"/>
        </w:tabs>
        <w:ind w:right="142" w:firstLine="567"/>
      </w:pPr>
      <w:r>
        <w:t xml:space="preserve">Срок окончания выполнения работ </w:t>
      </w:r>
      <w:r w:rsidRPr="00FA59F3">
        <w:rPr>
          <w:color w:val="FF0000"/>
        </w:rPr>
        <w:t xml:space="preserve">– </w:t>
      </w:r>
      <w:r>
        <w:rPr>
          <w:color w:val="FF0000"/>
        </w:rPr>
        <w:t>9</w:t>
      </w:r>
      <w:r w:rsidRPr="00FA59F3">
        <w:rPr>
          <w:color w:val="FF0000"/>
        </w:rPr>
        <w:t xml:space="preserve">0 </w:t>
      </w:r>
      <w:r w:rsidRPr="000640FF">
        <w:t>календарных дней.</w:t>
      </w:r>
    </w:p>
    <w:p w:rsidR="00A40F80" w:rsidRDefault="00A40F80" w:rsidP="00A40F80">
      <w:pPr>
        <w:tabs>
          <w:tab w:val="left" w:pos="908"/>
        </w:tabs>
        <w:ind w:left="360" w:right="142"/>
      </w:pPr>
    </w:p>
    <w:p w:rsidR="00A40F80" w:rsidRDefault="00A40F80" w:rsidP="00A40F80">
      <w:pPr>
        <w:widowControl w:val="0"/>
        <w:numPr>
          <w:ilvl w:val="0"/>
          <w:numId w:val="17"/>
        </w:numPr>
        <w:tabs>
          <w:tab w:val="left" w:pos="769"/>
        </w:tabs>
        <w:spacing w:after="0" w:line="274" w:lineRule="exact"/>
        <w:ind w:right="142" w:firstLine="360"/>
        <w:jc w:val="center"/>
        <w:rPr>
          <w:b/>
        </w:rPr>
      </w:pPr>
      <w:r>
        <w:rPr>
          <w:b/>
        </w:rPr>
        <w:t>Платежи и расчеты</w:t>
      </w:r>
    </w:p>
    <w:p w:rsidR="00A40F80" w:rsidRDefault="00A40F80" w:rsidP="00A40F80">
      <w:pPr>
        <w:tabs>
          <w:tab w:val="left" w:pos="769"/>
        </w:tabs>
        <w:spacing w:line="274" w:lineRule="exact"/>
        <w:ind w:left="360" w:right="142"/>
        <w:rPr>
          <w:b/>
        </w:rPr>
      </w:pPr>
    </w:p>
    <w:p w:rsidR="00A40F80" w:rsidRDefault="00A40F80" w:rsidP="00A40F80">
      <w:pPr>
        <w:widowControl w:val="0"/>
        <w:numPr>
          <w:ilvl w:val="1"/>
          <w:numId w:val="17"/>
        </w:numPr>
        <w:tabs>
          <w:tab w:val="left" w:pos="812"/>
          <w:tab w:val="left" w:pos="1134"/>
        </w:tabs>
        <w:spacing w:after="0" w:line="274" w:lineRule="exact"/>
        <w:ind w:right="142" w:firstLine="567"/>
      </w:pPr>
      <w:r>
        <w:t>Генподрядчик</w:t>
      </w:r>
      <w:r w:rsidRPr="00BF0E76">
        <w:t xml:space="preserve"> оплачивает выполняемые </w:t>
      </w:r>
      <w:r>
        <w:t>Субп</w:t>
      </w:r>
      <w:r w:rsidRPr="00BF0E76">
        <w:t xml:space="preserve">одрядчиком работы </w:t>
      </w:r>
      <w:r>
        <w:t>в следующем порядке:</w:t>
      </w:r>
    </w:p>
    <w:p w:rsidR="00A40F80" w:rsidRDefault="00A40F80" w:rsidP="00A40F80">
      <w:pPr>
        <w:tabs>
          <w:tab w:val="left" w:pos="812"/>
          <w:tab w:val="left" w:pos="1134"/>
        </w:tabs>
        <w:spacing w:line="274" w:lineRule="exact"/>
        <w:ind w:right="142" w:firstLine="567"/>
        <w:rPr>
          <w:shd w:val="clear" w:color="auto" w:fill="FFFFFF"/>
        </w:rPr>
      </w:pPr>
      <w:r>
        <w:t xml:space="preserve"> -  </w:t>
      </w:r>
      <w:r w:rsidRPr="00145731">
        <w:t>Предоплата равная стоимости основных материалов, учтённых в сметном расчёте</w:t>
      </w:r>
      <w:r>
        <w:t>, к</w:t>
      </w:r>
      <w:r>
        <w:t>о</w:t>
      </w:r>
      <w:r>
        <w:t>торая предварительно должна быть согласована с Генподрядчиком, путём перечисления на расчётный счёт Субподрядчика, указанный в договоре,  возможна лишь в случае предоста</w:t>
      </w:r>
      <w:r>
        <w:t>в</w:t>
      </w:r>
      <w:r>
        <w:t xml:space="preserve">ления </w:t>
      </w:r>
      <w:r w:rsidRPr="00145731">
        <w:rPr>
          <w:bCs/>
          <w:shd w:val="clear" w:color="auto" w:fill="FFFFFF"/>
        </w:rPr>
        <w:t>Справк</w:t>
      </w:r>
      <w:r>
        <w:rPr>
          <w:bCs/>
          <w:shd w:val="clear" w:color="auto" w:fill="FFFFFF"/>
        </w:rPr>
        <w:t>и</w:t>
      </w:r>
      <w:r w:rsidRPr="00145731">
        <w:rPr>
          <w:shd w:val="clear" w:color="auto" w:fill="FFFFFF"/>
        </w:rPr>
        <w:t> </w:t>
      </w:r>
      <w:r w:rsidRPr="00145731">
        <w:rPr>
          <w:bCs/>
          <w:shd w:val="clear" w:color="auto" w:fill="FFFFFF"/>
        </w:rPr>
        <w:t>о</w:t>
      </w:r>
      <w:r w:rsidRPr="00145731">
        <w:rPr>
          <w:shd w:val="clear" w:color="auto" w:fill="FFFFFF"/>
        </w:rPr>
        <w:t> </w:t>
      </w:r>
      <w:r w:rsidRPr="00145731">
        <w:rPr>
          <w:bCs/>
          <w:shd w:val="clear" w:color="auto" w:fill="FFFFFF"/>
        </w:rPr>
        <w:t>состоянии</w:t>
      </w:r>
      <w:r w:rsidRPr="00145731">
        <w:rPr>
          <w:shd w:val="clear" w:color="auto" w:fill="FFFFFF"/>
        </w:rPr>
        <w:t> </w:t>
      </w:r>
      <w:r w:rsidRPr="00145731">
        <w:rPr>
          <w:bCs/>
          <w:shd w:val="clear" w:color="auto" w:fill="FFFFFF"/>
        </w:rPr>
        <w:t>расчётов</w:t>
      </w:r>
      <w:r w:rsidRPr="00145731">
        <w:rPr>
          <w:shd w:val="clear" w:color="auto" w:fill="FFFFFF"/>
        </w:rPr>
        <w:t> </w:t>
      </w:r>
      <w:r w:rsidRPr="00145731">
        <w:rPr>
          <w:bCs/>
          <w:shd w:val="clear" w:color="auto" w:fill="FFFFFF"/>
        </w:rPr>
        <w:t>по</w:t>
      </w:r>
      <w:r w:rsidRPr="00145731">
        <w:rPr>
          <w:shd w:val="clear" w:color="auto" w:fill="FFFFFF"/>
        </w:rPr>
        <w:t> </w:t>
      </w:r>
      <w:r w:rsidRPr="00145731">
        <w:rPr>
          <w:bCs/>
          <w:shd w:val="clear" w:color="auto" w:fill="FFFFFF"/>
        </w:rPr>
        <w:t>налогам</w:t>
      </w:r>
      <w:r w:rsidRPr="00145731">
        <w:rPr>
          <w:shd w:val="clear" w:color="auto" w:fill="FFFFFF"/>
        </w:rPr>
        <w:t>, </w:t>
      </w:r>
      <w:r w:rsidRPr="00145731">
        <w:rPr>
          <w:bCs/>
          <w:shd w:val="clear" w:color="auto" w:fill="FFFFFF"/>
        </w:rPr>
        <w:t>сборам</w:t>
      </w:r>
      <w:r>
        <w:rPr>
          <w:shd w:val="clear" w:color="auto" w:fill="FFFFFF"/>
        </w:rPr>
        <w:t>, пеням, штрафам, процентам,</w:t>
      </w:r>
      <w:r w:rsidRPr="00145731">
        <w:rPr>
          <w:shd w:val="clear" w:color="auto" w:fill="FFFFFF"/>
        </w:rPr>
        <w:t xml:space="preserve"> форм</w:t>
      </w:r>
      <w:r>
        <w:rPr>
          <w:shd w:val="clear" w:color="auto" w:fill="FFFFFF"/>
        </w:rPr>
        <w:t>а</w:t>
      </w:r>
      <w:r w:rsidRPr="00145731">
        <w:rPr>
          <w:shd w:val="clear" w:color="auto" w:fill="FFFFFF"/>
        </w:rPr>
        <w:t xml:space="preserve"> КНД 1160080</w:t>
      </w:r>
      <w:r>
        <w:rPr>
          <w:shd w:val="clear" w:color="auto" w:fill="FFFFFF"/>
        </w:rPr>
        <w:t>.и отсутствия задолженности в налоговых органах.  Без предоставления выш</w:t>
      </w:r>
      <w:r>
        <w:rPr>
          <w:shd w:val="clear" w:color="auto" w:fill="FFFFFF"/>
        </w:rPr>
        <w:t>е</w:t>
      </w:r>
      <w:r>
        <w:rPr>
          <w:shd w:val="clear" w:color="auto" w:fill="FFFFFF"/>
        </w:rPr>
        <w:t xml:space="preserve">указанной справки предоплата не возможна. </w:t>
      </w:r>
    </w:p>
    <w:p w:rsidR="00A40F80" w:rsidRPr="00E803C2" w:rsidRDefault="00A40F80" w:rsidP="00A40F80">
      <w:pPr>
        <w:tabs>
          <w:tab w:val="left" w:pos="812"/>
          <w:tab w:val="left" w:pos="1134"/>
        </w:tabs>
        <w:spacing w:line="274" w:lineRule="exact"/>
        <w:ind w:right="142" w:firstLine="567"/>
        <w:rPr>
          <w:highlight w:val="yellow"/>
        </w:rPr>
      </w:pPr>
      <w:r>
        <w:lastRenderedPageBreak/>
        <w:t xml:space="preserve">- </w:t>
      </w:r>
      <w:r w:rsidRPr="000640FF">
        <w:t xml:space="preserve">Окончательный расчёт производится </w:t>
      </w:r>
      <w:r>
        <w:t>Генподрядчиком</w:t>
      </w:r>
      <w:r w:rsidRPr="000640FF">
        <w:t xml:space="preserve"> после завершения всех работ. Путём подписания актов (форма КС 2 и КС3) и счета - фактуры не позднее </w:t>
      </w:r>
      <w:r>
        <w:t>60</w:t>
      </w:r>
      <w:r w:rsidRPr="000640FF">
        <w:t xml:space="preserve"> дней </w:t>
      </w:r>
      <w:r>
        <w:t xml:space="preserve"> кале</w:t>
      </w:r>
      <w:r>
        <w:t>н</w:t>
      </w:r>
      <w:r>
        <w:t>дарных дней.</w:t>
      </w:r>
    </w:p>
    <w:p w:rsidR="00A40F80" w:rsidRPr="005C694B" w:rsidRDefault="00A40F80" w:rsidP="00A40F80">
      <w:pPr>
        <w:widowControl w:val="0"/>
        <w:numPr>
          <w:ilvl w:val="1"/>
          <w:numId w:val="17"/>
        </w:numPr>
        <w:shd w:val="clear" w:color="auto" w:fill="FFFFFF"/>
        <w:tabs>
          <w:tab w:val="left" w:pos="812"/>
          <w:tab w:val="left" w:pos="1134"/>
        </w:tabs>
        <w:spacing w:after="0" w:line="274" w:lineRule="exact"/>
        <w:ind w:right="142" w:firstLine="567"/>
      </w:pPr>
      <w:r>
        <w:t>Генподрядчик</w:t>
      </w:r>
      <w:r w:rsidRPr="005C694B">
        <w:t xml:space="preserve"> вправе приостановить исполнение обязательств по оплате в случае получения сообщения налогового органа, содержащего сведения о неотражении </w:t>
      </w:r>
      <w:r>
        <w:t>Субп</w:t>
      </w:r>
      <w:r w:rsidRPr="005C694B">
        <w:t>одря</w:t>
      </w:r>
      <w:r w:rsidRPr="005C694B">
        <w:t>д</w:t>
      </w:r>
      <w:r w:rsidRPr="005C694B">
        <w:t xml:space="preserve">чиком операций из настоящего договора в учете и налоговой отчетности, а равно о неверном их отражении, что привело к ошибкам, противоречиям, несоответствиям между сведениями об операциях по настоящему договору в налоговой декларации по налогу на добавленную стоимость </w:t>
      </w:r>
      <w:r>
        <w:t>Генподрядчика</w:t>
      </w:r>
      <w:r w:rsidRPr="005C694B">
        <w:t xml:space="preserve"> и сведениям об этих же операциях в налоговой декларации по НДС </w:t>
      </w:r>
      <w:r>
        <w:t>Субп</w:t>
      </w:r>
      <w:r w:rsidRPr="005C694B">
        <w:t>одрядчика.</w:t>
      </w:r>
    </w:p>
    <w:p w:rsidR="00A40F80" w:rsidRPr="00FA59F3" w:rsidRDefault="00A40F80" w:rsidP="00A40F80">
      <w:pPr>
        <w:widowControl w:val="0"/>
        <w:numPr>
          <w:ilvl w:val="1"/>
          <w:numId w:val="17"/>
        </w:numPr>
        <w:shd w:val="clear" w:color="auto" w:fill="FFFFFF"/>
        <w:tabs>
          <w:tab w:val="left" w:pos="812"/>
          <w:tab w:val="left" w:pos="1134"/>
        </w:tabs>
        <w:spacing w:after="0" w:line="274" w:lineRule="exact"/>
        <w:ind w:right="142" w:firstLine="567"/>
      </w:pPr>
      <w:r w:rsidRPr="00FA59F3">
        <w:t>Генподрядчик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A40F80" w:rsidRPr="00FA59F3" w:rsidRDefault="00A40F80" w:rsidP="00A40F80">
      <w:pPr>
        <w:widowControl w:val="0"/>
        <w:numPr>
          <w:ilvl w:val="1"/>
          <w:numId w:val="17"/>
        </w:numPr>
        <w:shd w:val="clear" w:color="auto" w:fill="FFFFFF"/>
        <w:tabs>
          <w:tab w:val="left" w:pos="812"/>
          <w:tab w:val="left" w:pos="1134"/>
        </w:tabs>
        <w:spacing w:after="0" w:line="274" w:lineRule="exact"/>
        <w:ind w:right="142" w:firstLine="567"/>
      </w:pPr>
      <w:r w:rsidRPr="00FA59F3">
        <w:t>Расчеты возобновляются</w:t>
      </w:r>
      <w:r>
        <w:t>,</w:t>
      </w:r>
      <w:r w:rsidRPr="00FA59F3">
        <w:t xml:space="preserve"> если Субподрядчиком представлены Генподрядчику д</w:t>
      </w:r>
      <w:r w:rsidRPr="00FA59F3">
        <w:t>о</w:t>
      </w:r>
      <w:r w:rsidRPr="00FA59F3">
        <w:t>кументы, подтверждающие учёт и отражение в налоговой декларации по НДС операций из настоящего договора, а равно внесение исправлений в налоговую отчетность (к таким док</w:t>
      </w:r>
      <w:r w:rsidRPr="00FA59F3">
        <w:t>у</w:t>
      </w:r>
      <w:r w:rsidRPr="00FA59F3">
        <w:t>ментам относятся, в том числе, уточненная налоговая декларация, письменные пояснения Субподрядчика, представленные в налоговый орган с приложением документов, подтве</w:t>
      </w:r>
      <w:r w:rsidRPr="00FA59F3">
        <w:t>р</w:t>
      </w:r>
      <w:r w:rsidRPr="00FA59F3">
        <w:t>ждающих их представление в налоговый орган).</w:t>
      </w:r>
    </w:p>
    <w:p w:rsidR="00A40F80" w:rsidRPr="00FA59F3" w:rsidRDefault="00A40F80" w:rsidP="00A40F80">
      <w:pPr>
        <w:widowControl w:val="0"/>
        <w:numPr>
          <w:ilvl w:val="1"/>
          <w:numId w:val="17"/>
        </w:numPr>
        <w:tabs>
          <w:tab w:val="left" w:pos="812"/>
          <w:tab w:val="left" w:pos="1134"/>
        </w:tabs>
        <w:spacing w:after="0" w:line="274" w:lineRule="exact"/>
        <w:ind w:right="142" w:firstLine="567"/>
      </w:pPr>
      <w:r w:rsidRPr="00FA59F3">
        <w:t>Стороны признают, что приостановление обязательств по оплате не является осн</w:t>
      </w:r>
      <w:r w:rsidRPr="00FA59F3">
        <w:t>о</w:t>
      </w:r>
      <w:r w:rsidRPr="00FA59F3">
        <w:t>ванием для начисления процентов, неустойки.</w:t>
      </w:r>
    </w:p>
    <w:p w:rsidR="00A40F80" w:rsidRPr="00FA59F3" w:rsidRDefault="00A40F80" w:rsidP="00A40F80">
      <w:pPr>
        <w:widowControl w:val="0"/>
        <w:numPr>
          <w:ilvl w:val="1"/>
          <w:numId w:val="17"/>
        </w:numPr>
        <w:tabs>
          <w:tab w:val="left" w:pos="812"/>
          <w:tab w:val="left" w:pos="1134"/>
        </w:tabs>
        <w:spacing w:after="0" w:line="274" w:lineRule="exact"/>
        <w:ind w:right="142" w:firstLine="567"/>
      </w:pPr>
      <w:r w:rsidRPr="00FA59F3">
        <w:t>При возобновлении платежей оплата производится в соответствии с условиями д</w:t>
      </w:r>
      <w:r w:rsidRPr="00FA59F3">
        <w:t>о</w:t>
      </w:r>
      <w:r w:rsidRPr="00FA59F3">
        <w:t>говора, а при наступлении срока платежа в период приостановления платежей - в течение 5 (пяти) рабочих дней с момента отпадения оснований для приостановления.</w:t>
      </w:r>
    </w:p>
    <w:p w:rsidR="00A40F80" w:rsidRPr="00FA59F3" w:rsidRDefault="00A40F80" w:rsidP="00A40F80">
      <w:pPr>
        <w:widowControl w:val="0"/>
        <w:numPr>
          <w:ilvl w:val="1"/>
          <w:numId w:val="17"/>
        </w:numPr>
        <w:tabs>
          <w:tab w:val="left" w:pos="812"/>
          <w:tab w:val="left" w:pos="1134"/>
        </w:tabs>
        <w:spacing w:after="0" w:line="274" w:lineRule="exact"/>
        <w:ind w:right="142" w:firstLine="567"/>
      </w:pPr>
      <w:r w:rsidRPr="00FA59F3">
        <w:t>Оплата производится</w:t>
      </w:r>
      <w:r>
        <w:t xml:space="preserve"> </w:t>
      </w:r>
      <w:r w:rsidRPr="00FA59F3">
        <w:t>путем перечисления денежных средств на счёт Субподря</w:t>
      </w:r>
      <w:r w:rsidRPr="00FA59F3">
        <w:t>д</w:t>
      </w:r>
      <w:r w:rsidRPr="00FA59F3">
        <w:t>чика на основании акта выполненных работ (актов приёма-сдачи работ) и счётов-фактур. Д</w:t>
      </w:r>
      <w:r w:rsidRPr="00FA59F3">
        <w:t>а</w:t>
      </w:r>
      <w:r w:rsidRPr="00FA59F3">
        <w:t>той оплаты является день списания денежных средств с расчётного счета Генподрядчика.</w:t>
      </w:r>
    </w:p>
    <w:p w:rsidR="00A40F80" w:rsidRPr="008B6F79" w:rsidRDefault="00A40F80" w:rsidP="00A40F80">
      <w:pPr>
        <w:tabs>
          <w:tab w:val="left" w:pos="812"/>
        </w:tabs>
        <w:spacing w:line="274" w:lineRule="exact"/>
        <w:ind w:right="142"/>
      </w:pPr>
      <w:r>
        <w:tab/>
      </w:r>
      <w:r>
        <w:tab/>
      </w:r>
    </w:p>
    <w:p w:rsidR="00A40F80" w:rsidRPr="008B6F79" w:rsidRDefault="00A40F80" w:rsidP="00A40F80">
      <w:pPr>
        <w:pStyle w:val="1b"/>
        <w:keepNext/>
        <w:keepLines/>
        <w:numPr>
          <w:ilvl w:val="0"/>
          <w:numId w:val="17"/>
        </w:numPr>
        <w:shd w:val="clear" w:color="auto" w:fill="auto"/>
        <w:tabs>
          <w:tab w:val="left" w:pos="240"/>
        </w:tabs>
        <w:spacing w:line="230" w:lineRule="exact"/>
        <w:ind w:right="142"/>
        <w:rPr>
          <w:sz w:val="24"/>
          <w:szCs w:val="24"/>
        </w:rPr>
      </w:pPr>
      <w:bookmarkStart w:id="333" w:name="bookmark4"/>
      <w:r w:rsidRPr="008B6F79">
        <w:rPr>
          <w:sz w:val="24"/>
          <w:szCs w:val="24"/>
        </w:rPr>
        <w:t>Сдача-приемка работ</w:t>
      </w:r>
      <w:bookmarkEnd w:id="333"/>
    </w:p>
    <w:p w:rsidR="00A40F80" w:rsidRPr="008B6F79" w:rsidRDefault="00A40F80" w:rsidP="00A40F80">
      <w:pPr>
        <w:pStyle w:val="1b"/>
        <w:keepNext/>
        <w:keepLines/>
        <w:shd w:val="clear" w:color="auto" w:fill="auto"/>
        <w:tabs>
          <w:tab w:val="left" w:pos="240"/>
        </w:tabs>
        <w:spacing w:line="230" w:lineRule="exact"/>
        <w:ind w:right="142"/>
        <w:jc w:val="left"/>
        <w:rPr>
          <w:sz w:val="24"/>
          <w:szCs w:val="24"/>
        </w:rPr>
      </w:pPr>
    </w:p>
    <w:p w:rsidR="00A40F80" w:rsidRDefault="00A40F80" w:rsidP="00A40F80">
      <w:pPr>
        <w:widowControl w:val="0"/>
        <w:numPr>
          <w:ilvl w:val="1"/>
          <w:numId w:val="17"/>
        </w:numPr>
        <w:tabs>
          <w:tab w:val="left" w:pos="709"/>
          <w:tab w:val="left" w:pos="1134"/>
        </w:tabs>
        <w:spacing w:after="0" w:line="274" w:lineRule="exact"/>
        <w:ind w:right="142" w:firstLine="567"/>
      </w:pPr>
      <w:r w:rsidRPr="008B6F79">
        <w:t xml:space="preserve">В процессе производства работ представителями сторон производится приемка выполненных скрытых работ. </w:t>
      </w:r>
      <w:r>
        <w:t>Субподрядчик за одни сутки уведомляет Генподрядчика</w:t>
      </w:r>
      <w:r w:rsidRPr="008B6F79">
        <w:t xml:space="preserve"> о необходимости принятия скрытых работ и предоставляет Акт освидетельствования скрытых работ.</w:t>
      </w:r>
      <w:r>
        <w:t xml:space="preserve"> Представитель Генподрядчика осуществляет визуальный осмотр, результатом которого является подписание акта освидетельствования скрытых работ. Субподрядчик приступает к выполнению последующих работ после приёмки Генподрядчиком скрытых работ. Если з</w:t>
      </w:r>
      <w:r>
        <w:t>а</w:t>
      </w:r>
      <w:r>
        <w:t>крытие работ выполнено без приемки Генподрядчиком, в случае, когда он не был информ</w:t>
      </w:r>
      <w:r>
        <w:t>и</w:t>
      </w:r>
      <w:r>
        <w:t>рован об этом, по требованию Генподрядчика Субподрядчик обязан за свой счет вскрыть л</w:t>
      </w:r>
      <w:r>
        <w:t>ю</w:t>
      </w:r>
      <w:r>
        <w:t>бую часть скрытых работ согласно указанию Генподрядчика, а затем восстановить ее за свой счет.</w:t>
      </w:r>
    </w:p>
    <w:p w:rsidR="00A40F80" w:rsidRPr="008B6F79" w:rsidRDefault="00A40F80" w:rsidP="00A40F80">
      <w:pPr>
        <w:widowControl w:val="0"/>
        <w:numPr>
          <w:ilvl w:val="1"/>
          <w:numId w:val="17"/>
        </w:numPr>
        <w:tabs>
          <w:tab w:val="left" w:pos="709"/>
          <w:tab w:val="left" w:pos="1134"/>
        </w:tabs>
        <w:spacing w:after="0" w:line="274" w:lineRule="exact"/>
        <w:ind w:right="142" w:firstLine="567"/>
      </w:pPr>
      <w:r>
        <w:t>В случае если Генподрядчик в течение трех календарных дней с момента получ</w:t>
      </w:r>
      <w:r>
        <w:t>е</w:t>
      </w:r>
      <w:r>
        <w:t>ния уведомления о готовности скрытых работ к приемке, не произведет приемку скрытых р</w:t>
      </w:r>
      <w:r>
        <w:t>а</w:t>
      </w:r>
      <w:r>
        <w:t>бот, то Субподрядчик составляет односторонний акт о скрытых работах и приступает к в</w:t>
      </w:r>
      <w:r>
        <w:t>ы</w:t>
      </w:r>
      <w:r>
        <w:t>полнению последующих работ. При этом Субподрядчик обязан вскрыть любую часть  скр</w:t>
      </w:r>
      <w:r>
        <w:t>ы</w:t>
      </w:r>
      <w:r>
        <w:t xml:space="preserve">тых работ, согласно указанию Генподрядчика, а затем восстановить ее за счет Генподрядчика. </w:t>
      </w:r>
    </w:p>
    <w:p w:rsidR="00A40F80" w:rsidRPr="008B6F79" w:rsidRDefault="00A40F80" w:rsidP="00A40F80">
      <w:pPr>
        <w:widowControl w:val="0"/>
        <w:numPr>
          <w:ilvl w:val="1"/>
          <w:numId w:val="17"/>
        </w:numPr>
        <w:tabs>
          <w:tab w:val="left" w:pos="709"/>
          <w:tab w:val="left" w:pos="1134"/>
        </w:tabs>
        <w:spacing w:after="0" w:line="274" w:lineRule="exact"/>
        <w:ind w:right="142" w:firstLine="567"/>
      </w:pPr>
      <w:r w:rsidRPr="008B6F79">
        <w:t xml:space="preserve">По окончанию выполнения работ </w:t>
      </w:r>
      <w:r>
        <w:t>Субподрядчик направляет Генподрядчик</w:t>
      </w:r>
      <w:r w:rsidRPr="008B6F79">
        <w:t xml:space="preserve"> пис</w:t>
      </w:r>
      <w:r w:rsidRPr="008B6F79">
        <w:t>ь</w:t>
      </w:r>
      <w:r w:rsidRPr="008B6F79">
        <w:t>менное уведомление об окончании работ</w:t>
      </w:r>
      <w:r>
        <w:t>/(этапа)</w:t>
      </w:r>
      <w:r w:rsidRPr="008B6F79">
        <w:t xml:space="preserve"> с приложением всех необходимых докуме</w:t>
      </w:r>
      <w:r w:rsidRPr="008B6F79">
        <w:t>н</w:t>
      </w:r>
      <w:r w:rsidRPr="008B6F79">
        <w:t xml:space="preserve">тов согласно СНиП </w:t>
      </w:r>
      <w:r>
        <w:t>12-01-2004</w:t>
      </w:r>
      <w:r w:rsidRPr="008B6F79">
        <w:t>, СНиП 3.01.04-87,  СНиП 3.01.03-84.</w:t>
      </w:r>
      <w:r>
        <w:t>РД 11-05-07, РД 11-02-06.</w:t>
      </w:r>
    </w:p>
    <w:p w:rsidR="00A40F80" w:rsidRDefault="00A40F80" w:rsidP="00A40F80">
      <w:pPr>
        <w:widowControl w:val="0"/>
        <w:numPr>
          <w:ilvl w:val="1"/>
          <w:numId w:val="17"/>
        </w:numPr>
        <w:tabs>
          <w:tab w:val="left" w:pos="709"/>
          <w:tab w:val="left" w:pos="1134"/>
        </w:tabs>
        <w:spacing w:after="0" w:line="274" w:lineRule="exact"/>
        <w:ind w:right="142" w:firstLine="567"/>
      </w:pPr>
      <w:r>
        <w:t>Генподрядчик</w:t>
      </w:r>
      <w:r w:rsidRPr="008B6F79">
        <w:t xml:space="preserve"> в течение </w:t>
      </w:r>
      <w:r>
        <w:t>5</w:t>
      </w:r>
      <w:r w:rsidRPr="008B6F79">
        <w:t xml:space="preserve"> рабочих дней</w:t>
      </w:r>
      <w:r>
        <w:t>, с момента получения уведомления, пр</w:t>
      </w:r>
      <w:r>
        <w:t>о</w:t>
      </w:r>
      <w:r>
        <w:t xml:space="preserve">веряет достоверность сведений о выполненных работах, отраженных в документах и </w:t>
      </w:r>
      <w:r w:rsidRPr="008B6F79">
        <w:t>орган</w:t>
      </w:r>
      <w:r w:rsidRPr="008B6F79">
        <w:t>и</w:t>
      </w:r>
      <w:r w:rsidRPr="008B6F79">
        <w:t>зует проверку приемо-сдаточной документации и фактического выполнения работ с выездом на место производства работ.</w:t>
      </w:r>
    </w:p>
    <w:p w:rsidR="00A40F80" w:rsidRDefault="00A40F80" w:rsidP="00A40F80">
      <w:pPr>
        <w:widowControl w:val="0"/>
        <w:numPr>
          <w:ilvl w:val="1"/>
          <w:numId w:val="17"/>
        </w:numPr>
        <w:tabs>
          <w:tab w:val="left" w:pos="709"/>
          <w:tab w:val="left" w:pos="1134"/>
        </w:tabs>
        <w:spacing w:after="0" w:line="274" w:lineRule="exact"/>
        <w:ind w:right="142" w:firstLine="567"/>
      </w:pPr>
      <w:r w:rsidRPr="008B6F79">
        <w:t xml:space="preserve">По результатам проверки составляется </w:t>
      </w:r>
      <w:r>
        <w:t>Акт технической готовности</w:t>
      </w:r>
      <w:r w:rsidRPr="008B6F79">
        <w:t xml:space="preserve">, являющийся основанием для подписания Актов выполненных работ. В случае обнаружения недостатков, </w:t>
      </w:r>
      <w:r w:rsidRPr="008B6F79">
        <w:lastRenderedPageBreak/>
        <w:t xml:space="preserve">выявленных при приемке работ, данные замечания отражаются в </w:t>
      </w:r>
      <w:r>
        <w:t>ведомости недоделок</w:t>
      </w:r>
      <w:r w:rsidRPr="008B6F79">
        <w:t xml:space="preserve"> с ук</w:t>
      </w:r>
      <w:r w:rsidRPr="008B6F79">
        <w:t>а</w:t>
      </w:r>
      <w:r w:rsidRPr="008B6F79">
        <w:t>занием сроков их устранения.</w:t>
      </w:r>
    </w:p>
    <w:p w:rsidR="00A40F80" w:rsidRPr="008B6F79" w:rsidRDefault="00A40F80" w:rsidP="00A40F80">
      <w:pPr>
        <w:widowControl w:val="0"/>
        <w:numPr>
          <w:ilvl w:val="1"/>
          <w:numId w:val="17"/>
        </w:numPr>
        <w:tabs>
          <w:tab w:val="left" w:pos="709"/>
          <w:tab w:val="left" w:pos="1134"/>
        </w:tabs>
        <w:spacing w:after="0" w:line="274" w:lineRule="exact"/>
        <w:ind w:right="142" w:firstLine="567"/>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но- монтажные работы.</w:t>
      </w:r>
    </w:p>
    <w:p w:rsidR="00A40F80" w:rsidRDefault="00A40F80" w:rsidP="00A40F80">
      <w:pPr>
        <w:widowControl w:val="0"/>
        <w:numPr>
          <w:ilvl w:val="1"/>
          <w:numId w:val="17"/>
        </w:numPr>
        <w:tabs>
          <w:tab w:val="left" w:pos="709"/>
          <w:tab w:val="left" w:pos="740"/>
          <w:tab w:val="left" w:pos="1134"/>
        </w:tabs>
        <w:spacing w:after="0" w:line="274" w:lineRule="exact"/>
        <w:ind w:right="142" w:firstLine="567"/>
      </w:pPr>
      <w:r>
        <w:t xml:space="preserve"> </w:t>
      </w:r>
      <w:r w:rsidRPr="008B6F79">
        <w:t xml:space="preserve">После устранения замечаний, указанных в </w:t>
      </w:r>
      <w:r>
        <w:t xml:space="preserve">ведомости недоделок Субподрядчик </w:t>
      </w:r>
      <w:r w:rsidRPr="008B6F79">
        <w:t xml:space="preserve">направляет </w:t>
      </w:r>
      <w:r>
        <w:t>Генподрядчику</w:t>
      </w:r>
      <w:r w:rsidRPr="008B6F79">
        <w:t xml:space="preserve"> в течени</w:t>
      </w:r>
      <w:r>
        <w:t>е</w:t>
      </w:r>
      <w:r w:rsidRPr="008B6F79">
        <w:t xml:space="preserve"> 5 рабочих дней</w:t>
      </w:r>
      <w:r>
        <w:t>, уведомление об устранении замечаний, являющихся основанием для подписания</w:t>
      </w:r>
      <w:r w:rsidRPr="008B6F79">
        <w:t xml:space="preserve"> Акт</w:t>
      </w:r>
      <w:r>
        <w:t>ов</w:t>
      </w:r>
      <w:r w:rsidRPr="008B6F79">
        <w:t xml:space="preserve"> выполненных работ формы КС-2, КС-3. и счёт – фактуру.</w:t>
      </w:r>
    </w:p>
    <w:p w:rsidR="00A40F80" w:rsidRDefault="00A40F80" w:rsidP="00A40F80">
      <w:pPr>
        <w:tabs>
          <w:tab w:val="left" w:pos="740"/>
        </w:tabs>
        <w:spacing w:line="274" w:lineRule="exact"/>
        <w:ind w:left="360" w:right="142"/>
      </w:pPr>
    </w:p>
    <w:p w:rsidR="00A40F80" w:rsidRPr="008B6F79" w:rsidRDefault="00A40F80" w:rsidP="00A40F80">
      <w:pPr>
        <w:widowControl w:val="0"/>
        <w:numPr>
          <w:ilvl w:val="0"/>
          <w:numId w:val="17"/>
        </w:numPr>
        <w:tabs>
          <w:tab w:val="left" w:pos="740"/>
        </w:tabs>
        <w:spacing w:after="0" w:line="274" w:lineRule="exact"/>
        <w:ind w:right="142" w:firstLine="360"/>
        <w:jc w:val="center"/>
        <w:rPr>
          <w:b/>
        </w:rPr>
      </w:pPr>
      <w:r>
        <w:rPr>
          <w:b/>
        </w:rPr>
        <w:t>О</w:t>
      </w:r>
      <w:r w:rsidRPr="008B6F79">
        <w:rPr>
          <w:b/>
        </w:rPr>
        <w:t>бязательства сторон по договору</w:t>
      </w:r>
    </w:p>
    <w:p w:rsidR="00A40F80" w:rsidRPr="008B6F79" w:rsidRDefault="00A40F80" w:rsidP="00A40F80">
      <w:pPr>
        <w:tabs>
          <w:tab w:val="left" w:pos="740"/>
        </w:tabs>
        <w:spacing w:line="274" w:lineRule="exact"/>
        <w:ind w:left="360" w:right="142"/>
      </w:pPr>
    </w:p>
    <w:p w:rsidR="00A40F80" w:rsidRPr="001C7E0A" w:rsidRDefault="00A40F80" w:rsidP="00A40F80">
      <w:pPr>
        <w:pStyle w:val="afff"/>
        <w:widowControl w:val="0"/>
        <w:numPr>
          <w:ilvl w:val="0"/>
          <w:numId w:val="18"/>
        </w:numPr>
        <w:tabs>
          <w:tab w:val="left" w:pos="1276"/>
        </w:tabs>
        <w:ind w:left="360" w:right="142"/>
        <w:jc w:val="left"/>
        <w:rPr>
          <w:rFonts w:ascii="Times New Roman" w:eastAsia="Times New Roman" w:hAnsi="Times New Roman"/>
        </w:rPr>
      </w:pPr>
      <w:r w:rsidRPr="001C7E0A">
        <w:rPr>
          <w:rFonts w:ascii="Times New Roman" w:eastAsia="Times New Roman" w:hAnsi="Times New Roman"/>
        </w:rPr>
        <w:t>Субподрядчик обязуется:</w:t>
      </w:r>
    </w:p>
    <w:p w:rsidR="00A40F80" w:rsidRPr="001C7E0A" w:rsidRDefault="00A40F80" w:rsidP="00A40F80">
      <w:pPr>
        <w:widowControl w:val="0"/>
        <w:numPr>
          <w:ilvl w:val="0"/>
          <w:numId w:val="19"/>
        </w:numPr>
        <w:tabs>
          <w:tab w:val="left" w:pos="946"/>
          <w:tab w:val="left" w:pos="1276"/>
        </w:tabs>
        <w:spacing w:after="0" w:line="274" w:lineRule="exact"/>
        <w:ind w:right="142" w:firstLine="567"/>
      </w:pPr>
      <w:r w:rsidRPr="001C7E0A">
        <w:t>Приказом по предприятию назначить ответственных лиц, которые будут ос</w:t>
      </w:r>
      <w:r w:rsidRPr="001C7E0A">
        <w:t>у</w:t>
      </w:r>
      <w:r w:rsidRPr="001C7E0A">
        <w:t>ществлять технический надзор за работами на объекте указанных в п. 1. Копию приказа о т</w:t>
      </w:r>
      <w:r w:rsidRPr="001C7E0A">
        <w:t>а</w:t>
      </w:r>
      <w:r w:rsidRPr="001C7E0A">
        <w:t>ком назначении направить Генподрядчику в срок до 5 рабочих дней после подписания наст</w:t>
      </w:r>
      <w:r w:rsidRPr="001C7E0A">
        <w:t>о</w:t>
      </w:r>
      <w:r w:rsidRPr="001C7E0A">
        <w:t>ящего Договора.</w:t>
      </w:r>
    </w:p>
    <w:p w:rsidR="00A40F80" w:rsidRPr="001C7E0A" w:rsidRDefault="00A40F80" w:rsidP="00A40F80">
      <w:pPr>
        <w:pStyle w:val="FORMATTEXT"/>
        <w:numPr>
          <w:ilvl w:val="0"/>
          <w:numId w:val="19"/>
        </w:numPr>
        <w:tabs>
          <w:tab w:val="left" w:pos="1276"/>
        </w:tabs>
        <w:ind w:right="142" w:firstLine="567"/>
        <w:jc w:val="both"/>
        <w:rPr>
          <w:color w:val="000001"/>
        </w:rPr>
      </w:pPr>
      <w:r w:rsidRPr="001C7E0A">
        <w:rPr>
          <w:rStyle w:val="FontStyle12"/>
        </w:rPr>
        <w:t xml:space="preserve">Генподрядчик </w:t>
      </w:r>
      <w:r w:rsidRPr="001C7E0A">
        <w:rPr>
          <w:rStyle w:val="FontStyle12"/>
          <w:i/>
        </w:rPr>
        <w:t>обязан</w:t>
      </w:r>
      <w:r w:rsidRPr="001C7E0A">
        <w:rPr>
          <w:rStyle w:val="FontStyle12"/>
        </w:rPr>
        <w:t xml:space="preserve"> предоставить </w:t>
      </w:r>
      <w:r w:rsidRPr="001C7E0A">
        <w:rPr>
          <w:rStyle w:val="FontStyle12"/>
          <w:i/>
        </w:rPr>
        <w:t>ППР или ПОР</w:t>
      </w:r>
      <w:r w:rsidRPr="001C7E0A">
        <w:rPr>
          <w:rStyle w:val="FontStyle12"/>
        </w:rPr>
        <w:t xml:space="preserve"> на выполняемые работы. </w:t>
      </w:r>
      <w:r w:rsidRPr="001C7E0A">
        <w:rPr>
          <w:color w:val="000001"/>
        </w:rPr>
        <w:t>Пр</w:t>
      </w:r>
      <w:r w:rsidRPr="001C7E0A">
        <w:rPr>
          <w:color w:val="000001"/>
        </w:rPr>
        <w:t>о</w:t>
      </w:r>
      <w:r w:rsidRPr="001C7E0A">
        <w:rPr>
          <w:color w:val="000001"/>
        </w:rPr>
        <w:t>ект производства работ  (ПОР) разрабатывается силами Субподрядной организации за счет собственных средств и утверждается техническим руководителем этой организации по согл</w:t>
      </w:r>
      <w:r w:rsidRPr="001C7E0A">
        <w:rPr>
          <w:color w:val="000001"/>
        </w:rPr>
        <w:t>а</w:t>
      </w:r>
      <w:r w:rsidRPr="001C7E0A">
        <w:rPr>
          <w:color w:val="000001"/>
        </w:rPr>
        <w:t xml:space="preserve">сованию с главным инженером </w:t>
      </w:r>
      <w:r w:rsidRPr="001C7E0A">
        <w:rPr>
          <w:rStyle w:val="FontStyle12"/>
        </w:rPr>
        <w:t>Генподрядчика</w:t>
      </w:r>
      <w:r w:rsidRPr="001C7E0A">
        <w:rPr>
          <w:color w:val="000001"/>
        </w:rPr>
        <w:t xml:space="preserve">. </w:t>
      </w:r>
      <w:r w:rsidRPr="001C7E0A">
        <w:rPr>
          <w:i/>
          <w:color w:val="000001"/>
        </w:rPr>
        <w:t xml:space="preserve">Его необходимо утвердить и  согласовать за неделю до начала выполнения работ. </w:t>
      </w:r>
      <w:r w:rsidRPr="001C7E0A">
        <w:t>Проект производства работ или ПОР должен включать  в себя:</w:t>
      </w:r>
      <w:r w:rsidRPr="001C7E0A">
        <w:br/>
        <w:t>календарный план; технологические карты на выполнение отдельных видов работ (по согл</w:t>
      </w:r>
      <w:r w:rsidRPr="001C7E0A">
        <w:t>а</w:t>
      </w:r>
      <w:r w:rsidRPr="001C7E0A">
        <w:t>сованию с заказчиком); схемы; пояснительную записку, мероприятия по охране труда и бе</w:t>
      </w:r>
      <w:r w:rsidRPr="001C7E0A">
        <w:t>з</w:t>
      </w:r>
      <w:r w:rsidRPr="001C7E0A">
        <w:t>опасности в строительстве.</w:t>
      </w:r>
    </w:p>
    <w:p w:rsidR="00A40F80" w:rsidRPr="001C7E0A" w:rsidRDefault="00A40F80" w:rsidP="00A40F80">
      <w:pPr>
        <w:widowControl w:val="0"/>
        <w:numPr>
          <w:ilvl w:val="0"/>
          <w:numId w:val="19"/>
        </w:numPr>
        <w:tabs>
          <w:tab w:val="left" w:pos="946"/>
          <w:tab w:val="left" w:pos="1276"/>
        </w:tabs>
        <w:spacing w:after="0" w:line="274" w:lineRule="exact"/>
        <w:ind w:right="142" w:firstLine="567"/>
      </w:pPr>
      <w:r w:rsidRPr="001C7E0A">
        <w:t>Выполнить все работы, указанные в п.1 настоящего Договора в объеме и в сроки, предусмотренные настоящим Договором в соответствии с действующими нормативно техн</w:t>
      </w:r>
      <w:r w:rsidRPr="001C7E0A">
        <w:t>и</w:t>
      </w:r>
      <w:r w:rsidRPr="001C7E0A">
        <w:t>ческими документами, в т.ч. СНиП 3.01.04-87, СНиП 3.01.03-84, СНиП 12-01-2004, РД 11-05-07, РД 11-02-06.</w:t>
      </w:r>
    </w:p>
    <w:p w:rsidR="00A40F80" w:rsidRPr="001C7E0A" w:rsidRDefault="00A40F80" w:rsidP="00A40F80">
      <w:pPr>
        <w:widowControl w:val="0"/>
        <w:numPr>
          <w:ilvl w:val="0"/>
          <w:numId w:val="19"/>
        </w:numPr>
        <w:tabs>
          <w:tab w:val="left" w:pos="910"/>
          <w:tab w:val="left" w:pos="1276"/>
        </w:tabs>
        <w:spacing w:after="0" w:line="274" w:lineRule="exact"/>
        <w:ind w:right="142" w:firstLine="567"/>
      </w:pPr>
      <w:r w:rsidRPr="001C7E0A">
        <w:t>Гарантировать высокое качество выполненных работ,удовлетворяющее требов</w:t>
      </w:r>
      <w:r w:rsidRPr="001C7E0A">
        <w:t>а</w:t>
      </w:r>
      <w:r w:rsidRPr="001C7E0A">
        <w:t>ниям проектной документации, СНиПов и ГОСТов по данному Договору.</w:t>
      </w:r>
    </w:p>
    <w:p w:rsidR="00A40F80" w:rsidRPr="001C7E0A" w:rsidRDefault="00A40F80" w:rsidP="00A40F80">
      <w:pPr>
        <w:widowControl w:val="0"/>
        <w:numPr>
          <w:ilvl w:val="0"/>
          <w:numId w:val="19"/>
        </w:numPr>
        <w:tabs>
          <w:tab w:val="left" w:pos="910"/>
          <w:tab w:val="left" w:pos="1276"/>
        </w:tabs>
        <w:spacing w:after="0" w:line="274" w:lineRule="exact"/>
        <w:ind w:right="142" w:firstLine="567"/>
      </w:pPr>
      <w:r w:rsidRPr="001C7E0A">
        <w:t>Представить Генподрядчику в полном объёме исполнительную документацию.</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Сдать выполненные работы Генподрядчику.</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Субподрядчик за свой счёт и собственными силами устраняет недостатки, дефе</w:t>
      </w:r>
      <w:r w:rsidRPr="001C7E0A">
        <w:t>к</w:t>
      </w:r>
      <w:r w:rsidRPr="001C7E0A">
        <w:t>ты, допущенные в выполненных работах и обнаруженные как при приемке работ, так и в п</w:t>
      </w:r>
      <w:r w:rsidRPr="001C7E0A">
        <w:t>е</w:t>
      </w:r>
      <w:r w:rsidRPr="001C7E0A">
        <w:t>риод гарантийного срока. Выявленные недостатки, дефекты Субподрядчик обязуется устр</w:t>
      </w:r>
      <w:r w:rsidRPr="001C7E0A">
        <w:t>а</w:t>
      </w:r>
      <w:r w:rsidRPr="001C7E0A">
        <w:t>нить в согласованный Сторонами срок.</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Немедленно известить Генподрядчика и до получения от него указаний приост</w:t>
      </w:r>
      <w:r w:rsidRPr="001C7E0A">
        <w:t>а</w:t>
      </w:r>
      <w:r w:rsidRPr="001C7E0A">
        <w:t>новить работы при обнаружении:</w:t>
      </w:r>
    </w:p>
    <w:p w:rsidR="00A40F80" w:rsidRPr="001C7E0A" w:rsidRDefault="00A40F80" w:rsidP="00A40F80">
      <w:pPr>
        <w:tabs>
          <w:tab w:val="left" w:pos="993"/>
          <w:tab w:val="left" w:pos="1276"/>
        </w:tabs>
        <w:spacing w:line="274" w:lineRule="exact"/>
        <w:ind w:right="142" w:firstLine="567"/>
      </w:pPr>
      <w:r w:rsidRPr="001C7E0A">
        <w:tab/>
        <w:t>- возможных неблагоприятных для Генподрядчика последствий выполнения его указаний о способе исполнения работы</w:t>
      </w:r>
    </w:p>
    <w:p w:rsidR="00A40F80" w:rsidRPr="001C7E0A" w:rsidRDefault="00A40F80" w:rsidP="00A40F80">
      <w:pPr>
        <w:tabs>
          <w:tab w:val="left" w:pos="993"/>
          <w:tab w:val="left" w:pos="1276"/>
        </w:tabs>
        <w:spacing w:line="274" w:lineRule="exact"/>
        <w:ind w:right="142" w:firstLine="567"/>
      </w:pPr>
      <w:r w:rsidRPr="001C7E0A">
        <w:tab/>
        <w:t>-  иных, не зависящих от Субподрядчика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 xml:space="preserve">Субподрядчик обязан самостоятельно и за свой счет обеспечивать своих рабочих инструментом, сварочными аппаратами, подмостями, СИЗ. Рабочие должны быть в касках. </w:t>
      </w:r>
      <w:r>
        <w:t>Субп</w:t>
      </w:r>
      <w:r w:rsidRPr="001C7E0A">
        <w:t>одрядчик своими силами и за свой счет обеспечивает себя материалами, предусмотре</w:t>
      </w:r>
      <w:r w:rsidRPr="001C7E0A">
        <w:t>н</w:t>
      </w:r>
      <w:r w:rsidRPr="001C7E0A">
        <w:t xml:space="preserve">ными в составе накладных расходов, сметной прибыли, затратах на механизмы. </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 xml:space="preserve"> Субподрядчик гарантирует наличие в составе своих рабочих аттестованных, кв</w:t>
      </w:r>
      <w:r w:rsidRPr="001C7E0A">
        <w:t>а</w:t>
      </w:r>
      <w:r w:rsidRPr="001C7E0A">
        <w:t xml:space="preserve">лифицированных рабочих, </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Передача Субподрядчиком части работ субподрядчику</w:t>
      </w:r>
      <w:r>
        <w:t xml:space="preserve"> 2</w:t>
      </w:r>
      <w:r w:rsidRPr="001C7E0A">
        <w:t xml:space="preserve"> не освобождает Су</w:t>
      </w:r>
      <w:r w:rsidRPr="001C7E0A">
        <w:t>б</w:t>
      </w:r>
      <w:r w:rsidRPr="001C7E0A">
        <w:t>подрядчика от ответственности за организацию, сроки и объемы, качество выполняемых су</w:t>
      </w:r>
      <w:r w:rsidRPr="001C7E0A">
        <w:t>б</w:t>
      </w:r>
      <w:r w:rsidRPr="001C7E0A">
        <w:lastRenderedPageBreak/>
        <w:t>подрядчиком</w:t>
      </w:r>
      <w:r>
        <w:t xml:space="preserve"> 2</w:t>
      </w:r>
      <w:r w:rsidRPr="001C7E0A">
        <w:t xml:space="preserve"> работ, предусмотренных к выполнению Субподрядчиком по настоящему д</w:t>
      </w:r>
      <w:r w:rsidRPr="001C7E0A">
        <w:t>о</w:t>
      </w:r>
      <w:r w:rsidRPr="001C7E0A">
        <w:t>говору.</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Субподрядчик обязан вывезти собственными силами за свой счет, в трехдневный срок после окончания выполнения Субподрядчиком работ, за пределы строительной площа</w:t>
      </w:r>
      <w:r w:rsidRPr="001C7E0A">
        <w:t>д</w:t>
      </w:r>
      <w:r w:rsidRPr="001C7E0A">
        <w:t>ки и выделенной зоны принадлежащие Субподрядчику машины, механизмы и другое обор</w:t>
      </w:r>
      <w:r w:rsidRPr="001C7E0A">
        <w:t>у</w:t>
      </w:r>
      <w:r w:rsidRPr="001C7E0A">
        <w:t>дование, а так же вывезти мусор.</w:t>
      </w:r>
    </w:p>
    <w:p w:rsidR="00A40F80" w:rsidRPr="001C7E0A" w:rsidRDefault="00A40F80" w:rsidP="00A40F80">
      <w:pPr>
        <w:widowControl w:val="0"/>
        <w:numPr>
          <w:ilvl w:val="0"/>
          <w:numId w:val="19"/>
        </w:numPr>
        <w:tabs>
          <w:tab w:val="left" w:pos="993"/>
          <w:tab w:val="left" w:pos="1276"/>
        </w:tabs>
        <w:spacing w:after="0" w:line="274" w:lineRule="exact"/>
        <w:ind w:right="142" w:firstLine="567"/>
      </w:pPr>
      <w:r w:rsidRPr="001C7E0A">
        <w:t>При завершении работ в полном объеме известить об этом Генподрядчика в трехдневный срок.</w:t>
      </w:r>
    </w:p>
    <w:p w:rsidR="00A40F80" w:rsidRPr="001C7E0A" w:rsidRDefault="00A40F80" w:rsidP="00A40F80">
      <w:pPr>
        <w:widowControl w:val="0"/>
        <w:numPr>
          <w:ilvl w:val="0"/>
          <w:numId w:val="18"/>
        </w:numPr>
        <w:tabs>
          <w:tab w:val="left" w:pos="848"/>
          <w:tab w:val="left" w:pos="1276"/>
        </w:tabs>
        <w:spacing w:after="0" w:line="274" w:lineRule="exact"/>
        <w:ind w:left="360" w:right="142" w:firstLine="567"/>
      </w:pPr>
      <w:r w:rsidRPr="001C7E0A">
        <w:t>Генподрядчик обязуется:</w:t>
      </w:r>
    </w:p>
    <w:p w:rsidR="00A40F80" w:rsidRPr="001C7E0A" w:rsidRDefault="00A40F80" w:rsidP="00A40F80">
      <w:pPr>
        <w:widowControl w:val="0"/>
        <w:numPr>
          <w:ilvl w:val="0"/>
          <w:numId w:val="20"/>
        </w:numPr>
        <w:tabs>
          <w:tab w:val="left" w:pos="970"/>
          <w:tab w:val="left" w:pos="1276"/>
          <w:tab w:val="left" w:pos="6236"/>
        </w:tabs>
        <w:spacing w:after="0" w:line="274" w:lineRule="exact"/>
        <w:ind w:right="142" w:firstLine="567"/>
      </w:pPr>
      <w:r w:rsidRPr="001C7E0A">
        <w:t>Производить расчеты с Субподрядчиком своевременно и в соответствии с усл</w:t>
      </w:r>
      <w:r w:rsidRPr="001C7E0A">
        <w:t>о</w:t>
      </w:r>
      <w:r w:rsidRPr="001C7E0A">
        <w:t>виями настоящего Договора.</w:t>
      </w:r>
    </w:p>
    <w:p w:rsidR="00A40F80" w:rsidRPr="001C7E0A" w:rsidRDefault="00A40F80" w:rsidP="00A40F80">
      <w:pPr>
        <w:widowControl w:val="0"/>
        <w:numPr>
          <w:ilvl w:val="0"/>
          <w:numId w:val="20"/>
        </w:numPr>
        <w:tabs>
          <w:tab w:val="left" w:pos="906"/>
          <w:tab w:val="left" w:pos="1276"/>
        </w:tabs>
        <w:spacing w:after="0" w:line="274" w:lineRule="exact"/>
        <w:ind w:right="142" w:firstLine="567"/>
      </w:pPr>
      <w:r w:rsidRPr="001C7E0A">
        <w:t>В случае досрочного выполнения работ Субподрядчиком досрочно принять раб</w:t>
      </w:r>
      <w:r w:rsidRPr="001C7E0A">
        <w:t>о</w:t>
      </w:r>
      <w:r w:rsidRPr="001C7E0A">
        <w:t>ты.</w:t>
      </w:r>
    </w:p>
    <w:p w:rsidR="00A40F80" w:rsidRPr="001C7E0A" w:rsidRDefault="00A40F80" w:rsidP="00A40F80">
      <w:pPr>
        <w:tabs>
          <w:tab w:val="left" w:pos="1276"/>
        </w:tabs>
        <w:spacing w:line="278" w:lineRule="exact"/>
        <w:ind w:right="142" w:firstLine="567"/>
      </w:pPr>
      <w:r w:rsidRPr="001C7E0A">
        <w:t>6.2.3. Немедленно информировать Субподрядчика обо всех изменениях, которые могут повлиять на выполнение работ по настоящему договору.</w:t>
      </w:r>
    </w:p>
    <w:p w:rsidR="00A40F80" w:rsidRPr="001C7E0A" w:rsidRDefault="00A40F80" w:rsidP="00A40F80">
      <w:pPr>
        <w:tabs>
          <w:tab w:val="left" w:pos="1276"/>
        </w:tabs>
        <w:spacing w:line="278" w:lineRule="exact"/>
        <w:ind w:right="142" w:firstLine="567"/>
      </w:pPr>
      <w:r w:rsidRPr="001C7E0A">
        <w:t>Субподрядчик имеет право:</w:t>
      </w:r>
    </w:p>
    <w:p w:rsidR="00A40F80" w:rsidRPr="001C7E0A" w:rsidRDefault="00A40F80" w:rsidP="00A40F80">
      <w:pPr>
        <w:widowControl w:val="0"/>
        <w:numPr>
          <w:ilvl w:val="0"/>
          <w:numId w:val="21"/>
        </w:numPr>
        <w:tabs>
          <w:tab w:val="left" w:pos="935"/>
          <w:tab w:val="left" w:pos="1276"/>
        </w:tabs>
        <w:spacing w:after="0" w:line="278" w:lineRule="exact"/>
        <w:ind w:right="142" w:firstLine="567"/>
      </w:pPr>
      <w:r w:rsidRPr="001C7E0A">
        <w:t>Сдать работы досрочно.</w:t>
      </w:r>
    </w:p>
    <w:p w:rsidR="00A40F80" w:rsidRPr="001C7E0A" w:rsidRDefault="00A40F80" w:rsidP="00A40F80">
      <w:pPr>
        <w:widowControl w:val="0"/>
        <w:numPr>
          <w:ilvl w:val="2"/>
          <w:numId w:val="39"/>
        </w:numPr>
        <w:tabs>
          <w:tab w:val="left" w:pos="985"/>
          <w:tab w:val="left" w:pos="1276"/>
        </w:tabs>
        <w:spacing w:after="0" w:line="278" w:lineRule="exact"/>
        <w:ind w:left="0" w:right="142" w:firstLine="567"/>
      </w:pPr>
      <w:r w:rsidRPr="001C7E0A">
        <w:t xml:space="preserve"> Привлекать за свой счёт третьих лиц для проведения необходимых по договору работ при этом несёт ответственность перед Генподрядчиком за действия третьих лиц, как за свои собственные.</w:t>
      </w:r>
    </w:p>
    <w:p w:rsidR="00A40F80" w:rsidRPr="001C7E0A" w:rsidRDefault="00A40F80" w:rsidP="00A40F80">
      <w:pPr>
        <w:tabs>
          <w:tab w:val="left" w:pos="985"/>
          <w:tab w:val="left" w:pos="1276"/>
        </w:tabs>
        <w:spacing w:line="278" w:lineRule="exact"/>
        <w:ind w:right="142" w:firstLine="567"/>
      </w:pPr>
      <w:r w:rsidRPr="001C7E0A">
        <w:t>Генподрядчик имеет право:</w:t>
      </w:r>
    </w:p>
    <w:p w:rsidR="00A40F80" w:rsidRPr="001C7E0A" w:rsidRDefault="00A40F80" w:rsidP="00A40F80">
      <w:pPr>
        <w:widowControl w:val="0"/>
        <w:numPr>
          <w:ilvl w:val="0"/>
          <w:numId w:val="22"/>
        </w:numPr>
        <w:tabs>
          <w:tab w:val="left" w:pos="988"/>
          <w:tab w:val="left" w:pos="1276"/>
        </w:tabs>
        <w:spacing w:after="0" w:line="278" w:lineRule="exact"/>
        <w:ind w:right="142" w:firstLine="567"/>
      </w:pPr>
      <w:r w:rsidRPr="001C7E0A">
        <w:t>Привлечь третьи лица для приемки выполненных работ.</w:t>
      </w:r>
    </w:p>
    <w:p w:rsidR="00A40F80" w:rsidRPr="001C7E0A" w:rsidRDefault="00A40F80" w:rsidP="00A40F80">
      <w:pPr>
        <w:widowControl w:val="0"/>
        <w:numPr>
          <w:ilvl w:val="0"/>
          <w:numId w:val="22"/>
        </w:numPr>
        <w:tabs>
          <w:tab w:val="left" w:pos="930"/>
          <w:tab w:val="left" w:pos="1276"/>
        </w:tabs>
        <w:spacing w:after="0" w:line="278" w:lineRule="exact"/>
        <w:ind w:right="142" w:firstLine="567"/>
      </w:pPr>
      <w:r w:rsidRPr="001C7E0A">
        <w:t>Контролировать процесс выполнения работ Субподрядчиком.</w:t>
      </w:r>
    </w:p>
    <w:p w:rsidR="00A40F80" w:rsidRPr="008B6F79" w:rsidRDefault="00A40F80" w:rsidP="00A40F80">
      <w:pPr>
        <w:tabs>
          <w:tab w:val="left" w:pos="930"/>
        </w:tabs>
        <w:spacing w:line="278" w:lineRule="exact"/>
        <w:ind w:left="360" w:right="142"/>
      </w:pPr>
    </w:p>
    <w:p w:rsidR="00A40F80" w:rsidRPr="008B6F79" w:rsidRDefault="00A40F80" w:rsidP="00A40F80">
      <w:pPr>
        <w:pStyle w:val="1b"/>
        <w:keepNext/>
        <w:keepLines/>
        <w:numPr>
          <w:ilvl w:val="0"/>
          <w:numId w:val="25"/>
        </w:numPr>
        <w:shd w:val="clear" w:color="auto" w:fill="auto"/>
        <w:spacing w:line="230" w:lineRule="exact"/>
        <w:ind w:right="142"/>
        <w:jc w:val="both"/>
        <w:rPr>
          <w:sz w:val="24"/>
          <w:szCs w:val="24"/>
        </w:rPr>
      </w:pPr>
      <w:bookmarkStart w:id="334" w:name="bookmark6"/>
      <w:r w:rsidRPr="008B6F79">
        <w:rPr>
          <w:sz w:val="24"/>
          <w:szCs w:val="24"/>
        </w:rPr>
        <w:t>Ответственность сторон</w:t>
      </w:r>
      <w:bookmarkEnd w:id="334"/>
    </w:p>
    <w:p w:rsidR="00A40F80" w:rsidRPr="008B6F79" w:rsidRDefault="00A40F80" w:rsidP="00A40F80">
      <w:pPr>
        <w:pStyle w:val="1b"/>
        <w:keepNext/>
        <w:keepLines/>
        <w:shd w:val="clear" w:color="auto" w:fill="auto"/>
        <w:spacing w:line="230" w:lineRule="exact"/>
        <w:ind w:left="3192" w:right="142"/>
        <w:jc w:val="both"/>
        <w:rPr>
          <w:sz w:val="24"/>
          <w:szCs w:val="24"/>
        </w:rPr>
      </w:pPr>
    </w:p>
    <w:p w:rsidR="00A40F80" w:rsidRPr="008B6F79" w:rsidRDefault="00A40F80" w:rsidP="00A40F80">
      <w:pPr>
        <w:widowControl w:val="0"/>
        <w:numPr>
          <w:ilvl w:val="0"/>
          <w:numId w:val="23"/>
        </w:numPr>
        <w:tabs>
          <w:tab w:val="left" w:pos="1134"/>
          <w:tab w:val="left" w:pos="1276"/>
        </w:tabs>
        <w:spacing w:after="0" w:line="274" w:lineRule="exact"/>
        <w:ind w:right="142" w:firstLine="567"/>
      </w:pPr>
      <w:r w:rsidRPr="008B6F79">
        <w:t>Все нарушения отдельных пунктов Договора рассматриваются совместно Стор</w:t>
      </w:r>
      <w:r w:rsidRPr="008B6F79">
        <w:t>о</w:t>
      </w:r>
      <w:r w:rsidRPr="008B6F79">
        <w:t>нами с целью достижения разумного урегулирования вопросов.</w:t>
      </w:r>
    </w:p>
    <w:p w:rsidR="00A40F80" w:rsidRPr="008B6F79" w:rsidRDefault="00A40F80" w:rsidP="00A40F80">
      <w:pPr>
        <w:widowControl w:val="0"/>
        <w:numPr>
          <w:ilvl w:val="0"/>
          <w:numId w:val="23"/>
        </w:numPr>
        <w:tabs>
          <w:tab w:val="left" w:pos="1033"/>
          <w:tab w:val="left" w:pos="1134"/>
          <w:tab w:val="left" w:pos="1276"/>
        </w:tabs>
        <w:spacing w:after="0" w:line="274" w:lineRule="exact"/>
        <w:ind w:right="142" w:firstLine="567"/>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A40F80" w:rsidRPr="008B6F79" w:rsidRDefault="00A40F80" w:rsidP="00A40F80">
      <w:pPr>
        <w:widowControl w:val="0"/>
        <w:numPr>
          <w:ilvl w:val="0"/>
          <w:numId w:val="23"/>
        </w:numPr>
        <w:tabs>
          <w:tab w:val="left" w:pos="898"/>
          <w:tab w:val="left" w:pos="1134"/>
          <w:tab w:val="left" w:pos="1276"/>
        </w:tabs>
        <w:spacing w:after="0" w:line="274" w:lineRule="exact"/>
        <w:ind w:right="142" w:firstLine="567"/>
      </w:pPr>
      <w:r w:rsidRPr="008B6F79">
        <w:t xml:space="preserve">В случае задержки, возникшей по вине </w:t>
      </w:r>
      <w:r w:rsidRPr="00BB03DF">
        <w:t>Генподрядчик</w:t>
      </w:r>
      <w:r>
        <w:t>а</w:t>
      </w:r>
      <w:r w:rsidRPr="008B6F79">
        <w:t>, и ограничивающей во</w:t>
      </w:r>
      <w:r w:rsidRPr="008B6F79">
        <w:t>з</w:t>
      </w:r>
      <w:r w:rsidRPr="008B6F79">
        <w:t xml:space="preserve">можности </w:t>
      </w:r>
      <w:r>
        <w:t>Субп</w:t>
      </w:r>
      <w:r w:rsidRPr="004E5AF7">
        <w:t>одрядчик</w:t>
      </w:r>
      <w:r>
        <w:t>а</w:t>
      </w:r>
      <w:r w:rsidRPr="008B6F79">
        <w:t xml:space="preserve"> выполнить свои обязательства в сроки, предусмотренные насто</w:t>
      </w:r>
      <w:r w:rsidRPr="008B6F79">
        <w:t>я</w:t>
      </w:r>
      <w:r w:rsidRPr="008B6F79">
        <w:t xml:space="preserve">щим Договором, сторонами будут пересмотрены сроки исполнения </w:t>
      </w:r>
      <w:r>
        <w:t>Субп</w:t>
      </w:r>
      <w:r w:rsidRPr="004E5AF7">
        <w:t>одрядчик</w:t>
      </w:r>
      <w:r>
        <w:t>ом</w:t>
      </w:r>
      <w:r w:rsidRPr="008B6F79">
        <w:t xml:space="preserve"> своих обязательств соразмерно времени задержки.</w:t>
      </w:r>
    </w:p>
    <w:p w:rsidR="00A40F80" w:rsidRDefault="00A40F80" w:rsidP="00A40F80">
      <w:pPr>
        <w:widowControl w:val="0"/>
        <w:numPr>
          <w:ilvl w:val="0"/>
          <w:numId w:val="23"/>
        </w:numPr>
        <w:tabs>
          <w:tab w:val="left" w:pos="754"/>
          <w:tab w:val="left" w:pos="1134"/>
          <w:tab w:val="left" w:pos="1276"/>
        </w:tabs>
        <w:spacing w:after="0" w:line="274" w:lineRule="exact"/>
        <w:ind w:right="142" w:firstLine="567"/>
      </w:pPr>
      <w:r w:rsidRPr="008B6F79">
        <w:t xml:space="preserve">Если в процессе выполнения работ </w:t>
      </w:r>
      <w:r>
        <w:t>Субп</w:t>
      </w:r>
      <w:r w:rsidRPr="004E5AF7">
        <w:t>одрядчик</w:t>
      </w:r>
      <w:r w:rsidRPr="008B6F79">
        <w:t xml:space="preserve"> допустил отступления от док</w:t>
      </w:r>
      <w:r w:rsidRPr="008B6F79">
        <w:t>у</w:t>
      </w:r>
      <w:r w:rsidRPr="008B6F79">
        <w:t>ментации, ухудшившие качество работы, то он обязан безвозмездно устранить все выявле</w:t>
      </w:r>
      <w:r w:rsidRPr="008B6F79">
        <w:t>н</w:t>
      </w:r>
      <w:r w:rsidRPr="008B6F79">
        <w:t xml:space="preserve">ные недостатки в установленный по согласованию сторон срок или, по требованию </w:t>
      </w:r>
      <w:r w:rsidRPr="00470BC0">
        <w:t>Генпо</w:t>
      </w:r>
      <w:r w:rsidRPr="00470BC0">
        <w:t>д</w:t>
      </w:r>
      <w:r w:rsidRPr="00470BC0">
        <w:t>ряд</w:t>
      </w:r>
      <w:r>
        <w:t>чика</w:t>
      </w:r>
      <w:r w:rsidRPr="008B6F79">
        <w:t xml:space="preserve">, компенсировать </w:t>
      </w:r>
      <w:r>
        <w:t>Генподрядчику</w:t>
      </w:r>
      <w:r w:rsidRPr="008B6F79">
        <w:t xml:space="preserve"> затраты на привлечение другой организации для и</w:t>
      </w:r>
      <w:r w:rsidRPr="008B6F79">
        <w:t>с</w:t>
      </w:r>
      <w:r w:rsidRPr="008B6F79">
        <w:t>правления некачественно выполненных работ.</w:t>
      </w:r>
    </w:p>
    <w:p w:rsidR="00A40F80" w:rsidRPr="00BA4454" w:rsidRDefault="00A40F80" w:rsidP="00A40F80">
      <w:pPr>
        <w:widowControl w:val="0"/>
        <w:numPr>
          <w:ilvl w:val="0"/>
          <w:numId w:val="23"/>
        </w:numPr>
        <w:shd w:val="clear" w:color="auto" w:fill="FFFFFF"/>
        <w:tabs>
          <w:tab w:val="left" w:pos="754"/>
          <w:tab w:val="left" w:pos="1134"/>
          <w:tab w:val="left" w:pos="1276"/>
        </w:tabs>
        <w:spacing w:after="0" w:line="274" w:lineRule="exact"/>
        <w:ind w:right="142" w:firstLine="567"/>
      </w:pPr>
      <w:r w:rsidRPr="00BA4454">
        <w:t xml:space="preserve">В случае невыполнения </w:t>
      </w:r>
      <w:r>
        <w:t xml:space="preserve">в указанные сроки </w:t>
      </w:r>
      <w:r w:rsidRPr="00BA4454">
        <w:t xml:space="preserve">либо ненадлежащего выполнения </w:t>
      </w:r>
      <w:r>
        <w:t>Су</w:t>
      </w:r>
      <w:r>
        <w:t>б</w:t>
      </w:r>
      <w:r>
        <w:t>п</w:t>
      </w:r>
      <w:r w:rsidRPr="00BA4454">
        <w:t xml:space="preserve">одрядчиком работ по настоящему </w:t>
      </w:r>
      <w:r>
        <w:t>договору</w:t>
      </w:r>
      <w:r w:rsidRPr="00BA4454">
        <w:t>, подлежит начислению неустойка в виде пени и штрафа. Пеня начисляется за каждый день просрочки исполнения обязательства, предусмо</w:t>
      </w:r>
      <w:r w:rsidRPr="00BA4454">
        <w:t>т</w:t>
      </w:r>
      <w:r w:rsidRPr="00BA4454">
        <w:t>ренного настоящим контрактом, начиная со дня, следующего после дня истечения устано</w:t>
      </w:r>
      <w:r w:rsidRPr="00BA4454">
        <w:t>в</w:t>
      </w:r>
      <w:r w:rsidRPr="00BA4454">
        <w:t>ленного настоящим контрактом срока исполнения обязательств. Размер такой пени устана</w:t>
      </w:r>
      <w:r w:rsidRPr="00BA4454">
        <w:t>в</w:t>
      </w:r>
      <w:r w:rsidRPr="00BA4454">
        <w:t xml:space="preserve">ливается в размере 0,1 % от общей стоимости просроченных обязательств за каждый день просрочки. </w:t>
      </w:r>
    </w:p>
    <w:p w:rsidR="00A40F80" w:rsidRDefault="00A40F80" w:rsidP="00A40F80">
      <w:pPr>
        <w:widowControl w:val="0"/>
        <w:numPr>
          <w:ilvl w:val="0"/>
          <w:numId w:val="23"/>
        </w:numPr>
        <w:shd w:val="clear" w:color="auto" w:fill="FFFFFF"/>
        <w:tabs>
          <w:tab w:val="left" w:pos="754"/>
          <w:tab w:val="left" w:pos="1134"/>
          <w:tab w:val="left" w:pos="1276"/>
        </w:tabs>
        <w:spacing w:after="0" w:line="274" w:lineRule="exact"/>
        <w:ind w:right="142" w:firstLine="567"/>
      </w:pPr>
      <w:r w:rsidRPr="00BA4454">
        <w:t>Все споры, вытекающие из условий настоящего Договора, разрешаются путем п</w:t>
      </w:r>
      <w:r w:rsidRPr="00BA4454">
        <w:t>е</w:t>
      </w:r>
      <w:r w:rsidRPr="00BA4454">
        <w:t>реговоров.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w:t>
      </w:r>
      <w:r w:rsidRPr="00BA4454">
        <w:t>й</w:t>
      </w:r>
      <w:r w:rsidRPr="00BA4454">
        <w:t>ствующим законодательством Российской Федерации.</w:t>
      </w:r>
    </w:p>
    <w:p w:rsidR="00A40F80" w:rsidRDefault="00A40F80" w:rsidP="00A40F80">
      <w:pPr>
        <w:tabs>
          <w:tab w:val="left" w:pos="754"/>
        </w:tabs>
        <w:spacing w:line="274" w:lineRule="exact"/>
        <w:ind w:left="2832" w:right="142"/>
        <w:rPr>
          <w:b/>
        </w:rPr>
      </w:pPr>
    </w:p>
    <w:p w:rsidR="00A40F80" w:rsidRDefault="00A40F80" w:rsidP="00A40F80">
      <w:pPr>
        <w:tabs>
          <w:tab w:val="left" w:pos="754"/>
        </w:tabs>
        <w:spacing w:line="274" w:lineRule="exact"/>
        <w:ind w:left="2832" w:right="142"/>
        <w:rPr>
          <w:b/>
        </w:rPr>
      </w:pPr>
    </w:p>
    <w:p w:rsidR="00A40F80" w:rsidRDefault="00A40F80" w:rsidP="00A40F80">
      <w:pPr>
        <w:tabs>
          <w:tab w:val="left" w:pos="754"/>
        </w:tabs>
        <w:spacing w:line="274" w:lineRule="exact"/>
        <w:ind w:left="2832" w:right="142"/>
        <w:rPr>
          <w:b/>
        </w:rPr>
      </w:pPr>
    </w:p>
    <w:p w:rsidR="00A40F80" w:rsidRDefault="00A40F80" w:rsidP="00A40F80">
      <w:pPr>
        <w:widowControl w:val="0"/>
        <w:numPr>
          <w:ilvl w:val="0"/>
          <w:numId w:val="25"/>
        </w:numPr>
        <w:shd w:val="clear" w:color="auto" w:fill="FFFFFF"/>
        <w:tabs>
          <w:tab w:val="left" w:pos="754"/>
        </w:tabs>
        <w:spacing w:after="0" w:line="276" w:lineRule="auto"/>
        <w:ind w:left="993" w:right="142" w:firstLine="0"/>
        <w:rPr>
          <w:b/>
        </w:rPr>
      </w:pPr>
      <w:r w:rsidRPr="0054112D">
        <w:rPr>
          <w:b/>
        </w:rPr>
        <w:lastRenderedPageBreak/>
        <w:t xml:space="preserve">Контроль и надзор </w:t>
      </w:r>
      <w:r w:rsidRPr="00BB03DF">
        <w:rPr>
          <w:b/>
        </w:rPr>
        <w:t>Генподрядчика</w:t>
      </w:r>
      <w:r w:rsidRPr="0054112D">
        <w:rPr>
          <w:b/>
        </w:rPr>
        <w:t xml:space="preserve"> за реализацией настоящего договора</w:t>
      </w:r>
    </w:p>
    <w:p w:rsidR="00A40F80" w:rsidRDefault="00A40F80" w:rsidP="00A40F80">
      <w:pPr>
        <w:tabs>
          <w:tab w:val="left" w:pos="855"/>
        </w:tabs>
        <w:spacing w:line="276" w:lineRule="auto"/>
        <w:ind w:right="142"/>
      </w:pPr>
    </w:p>
    <w:p w:rsidR="00A40F80" w:rsidRDefault="00A40F80" w:rsidP="00A40F80">
      <w:pPr>
        <w:tabs>
          <w:tab w:val="left" w:pos="855"/>
        </w:tabs>
        <w:spacing w:line="276" w:lineRule="auto"/>
        <w:ind w:right="142" w:firstLine="567"/>
      </w:pPr>
      <w:r>
        <w:t>8.1. Генподрядчик обязан назначить своего представителя, который от его имени со</w:t>
      </w:r>
      <w:r>
        <w:t>в</w:t>
      </w:r>
      <w:r>
        <w:t>местно с Субп</w:t>
      </w:r>
      <w:r w:rsidRPr="004E5AF7">
        <w:t>одрядчик</w:t>
      </w:r>
      <w:r>
        <w:t>ом осуществляет технический надзор и контролирует ход и качество выполняемых работ, соблюдением сроков их выполнения, качеством применяемых матери</w:t>
      </w:r>
      <w:r>
        <w:t>а</w:t>
      </w:r>
      <w:r>
        <w:t>лов и приемку выполненных работ.</w:t>
      </w:r>
    </w:p>
    <w:p w:rsidR="00A40F80" w:rsidRDefault="00A40F80" w:rsidP="00A40F80">
      <w:pPr>
        <w:tabs>
          <w:tab w:val="left" w:pos="855"/>
        </w:tabs>
        <w:spacing w:line="276" w:lineRule="auto"/>
        <w:ind w:right="142" w:firstLine="567"/>
      </w:pPr>
      <w:r>
        <w:t>8.2. Представитель Генподрядчика имеет право доступа ко всем видам работ в любое время и в течение всего периода их выполнения.</w:t>
      </w:r>
    </w:p>
    <w:p w:rsidR="00A40F80" w:rsidRDefault="00A40F80" w:rsidP="00A40F80">
      <w:pPr>
        <w:tabs>
          <w:tab w:val="left" w:pos="855"/>
        </w:tabs>
        <w:spacing w:line="276" w:lineRule="auto"/>
        <w:ind w:right="142" w:firstLine="567"/>
      </w:pPr>
      <w:r>
        <w:t>8.3. Работники службы охраны труда Генподрядчика при выявлении нарушения треб</w:t>
      </w:r>
      <w:r>
        <w:t>о</w:t>
      </w:r>
      <w:r>
        <w:t>ваний техники безопасности, пожарной безопасности имеют право приостановить работу Субп</w:t>
      </w:r>
      <w:r w:rsidRPr="009A0038">
        <w:t>одрядчик</w:t>
      </w:r>
      <w:r>
        <w:t>а до устранения нарушений.</w:t>
      </w:r>
    </w:p>
    <w:p w:rsidR="00A40F80" w:rsidRDefault="00A40F80" w:rsidP="00A40F80">
      <w:pPr>
        <w:tabs>
          <w:tab w:val="left" w:pos="855"/>
        </w:tabs>
        <w:spacing w:line="276" w:lineRule="auto"/>
        <w:ind w:right="142" w:firstLine="567"/>
      </w:pPr>
      <w:r>
        <w:t>8.4. Субп</w:t>
      </w:r>
      <w:r w:rsidRPr="009A0038">
        <w:t>одрядчик</w:t>
      </w:r>
      <w:r>
        <w:t xml:space="preserve"> ведет журнал работ, в котором отражает весь ход фактического пр</w:t>
      </w:r>
      <w:r>
        <w:t>о</w:t>
      </w:r>
      <w:r>
        <w:t>изводства работ, а так же все факты и обстоятельства, связанные с производством работ, имеющие значения во взаимоотношениях Генподрядчика и Субп</w:t>
      </w:r>
      <w:r w:rsidRPr="009A0038">
        <w:t>одрядчик</w:t>
      </w:r>
      <w:r>
        <w:t>а.</w:t>
      </w:r>
    </w:p>
    <w:p w:rsidR="00A40F80" w:rsidRDefault="00A40F80" w:rsidP="00A40F80">
      <w:pPr>
        <w:tabs>
          <w:tab w:val="left" w:pos="855"/>
        </w:tabs>
        <w:spacing w:line="276" w:lineRule="auto"/>
        <w:ind w:right="142" w:firstLine="567"/>
      </w:pPr>
      <w:r>
        <w:t>8.5. Представитель Генподрядчика регулярно раз в пять дней проверяет и своей подп</w:t>
      </w:r>
      <w:r>
        <w:t>и</w:t>
      </w:r>
      <w:r>
        <w:t>сью подтверждает в журнале записи.</w:t>
      </w:r>
    </w:p>
    <w:p w:rsidR="00A40F80" w:rsidRDefault="00A40F80" w:rsidP="00A40F80">
      <w:pPr>
        <w:tabs>
          <w:tab w:val="left" w:pos="855"/>
        </w:tabs>
        <w:spacing w:line="276" w:lineRule="auto"/>
        <w:ind w:right="142" w:firstLine="567"/>
      </w:pPr>
      <w:r>
        <w:t>8.6. Контролируя выполнение работ Субп</w:t>
      </w:r>
      <w:r w:rsidRPr="009A0038">
        <w:t>одрядчик</w:t>
      </w:r>
      <w:r>
        <w:t>ом, представитель Генподрядчика не вправе вмешиваться в оперативно-хозяйственную деятельность Субп</w:t>
      </w:r>
      <w:r w:rsidRPr="009A0038">
        <w:t>одрядчик</w:t>
      </w:r>
      <w:r>
        <w:t>а.</w:t>
      </w:r>
    </w:p>
    <w:p w:rsidR="00A40F80" w:rsidRDefault="00A40F80" w:rsidP="00A40F80">
      <w:pPr>
        <w:pStyle w:val="1b"/>
        <w:keepNext/>
        <w:keepLines/>
        <w:shd w:val="clear" w:color="auto" w:fill="auto"/>
        <w:spacing w:line="276" w:lineRule="auto"/>
        <w:ind w:right="142"/>
        <w:jc w:val="both"/>
        <w:rPr>
          <w:sz w:val="24"/>
          <w:szCs w:val="24"/>
        </w:rPr>
      </w:pPr>
    </w:p>
    <w:p w:rsidR="00A40F80" w:rsidRPr="006E4C57" w:rsidRDefault="00A40F80" w:rsidP="00A40F80">
      <w:pPr>
        <w:keepNext/>
        <w:keepLines/>
        <w:spacing w:after="240" w:line="276" w:lineRule="auto"/>
        <w:ind w:right="142"/>
        <w:jc w:val="center"/>
        <w:outlineLvl w:val="0"/>
        <w:rPr>
          <w:b/>
          <w:bCs/>
        </w:rPr>
      </w:pPr>
      <w:r w:rsidRPr="006E4C57">
        <w:rPr>
          <w:b/>
          <w:bCs/>
        </w:rPr>
        <w:t>9. Заверения и Гарантии</w:t>
      </w:r>
    </w:p>
    <w:p w:rsidR="00A40F80" w:rsidRPr="006E4C57" w:rsidRDefault="00A40F80" w:rsidP="00A40F80">
      <w:pPr>
        <w:tabs>
          <w:tab w:val="left" w:pos="0"/>
        </w:tabs>
        <w:spacing w:line="276" w:lineRule="auto"/>
        <w:ind w:right="142" w:firstLine="567"/>
      </w:pPr>
      <w:r w:rsidRPr="006E4C57">
        <w:t xml:space="preserve">9.1. </w:t>
      </w:r>
      <w:r>
        <w:t>Субподрядчик</w:t>
      </w:r>
      <w:r w:rsidRPr="006E4C57">
        <w:t xml:space="preserve"> гарантирует качество выполненных работ по настоящему Договору в течение  трех лет со дня подписания Акта сдачи-приемки выполненных работ.</w:t>
      </w:r>
    </w:p>
    <w:p w:rsidR="00A40F80" w:rsidRPr="006E4C57" w:rsidRDefault="00A40F80" w:rsidP="00A40F80">
      <w:pPr>
        <w:tabs>
          <w:tab w:val="left" w:pos="0"/>
        </w:tabs>
        <w:spacing w:line="276" w:lineRule="auto"/>
        <w:ind w:right="142" w:firstLine="567"/>
      </w:pPr>
      <w:r w:rsidRPr="006E4C57">
        <w:t xml:space="preserve">9.2. В течение гарантийного периода </w:t>
      </w:r>
      <w:r>
        <w:t>Субподрядчик</w:t>
      </w:r>
      <w:r w:rsidRPr="006E4C57">
        <w:t xml:space="preserve"> обязуется устранять за свой счет неполадки, возникшие по его вине.</w:t>
      </w:r>
    </w:p>
    <w:p w:rsidR="00A40F80" w:rsidRPr="006E4C57" w:rsidRDefault="00A40F80" w:rsidP="00A40F80">
      <w:pPr>
        <w:shd w:val="clear" w:color="auto" w:fill="FFFFFF"/>
        <w:tabs>
          <w:tab w:val="left" w:pos="0"/>
        </w:tabs>
        <w:spacing w:line="276" w:lineRule="auto"/>
        <w:ind w:right="142" w:firstLine="567"/>
      </w:pPr>
      <w:r w:rsidRPr="006E4C57">
        <w:t>9.3. Каждая из сторон  заверяет, что на момент заключения настоящего договора:</w:t>
      </w:r>
    </w:p>
    <w:p w:rsidR="00A40F80" w:rsidRPr="006E4C57" w:rsidRDefault="00A40F80" w:rsidP="00A40F80">
      <w:pPr>
        <w:shd w:val="clear" w:color="auto" w:fill="FFFFFF"/>
        <w:tabs>
          <w:tab w:val="left" w:pos="0"/>
        </w:tabs>
        <w:spacing w:line="276" w:lineRule="auto"/>
        <w:ind w:right="142" w:firstLine="567"/>
      </w:pPr>
      <w:r w:rsidRPr="006E4C57">
        <w:t xml:space="preserve">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w:t>
      </w:r>
      <w:r w:rsidRPr="006E4C57">
        <w:t>а</w:t>
      </w:r>
      <w:r w:rsidRPr="006E4C57">
        <w:t>воспособностью для заключения  и исполнения  Договора;</w:t>
      </w:r>
    </w:p>
    <w:p w:rsidR="00A40F80" w:rsidRPr="006E4C57" w:rsidRDefault="00A40F80" w:rsidP="00A40F80">
      <w:pPr>
        <w:shd w:val="clear" w:color="auto" w:fill="FFFFFF"/>
        <w:tabs>
          <w:tab w:val="left" w:pos="0"/>
        </w:tabs>
        <w:spacing w:line="276" w:lineRule="auto"/>
        <w:ind w:right="142" w:firstLine="567"/>
      </w:pPr>
      <w:r w:rsidRPr="006E4C57">
        <w:t>-у неё не отозвана (не аннулирована) лицензия, необходимая для  заключения и испо</w:t>
      </w:r>
      <w:r w:rsidRPr="006E4C57">
        <w:t>л</w:t>
      </w:r>
      <w:r w:rsidRPr="006E4C57">
        <w:t>нения настоящего договора, срок  действия лицензии не истёк, либо хозяйственная деятел</w:t>
      </w:r>
      <w:r w:rsidRPr="006E4C57">
        <w:t>ь</w:t>
      </w:r>
      <w:r w:rsidRPr="006E4C57">
        <w:t>ность, осуществляемая стороной, не подлежит лицензированию;</w:t>
      </w:r>
    </w:p>
    <w:p w:rsidR="00A40F80" w:rsidRPr="006E4C57" w:rsidRDefault="00A40F80" w:rsidP="00A40F80">
      <w:pPr>
        <w:shd w:val="clear" w:color="auto" w:fill="FFFFFF"/>
        <w:tabs>
          <w:tab w:val="left" w:pos="0"/>
        </w:tabs>
        <w:spacing w:line="276" w:lineRule="auto"/>
        <w:ind w:right="142" w:firstLine="567"/>
      </w:pPr>
      <w:r w:rsidRPr="006E4C57">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A40F80" w:rsidRPr="006E4C57" w:rsidRDefault="00A40F80" w:rsidP="00A40F80">
      <w:pPr>
        <w:shd w:val="clear" w:color="auto" w:fill="FFFFFF"/>
        <w:tabs>
          <w:tab w:val="left" w:pos="0"/>
        </w:tabs>
        <w:spacing w:line="276" w:lineRule="auto"/>
        <w:ind w:right="142" w:firstLine="567"/>
      </w:pPr>
      <w:r w:rsidRPr="006E4C57">
        <w:t>-заключение настоящего Договора не нарушает никаких положений и норм ее учред</w:t>
      </w:r>
      <w:r w:rsidRPr="006E4C57">
        <w:t>и</w:t>
      </w:r>
      <w:r w:rsidRPr="006E4C57">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A40F80" w:rsidRPr="006E4C57" w:rsidRDefault="00A40F80" w:rsidP="00A40F80">
      <w:pPr>
        <w:shd w:val="clear" w:color="auto" w:fill="FFFFFF"/>
        <w:tabs>
          <w:tab w:val="left" w:pos="0"/>
        </w:tabs>
        <w:spacing w:line="276" w:lineRule="auto"/>
        <w:ind w:right="142" w:firstLine="567"/>
      </w:pPr>
      <w:r w:rsidRPr="006E4C57">
        <w:t>-в отношении неё не возбуждено производство по делу о банкротстве и не ведена ни о</w:t>
      </w:r>
      <w:r w:rsidRPr="006E4C57">
        <w:t>д</w:t>
      </w:r>
      <w:r w:rsidRPr="006E4C57">
        <w:t>на из процедур, применяемых в деле о банкротстве в соответствии с  действующим законод</w:t>
      </w:r>
      <w:r w:rsidRPr="006E4C57">
        <w:t>а</w:t>
      </w:r>
      <w:r w:rsidRPr="006E4C57">
        <w:t>тельством, а также не предпринималось и не планируется совершение корпоративных де</w:t>
      </w:r>
      <w:r w:rsidRPr="006E4C57">
        <w:t>й</w:t>
      </w:r>
      <w:r w:rsidRPr="006E4C57">
        <w:t>ствий, связанных, либо направленных, на инициировании процедуры банкротства;</w:t>
      </w:r>
    </w:p>
    <w:p w:rsidR="00A40F80" w:rsidRPr="006E4C57" w:rsidRDefault="00A40F80" w:rsidP="00A40F80">
      <w:pPr>
        <w:shd w:val="clear" w:color="auto" w:fill="FFFFFF"/>
        <w:tabs>
          <w:tab w:val="left" w:pos="0"/>
        </w:tabs>
        <w:spacing w:line="276" w:lineRule="auto"/>
        <w:ind w:right="142" w:firstLine="567"/>
      </w:pPr>
      <w:r w:rsidRPr="006E4C57">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w:t>
      </w:r>
      <w:r w:rsidRPr="006E4C57">
        <w:t>ю</w:t>
      </w:r>
      <w:r w:rsidRPr="006E4C57">
        <w:lastRenderedPageBreak/>
        <w:t>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w:t>
      </w:r>
      <w:r w:rsidRPr="006E4C57">
        <w:t>е</w:t>
      </w:r>
      <w:r w:rsidRPr="006E4C57">
        <w:t>ний и не действовало в ущерб интересам представляемой Стороны;</w:t>
      </w:r>
    </w:p>
    <w:p w:rsidR="00A40F80" w:rsidRPr="006E4C57" w:rsidRDefault="00A40F80" w:rsidP="00A40F80">
      <w:pPr>
        <w:shd w:val="clear" w:color="auto" w:fill="FFFFFF"/>
        <w:tabs>
          <w:tab w:val="left" w:pos="0"/>
        </w:tabs>
        <w:spacing w:line="276" w:lineRule="auto"/>
        <w:ind w:right="142" w:firstLine="567"/>
      </w:pPr>
      <w:r w:rsidRPr="006E4C57">
        <w:t>-заключение Стороной настоящего договора не повлечёт нарушения ей каких либо об</w:t>
      </w:r>
      <w:r w:rsidRPr="006E4C57">
        <w:t>я</w:t>
      </w:r>
      <w:r w:rsidRPr="006E4C57">
        <w:t>зательств перед третьим лицом и не даст оснований третьему лицу предъявлять к ней какие</w:t>
      </w:r>
      <w:r>
        <w:t>-</w:t>
      </w:r>
      <w:r w:rsidRPr="006E4C57">
        <w:t>либо требования в связи с таким нарушением;</w:t>
      </w:r>
    </w:p>
    <w:p w:rsidR="00A40F80" w:rsidRPr="006E4C57" w:rsidRDefault="00A40F80" w:rsidP="00A40F80">
      <w:pPr>
        <w:shd w:val="clear" w:color="auto" w:fill="FFFFFF"/>
        <w:tabs>
          <w:tab w:val="left" w:pos="0"/>
        </w:tabs>
        <w:spacing w:line="276" w:lineRule="auto"/>
        <w:ind w:right="142" w:firstLine="567"/>
      </w:pPr>
      <w:r w:rsidRPr="006E4C57">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w:t>
      </w:r>
      <w:r w:rsidRPr="006E4C57">
        <w:t>о</w:t>
      </w:r>
      <w:r w:rsidRPr="006E4C57">
        <w:t>ящего Договора и исполнение установленных им обязательств;</w:t>
      </w:r>
    </w:p>
    <w:p w:rsidR="00A40F80" w:rsidRPr="006E4C57" w:rsidRDefault="00A40F80" w:rsidP="00A40F80">
      <w:pPr>
        <w:shd w:val="clear" w:color="auto" w:fill="FFFFFF"/>
        <w:tabs>
          <w:tab w:val="left" w:pos="0"/>
        </w:tabs>
        <w:spacing w:line="276" w:lineRule="auto"/>
        <w:ind w:right="142" w:firstLine="567"/>
      </w:pPr>
      <w:r w:rsidRPr="006E4C57">
        <w:t>-обязательства, установленные  в настоящем договоре, являются для сторон действ</w:t>
      </w:r>
      <w:r w:rsidRPr="006E4C57">
        <w:t>и</w:t>
      </w:r>
      <w:r w:rsidRPr="006E4C57">
        <w:t>тельными,  законными и обязательными для исполнения, а в случае  неисполнения могут быть исполнены в принудительном порядке;</w:t>
      </w:r>
    </w:p>
    <w:p w:rsidR="00A40F80" w:rsidRPr="006E4C57" w:rsidRDefault="00A40F80" w:rsidP="00A40F80">
      <w:pPr>
        <w:shd w:val="clear" w:color="auto" w:fill="FFFFFF"/>
        <w:tabs>
          <w:tab w:val="left" w:pos="0"/>
        </w:tabs>
        <w:spacing w:line="276" w:lineRule="auto"/>
        <w:ind w:right="142" w:firstLine="567"/>
      </w:pPr>
      <w:r w:rsidRPr="006E4C57">
        <w:t>-вся информация и документы, предоставленные  ей другой стороне в связи с заключ</w:t>
      </w:r>
      <w:r w:rsidRPr="006E4C57">
        <w:t>е</w:t>
      </w:r>
      <w:r w:rsidRPr="006E4C57">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6E4C57">
        <w:t>е</w:t>
      </w:r>
      <w:r w:rsidRPr="006E4C57">
        <w:t>ния настоящего договора.</w:t>
      </w:r>
    </w:p>
    <w:p w:rsidR="00A40F80" w:rsidRPr="006E4C57" w:rsidRDefault="00A40F80" w:rsidP="00A40F80">
      <w:pPr>
        <w:shd w:val="clear" w:color="auto" w:fill="FFFFFF"/>
        <w:tabs>
          <w:tab w:val="left" w:pos="0"/>
        </w:tabs>
        <w:spacing w:line="276" w:lineRule="auto"/>
        <w:ind w:right="142" w:firstLine="567"/>
      </w:pPr>
      <w:r w:rsidRPr="006E4C57">
        <w:t>9.4.  Стороны в порядке статьи 431.2 ГК РФ заверяют друг друга в том, что они являю</w:t>
      </w:r>
      <w:r w:rsidRPr="006E4C57">
        <w:t>т</w:t>
      </w:r>
      <w:r w:rsidRPr="006E4C57">
        <w:t>ся добросовестными налогоплательщиками и исполняют свои налоговые обязательства перед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w:t>
      </w:r>
      <w:r w:rsidRPr="006E4C57">
        <w:t>т</w:t>
      </w:r>
      <w:r w:rsidRPr="006E4C57">
        <w:t>ношения с фирмами-однодневками. В случае недостоверности данных заверений, Стороны несут ответственность в порядке статьи 431.2 ГК РФ.</w:t>
      </w:r>
    </w:p>
    <w:p w:rsidR="00A40F80" w:rsidRPr="006E4C57" w:rsidRDefault="00A40F80" w:rsidP="00A40F80">
      <w:pPr>
        <w:shd w:val="clear" w:color="auto" w:fill="FFFFFF"/>
        <w:tabs>
          <w:tab w:val="left" w:pos="0"/>
        </w:tabs>
        <w:spacing w:line="276" w:lineRule="auto"/>
        <w:ind w:right="142" w:firstLine="567"/>
      </w:pPr>
      <w:r>
        <w:t>Субподрядчик</w:t>
      </w:r>
      <w:r w:rsidRPr="006E4C57">
        <w:t xml:space="preserve"> в силу статьи 406.1 ГК РФ обязуется возместить имущественные потери </w:t>
      </w:r>
      <w:r w:rsidRPr="005106FC">
        <w:t>Генподрядчик</w:t>
      </w:r>
      <w:r>
        <w:t>у</w:t>
      </w:r>
      <w:r w:rsidRPr="006E4C57">
        <w:t>, возникшие в случае наступления любого из следующих обстоятельств:</w:t>
      </w:r>
    </w:p>
    <w:p w:rsidR="00A40F80" w:rsidRPr="006E4C57" w:rsidRDefault="00A40F80" w:rsidP="00A40F80">
      <w:pPr>
        <w:shd w:val="clear" w:color="auto" w:fill="FFFFFF"/>
        <w:tabs>
          <w:tab w:val="left" w:pos="0"/>
        </w:tabs>
        <w:spacing w:line="276" w:lineRule="auto"/>
        <w:ind w:right="142" w:firstLine="567"/>
      </w:pPr>
      <w:r w:rsidRPr="006E4C57">
        <w:t xml:space="preserve">- доначисление </w:t>
      </w:r>
      <w:r w:rsidRPr="005106FC">
        <w:t>Генподрядчик</w:t>
      </w:r>
      <w:r>
        <w:t>у</w:t>
      </w:r>
      <w:r w:rsidRPr="006E4C57">
        <w:t xml:space="preserve"> налога на добавленную стоимость (далее – НДС), начи</w:t>
      </w:r>
      <w:r w:rsidRPr="006E4C57">
        <w:t>с</w:t>
      </w:r>
      <w:r w:rsidRPr="006E4C57">
        <w:t>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w:t>
      </w:r>
      <w:r w:rsidRPr="006E4C57">
        <w:t>е</w:t>
      </w:r>
      <w:r w:rsidRPr="006E4C57">
        <w:t xml:space="preserve">тов по НДС, исчисленных (полученных) </w:t>
      </w:r>
      <w:r w:rsidRPr="005106FC">
        <w:t>Генподрядчик</w:t>
      </w:r>
      <w:r w:rsidRPr="006E4C57">
        <w:t xml:space="preserve">ом в результате исполнения договора, заключенного с </w:t>
      </w:r>
      <w:r>
        <w:t>Субподрядчиком</w:t>
      </w:r>
      <w:r w:rsidRPr="006E4C57">
        <w:t>;</w:t>
      </w:r>
    </w:p>
    <w:p w:rsidR="00A40F80" w:rsidRPr="006E4C57" w:rsidRDefault="00A40F80" w:rsidP="00A40F80">
      <w:pPr>
        <w:shd w:val="clear" w:color="auto" w:fill="FFFFFF"/>
        <w:tabs>
          <w:tab w:val="left" w:pos="0"/>
        </w:tabs>
        <w:spacing w:line="276" w:lineRule="auto"/>
        <w:ind w:right="142" w:firstLine="567"/>
      </w:pPr>
      <w:r w:rsidRPr="006E4C57">
        <w:t xml:space="preserve">- доначисление </w:t>
      </w:r>
      <w:r w:rsidRPr="005106FC">
        <w:t>Генподрядчик</w:t>
      </w:r>
      <w:r>
        <w:t>у</w:t>
      </w:r>
      <w:r w:rsidRPr="006E4C57">
        <w:t xml:space="preserve"> налога на прибыль, начисление пени по налогу на пр</w:t>
      </w:r>
      <w:r w:rsidRPr="006E4C57">
        <w:t>и</w:t>
      </w:r>
      <w:r w:rsidRPr="006E4C57">
        <w:t>быль, привлечение к ответственности в виде штрафа по налогу на прибыль по причине и</w:t>
      </w:r>
      <w:r w:rsidRPr="006E4C57">
        <w:t>с</w:t>
      </w:r>
      <w:r w:rsidRPr="006E4C57">
        <w:t xml:space="preserve">ключения налоговым органом расходов, понесённых </w:t>
      </w:r>
      <w:r w:rsidRPr="005106FC">
        <w:t>Генподрядчик</w:t>
      </w:r>
      <w:r w:rsidRPr="006E4C57">
        <w:t>ом в результате исполн</w:t>
      </w:r>
      <w:r w:rsidRPr="006E4C57">
        <w:t>е</w:t>
      </w:r>
      <w:r w:rsidRPr="006E4C57">
        <w:t>ния данного договора поставки.</w:t>
      </w:r>
    </w:p>
    <w:p w:rsidR="00A40F80" w:rsidRPr="006E4C57" w:rsidRDefault="00A40F80" w:rsidP="00A40F80">
      <w:pPr>
        <w:shd w:val="clear" w:color="auto" w:fill="FFFFFF"/>
        <w:tabs>
          <w:tab w:val="left" w:pos="0"/>
        </w:tabs>
        <w:spacing w:line="276" w:lineRule="auto"/>
        <w:ind w:right="142" w:firstLine="567"/>
      </w:pPr>
      <w:r w:rsidRPr="006E4C57">
        <w:t>Условия настоящего пункта применяются в случае, если указанные выше обстоятел</w:t>
      </w:r>
      <w:r w:rsidRPr="006E4C57">
        <w:t>ь</w:t>
      </w:r>
      <w:r w:rsidRPr="006E4C57">
        <w:t xml:space="preserve">ства возникли в связи с недобросовестным поведением </w:t>
      </w:r>
      <w:r>
        <w:t>Субподрядчиком</w:t>
      </w:r>
      <w:r w:rsidRPr="006E4C57">
        <w:t xml:space="preserve"> и/или нарушений им требований действующего законодательства РФ (непредставление </w:t>
      </w:r>
      <w:r>
        <w:t>Субподрядчиком</w:t>
      </w:r>
      <w:r w:rsidRPr="006E4C57">
        <w:t xml:space="preserve"> отчетн</w:t>
      </w:r>
      <w:r w:rsidRPr="006E4C57">
        <w:t>о</w:t>
      </w:r>
      <w:r w:rsidRPr="006E4C57">
        <w:t>сти в налоговые органы;</w:t>
      </w:r>
      <w:r>
        <w:t xml:space="preserve"> признание налоговыми органами Субподрядчика</w:t>
      </w:r>
      <w:r w:rsidRPr="006E4C57">
        <w:t xml:space="preserve"> «фирмой-однодневкой»; отсутствие результатов встречной налоговой проверки </w:t>
      </w:r>
      <w:r>
        <w:t>Субподрядчика</w:t>
      </w:r>
      <w:r w:rsidRPr="006E4C57">
        <w:t xml:space="preserve"> и т.д.).</w:t>
      </w:r>
    </w:p>
    <w:p w:rsidR="00A40F80" w:rsidRPr="006E4C57" w:rsidRDefault="00A40F80" w:rsidP="00A40F80">
      <w:pPr>
        <w:shd w:val="clear" w:color="auto" w:fill="FFFFFF"/>
        <w:tabs>
          <w:tab w:val="left" w:pos="0"/>
        </w:tabs>
        <w:spacing w:line="276" w:lineRule="auto"/>
        <w:ind w:right="142" w:firstLine="567"/>
      </w:pPr>
      <w:r w:rsidRPr="006E4C57">
        <w:t xml:space="preserve">Размер имущественных потерь определяется как общая сумма, состоящая из суммы НДС и/или налога на прибыль, до начисленных </w:t>
      </w:r>
      <w:r w:rsidRPr="005106FC">
        <w:t>Генподрядчику</w:t>
      </w:r>
      <w:r w:rsidRPr="006E4C57">
        <w:t xml:space="preserve">, суммы пени, штрафа по НДС и/или по налогу на прибыль, начисленных </w:t>
      </w:r>
      <w:r w:rsidRPr="005106FC">
        <w:t>Генподрядчику</w:t>
      </w:r>
      <w:r w:rsidRPr="006E4C57">
        <w:t>, либо как сумма НДС, в возмещ</w:t>
      </w:r>
      <w:r w:rsidRPr="006E4C57">
        <w:t>е</w:t>
      </w:r>
      <w:r w:rsidRPr="006E4C57">
        <w:t xml:space="preserve">нии которой </w:t>
      </w:r>
      <w:r w:rsidRPr="005106FC">
        <w:t>Генподрядчику</w:t>
      </w:r>
      <w:r w:rsidRPr="006E4C57">
        <w:t xml:space="preserve"> отказано по основаниям, указанным в данном пункте настоящего договора.</w:t>
      </w:r>
    </w:p>
    <w:p w:rsidR="00A40F80" w:rsidRPr="006E4C57" w:rsidRDefault="00A40F80" w:rsidP="00A40F80">
      <w:pPr>
        <w:shd w:val="clear" w:color="auto" w:fill="FFFFFF"/>
        <w:tabs>
          <w:tab w:val="left" w:pos="0"/>
        </w:tabs>
        <w:spacing w:line="276" w:lineRule="auto"/>
        <w:ind w:right="142" w:firstLine="567"/>
      </w:pPr>
      <w:r w:rsidRPr="006E4C57">
        <w:lastRenderedPageBreak/>
        <w:t>Размер имущественных потерь определяется на дату вступления в силу решений нал</w:t>
      </w:r>
      <w:r w:rsidRPr="006E4C57">
        <w:t>о</w:t>
      </w:r>
      <w:r w:rsidRPr="006E4C57">
        <w:t>гового органа о привлечении к налоговой ответственности и/или решения об отказе в возм</w:t>
      </w:r>
      <w:r w:rsidRPr="006E4C57">
        <w:t>е</w:t>
      </w:r>
      <w:r w:rsidRPr="006E4C57">
        <w:t>щении налога из бюджета.</w:t>
      </w:r>
    </w:p>
    <w:p w:rsidR="00A40F80" w:rsidRPr="006E4C57" w:rsidRDefault="00A40F80" w:rsidP="00A40F80">
      <w:pPr>
        <w:shd w:val="clear" w:color="auto" w:fill="FFFFFF"/>
        <w:tabs>
          <w:tab w:val="left" w:pos="0"/>
        </w:tabs>
        <w:spacing w:line="276" w:lineRule="auto"/>
        <w:ind w:right="142" w:firstLine="567"/>
      </w:pPr>
      <w:r w:rsidRPr="006E4C57">
        <w:t xml:space="preserve">Обязанность по возмещению имущественных потерь возникает у </w:t>
      </w:r>
      <w:r>
        <w:t>Субподрядчика</w:t>
      </w:r>
      <w:r w:rsidRPr="006E4C57">
        <w:t xml:space="preserve"> в м</w:t>
      </w:r>
      <w:r w:rsidRPr="006E4C57">
        <w:t>о</w:t>
      </w:r>
      <w:r w:rsidRPr="006E4C57">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Pr="005106FC">
        <w:t>Генподрядчик</w:t>
      </w:r>
      <w:r w:rsidRPr="006E4C57">
        <w:t xml:space="preserve">а. </w:t>
      </w:r>
      <w:r>
        <w:t>Субподрядчик</w:t>
      </w:r>
      <w:r w:rsidRPr="006E4C57">
        <w:t xml:space="preserve"> обязан в течение 10 календарных дней с даты получения требования уплатить сумму возмещения п</w:t>
      </w:r>
      <w:r w:rsidRPr="006E4C57">
        <w:t>о</w:t>
      </w:r>
      <w:r w:rsidRPr="006E4C57">
        <w:t xml:space="preserve">терь </w:t>
      </w:r>
      <w:r w:rsidRPr="005106FC">
        <w:t>Генподрядчик</w:t>
      </w:r>
      <w:r w:rsidRPr="006E4C57">
        <w:t>у в полном объёме.</w:t>
      </w:r>
    </w:p>
    <w:p w:rsidR="00A40F80" w:rsidRPr="006C59F7" w:rsidRDefault="00A40F80" w:rsidP="00A40F80">
      <w:pPr>
        <w:tabs>
          <w:tab w:val="left" w:pos="0"/>
        </w:tabs>
        <w:spacing w:before="180" w:after="240" w:line="276" w:lineRule="auto"/>
        <w:ind w:firstLine="567"/>
        <w:outlineLvl w:val="2"/>
      </w:pPr>
      <w:r w:rsidRPr="006E4C57">
        <w:t xml:space="preserve">9.5. </w:t>
      </w:r>
      <w:r w:rsidRPr="00814BCC">
        <w:t>Если какое-либо из указанных в пунктах 9.3, 9.4. заверений оказалось изначально н</w:t>
      </w:r>
      <w:r w:rsidRPr="00814BCC">
        <w:t>е</w:t>
      </w:r>
      <w:r w:rsidRPr="00814BCC">
        <w:t>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814BCC">
        <w:t>о</w:t>
      </w:r>
      <w:r w:rsidRPr="00814BCC">
        <w:t>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w:t>
      </w:r>
      <w:r w:rsidRPr="00814BCC">
        <w:t>о</w:t>
      </w:r>
      <w:r w:rsidRPr="00814BCC">
        <w:t>ра они полагались на заверения и гарантии, содержащиеся в пунктах 9.3 и 9.4 настоящего Д</w:t>
      </w:r>
      <w:r w:rsidRPr="00814BCC">
        <w:t>о</w:t>
      </w:r>
      <w:r w:rsidRPr="00814BCC">
        <w:t>говора, достоверность которых имеет существенное  значение для Сторон»</w:t>
      </w:r>
      <w:r>
        <w:t>.</w:t>
      </w:r>
    </w:p>
    <w:p w:rsidR="00A40F80" w:rsidRPr="008B6F79" w:rsidRDefault="00A40F80" w:rsidP="00A40F80">
      <w:pPr>
        <w:pStyle w:val="1b"/>
        <w:keepNext/>
        <w:keepLines/>
        <w:numPr>
          <w:ilvl w:val="0"/>
          <w:numId w:val="38"/>
        </w:numPr>
        <w:shd w:val="clear" w:color="auto" w:fill="auto"/>
        <w:spacing w:line="230" w:lineRule="exact"/>
        <w:ind w:left="567" w:right="142" w:firstLine="0"/>
        <w:rPr>
          <w:sz w:val="24"/>
          <w:szCs w:val="24"/>
        </w:rPr>
      </w:pPr>
      <w:bookmarkStart w:id="335"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35"/>
    </w:p>
    <w:p w:rsidR="00A40F80" w:rsidRPr="008B6F79" w:rsidRDefault="00A40F80" w:rsidP="00A40F80">
      <w:pPr>
        <w:pStyle w:val="1b"/>
        <w:keepNext/>
        <w:keepLines/>
        <w:shd w:val="clear" w:color="auto" w:fill="auto"/>
        <w:spacing w:line="230" w:lineRule="exact"/>
        <w:ind w:left="993" w:right="142"/>
        <w:jc w:val="both"/>
        <w:rPr>
          <w:sz w:val="24"/>
          <w:szCs w:val="24"/>
        </w:rPr>
      </w:pPr>
    </w:p>
    <w:p w:rsidR="00A40F80" w:rsidRPr="008B6F79" w:rsidRDefault="00A40F80" w:rsidP="00A40F80">
      <w:pPr>
        <w:spacing w:line="276" w:lineRule="auto"/>
        <w:ind w:right="142" w:firstLine="567"/>
      </w:pPr>
      <w:r>
        <w:t>10.1. 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A40F80" w:rsidRPr="008B6F79" w:rsidRDefault="00A40F80" w:rsidP="00A40F80">
      <w:pPr>
        <w:spacing w:line="276" w:lineRule="auto"/>
        <w:ind w:right="142" w:firstLine="567"/>
      </w:pPr>
      <w:r>
        <w:t>10.2. Н</w:t>
      </w:r>
      <w:r w:rsidRPr="008B6F79">
        <w:t>астоящий договор может быть расторгнут по соглашению сторон.</w:t>
      </w:r>
    </w:p>
    <w:p w:rsidR="00A40F80" w:rsidRPr="008B6F79" w:rsidRDefault="00A40F80" w:rsidP="00A40F80">
      <w:pPr>
        <w:spacing w:line="276" w:lineRule="auto"/>
        <w:ind w:right="142" w:firstLine="567"/>
      </w:pPr>
      <w:r>
        <w:t xml:space="preserve">10.3. </w:t>
      </w:r>
      <w:r w:rsidRPr="008B6F79">
        <w:t>Каждая из сторон имеет право досрочно расторгнуть договор в случае, если другая сторона существенно нарушила свои обязательства, не начала устранять нарушения в течение 10 календарных дней с дат письменного уведомления или в установленные сроки.</w:t>
      </w:r>
    </w:p>
    <w:p w:rsidR="00A40F80" w:rsidRPr="008B6F79" w:rsidRDefault="00A40F80" w:rsidP="00A40F80">
      <w:pPr>
        <w:tabs>
          <w:tab w:val="left" w:pos="783"/>
        </w:tabs>
        <w:spacing w:line="276" w:lineRule="auto"/>
        <w:ind w:right="142" w:firstLine="567"/>
      </w:pPr>
      <w:r>
        <w:t xml:space="preserve">10.4. </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A40F80" w:rsidRDefault="00A40F80" w:rsidP="00A40F80">
      <w:pPr>
        <w:tabs>
          <w:tab w:val="left" w:pos="142"/>
        </w:tabs>
        <w:spacing w:line="276" w:lineRule="auto"/>
        <w:ind w:right="142" w:firstLine="567"/>
      </w:pPr>
      <w:r>
        <w:t xml:space="preserve">10.5. </w:t>
      </w:r>
      <w:r w:rsidRPr="008B6F79">
        <w:t>В случае расторжения договора, Стороны немедленно приложат усилия к дост</w:t>
      </w:r>
      <w:r w:rsidRPr="008B6F79">
        <w:t>и</w:t>
      </w:r>
      <w:r w:rsidRPr="008B6F79">
        <w:t xml:space="preserve">жению урегулирования вопроса об общей сумме, на которую </w:t>
      </w:r>
      <w:r>
        <w:t>Субп</w:t>
      </w:r>
      <w:r w:rsidRPr="008B6F79">
        <w:t>одрядчик имеет право, в связи с фактически выполненными объемами работ.</w:t>
      </w:r>
    </w:p>
    <w:p w:rsidR="00A40F80" w:rsidRDefault="00A40F80" w:rsidP="00A40F80">
      <w:pPr>
        <w:tabs>
          <w:tab w:val="left" w:pos="142"/>
        </w:tabs>
        <w:spacing w:line="276" w:lineRule="auto"/>
        <w:ind w:right="142"/>
      </w:pPr>
    </w:p>
    <w:p w:rsidR="00A40F80" w:rsidRDefault="00A40F80" w:rsidP="00A40F80">
      <w:pPr>
        <w:widowControl w:val="0"/>
        <w:numPr>
          <w:ilvl w:val="0"/>
          <w:numId w:val="38"/>
        </w:numPr>
        <w:tabs>
          <w:tab w:val="left" w:pos="524"/>
        </w:tabs>
        <w:spacing w:after="0" w:line="276" w:lineRule="auto"/>
        <w:ind w:left="567" w:right="142" w:firstLine="0"/>
        <w:jc w:val="center"/>
        <w:rPr>
          <w:b/>
        </w:rPr>
      </w:pPr>
      <w:r w:rsidRPr="00E47435">
        <w:rPr>
          <w:b/>
        </w:rPr>
        <w:t>Охрана труда и техника безопасности</w:t>
      </w:r>
    </w:p>
    <w:p w:rsidR="00A40F80" w:rsidRPr="00E47435" w:rsidRDefault="00A40F80" w:rsidP="00A40F80">
      <w:pPr>
        <w:tabs>
          <w:tab w:val="left" w:pos="524"/>
        </w:tabs>
        <w:spacing w:line="276" w:lineRule="auto"/>
        <w:ind w:right="142"/>
        <w:rPr>
          <w:b/>
        </w:rPr>
      </w:pPr>
    </w:p>
    <w:p w:rsidR="00A40F80" w:rsidRDefault="00A40F80" w:rsidP="00A40F80">
      <w:pPr>
        <w:spacing w:line="276" w:lineRule="auto"/>
        <w:ind w:right="142" w:firstLine="567"/>
      </w:pPr>
      <w:r>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w:t>
      </w:r>
      <w:r>
        <w:t>а</w:t>
      </w:r>
      <w:r>
        <w:t>ны окружающей среды, требований миграционного и трудового законодательства, наличия квалификационных аттестатов, допусков, групп по электробезопасности. Субподрядчик сам</w:t>
      </w:r>
      <w:r>
        <w:t>о</w:t>
      </w:r>
      <w:r>
        <w:t>стоятельно организует ведение и безопасное производство работ в соответствии с требован</w:t>
      </w:r>
      <w:r>
        <w:t>и</w:t>
      </w:r>
      <w:r>
        <w:t>ями СНиП-12-03-2001, 12-04-2002, Правил охраны труда при эксплуатации электроустановок.</w:t>
      </w:r>
      <w:r>
        <w:tab/>
      </w:r>
    </w:p>
    <w:p w:rsidR="00A40F80" w:rsidRPr="008B6F79" w:rsidRDefault="00A40F80" w:rsidP="00A40F80">
      <w:pPr>
        <w:pStyle w:val="2e"/>
        <w:numPr>
          <w:ilvl w:val="0"/>
          <w:numId w:val="38"/>
        </w:numPr>
        <w:shd w:val="clear" w:color="auto" w:fill="auto"/>
        <w:spacing w:line="230" w:lineRule="exact"/>
        <w:ind w:left="0" w:right="142" w:firstLine="567"/>
        <w:jc w:val="center"/>
        <w:rPr>
          <w:sz w:val="24"/>
          <w:szCs w:val="24"/>
        </w:rPr>
      </w:pPr>
      <w:r w:rsidRPr="008B6F79">
        <w:rPr>
          <w:sz w:val="24"/>
          <w:szCs w:val="24"/>
        </w:rPr>
        <w:t>Обстоятельства непреодолимой силы</w:t>
      </w:r>
    </w:p>
    <w:p w:rsidR="00A40F80" w:rsidRPr="008B6F79" w:rsidRDefault="00A40F80" w:rsidP="00A40F80">
      <w:pPr>
        <w:pStyle w:val="2e"/>
        <w:shd w:val="clear" w:color="auto" w:fill="auto"/>
        <w:spacing w:line="276" w:lineRule="auto"/>
        <w:ind w:right="142" w:firstLine="567"/>
        <w:rPr>
          <w:sz w:val="24"/>
          <w:szCs w:val="24"/>
        </w:rPr>
      </w:pPr>
    </w:p>
    <w:p w:rsidR="00A40F80" w:rsidRPr="008B6F79" w:rsidRDefault="00A40F80" w:rsidP="00A40F80">
      <w:pPr>
        <w:tabs>
          <w:tab w:val="left" w:pos="879"/>
        </w:tabs>
        <w:spacing w:line="276" w:lineRule="auto"/>
        <w:ind w:right="142" w:firstLine="567"/>
      </w:pPr>
      <w:r>
        <w:t xml:space="preserve">12.1. </w:t>
      </w:r>
      <w:r w:rsidRPr="008B6F79">
        <w:t xml:space="preserve">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w:t>
      </w:r>
      <w:r w:rsidRPr="008B6F79">
        <w:lastRenderedPageBreak/>
        <w:t>по настоящему Договору, они освобождаются от ответственности за неисполнение взятых на себя обязательств.</w:t>
      </w:r>
    </w:p>
    <w:p w:rsidR="00A40F80" w:rsidRDefault="00A40F80" w:rsidP="00A40F80">
      <w:pPr>
        <w:tabs>
          <w:tab w:val="left" w:pos="879"/>
        </w:tabs>
        <w:spacing w:line="276" w:lineRule="auto"/>
        <w:ind w:right="142" w:firstLine="567"/>
      </w:pPr>
      <w:r>
        <w:t xml:space="preserve">12.2. </w:t>
      </w:r>
      <w:r w:rsidRPr="008B6F79">
        <w:t>Сторона, понесшая убытки из-за невыполнения другой стороной своих обяз</w:t>
      </w:r>
      <w:r w:rsidRPr="008B6F79">
        <w:t>а</w:t>
      </w:r>
      <w:r w:rsidRPr="008B6F79">
        <w:t>тельств по настоящему Договору в связи с обстоятельствами непреодолимой силы,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A40F80" w:rsidRDefault="00A40F80" w:rsidP="00A40F80">
      <w:pPr>
        <w:tabs>
          <w:tab w:val="left" w:pos="879"/>
        </w:tabs>
        <w:spacing w:line="274" w:lineRule="exact"/>
        <w:ind w:right="142"/>
      </w:pPr>
    </w:p>
    <w:p w:rsidR="00A40F80" w:rsidRDefault="00A40F80" w:rsidP="00A40F80">
      <w:pPr>
        <w:tabs>
          <w:tab w:val="left" w:pos="879"/>
        </w:tabs>
        <w:spacing w:line="274" w:lineRule="exact"/>
        <w:ind w:left="567" w:right="142"/>
        <w:jc w:val="center"/>
        <w:rPr>
          <w:b/>
        </w:rPr>
      </w:pPr>
      <w:r>
        <w:rPr>
          <w:b/>
        </w:rPr>
        <w:t xml:space="preserve">13. </w:t>
      </w:r>
      <w:r w:rsidRPr="00AD2C56">
        <w:rPr>
          <w:b/>
        </w:rPr>
        <w:t xml:space="preserve">Перечень прилагаемых к настоящему договору </w:t>
      </w:r>
      <w:r>
        <w:rPr>
          <w:b/>
        </w:rPr>
        <w:t>д</w:t>
      </w:r>
      <w:r w:rsidRPr="00AD2C56">
        <w:rPr>
          <w:b/>
        </w:rPr>
        <w:t>окументов</w:t>
      </w:r>
    </w:p>
    <w:p w:rsidR="00A40F80" w:rsidRDefault="00A40F80" w:rsidP="00A40F80">
      <w:pPr>
        <w:tabs>
          <w:tab w:val="left" w:pos="879"/>
        </w:tabs>
        <w:spacing w:line="274" w:lineRule="exact"/>
        <w:ind w:right="142"/>
        <w:jc w:val="center"/>
        <w:rPr>
          <w:b/>
        </w:rPr>
      </w:pPr>
    </w:p>
    <w:p w:rsidR="00A40F80" w:rsidRDefault="00A40F80" w:rsidP="00A40F80">
      <w:pPr>
        <w:tabs>
          <w:tab w:val="left" w:pos="879"/>
        </w:tabs>
        <w:spacing w:line="274" w:lineRule="exact"/>
        <w:ind w:right="142" w:firstLine="567"/>
      </w:pPr>
      <w:r w:rsidRPr="00AD2C56">
        <w:t>1</w:t>
      </w:r>
      <w:r>
        <w:t>3</w:t>
      </w:r>
      <w:r w:rsidRPr="00AD2C56">
        <w:t xml:space="preserve">.1 </w:t>
      </w:r>
      <w:r w:rsidRPr="006A04DF">
        <w:t>Приложение №</w:t>
      </w:r>
      <w:r>
        <w:t xml:space="preserve">1  </w:t>
      </w:r>
      <w:r w:rsidRPr="006A04DF">
        <w:t xml:space="preserve"> –</w:t>
      </w:r>
      <w:r>
        <w:t xml:space="preserve"> Техническое задание</w:t>
      </w:r>
    </w:p>
    <w:p w:rsidR="00A40F80" w:rsidRDefault="00A40F80" w:rsidP="00A40F80">
      <w:pPr>
        <w:tabs>
          <w:tab w:val="left" w:pos="879"/>
        </w:tabs>
        <w:spacing w:line="274" w:lineRule="exact"/>
        <w:ind w:right="142" w:firstLine="567"/>
      </w:pPr>
      <w:r>
        <w:t>13.2 Приложение №2 -  Ведомость согласования договорной цены,  сводная смета</w:t>
      </w:r>
    </w:p>
    <w:p w:rsidR="00A40F80" w:rsidRDefault="00A40F80" w:rsidP="00A40F80">
      <w:pPr>
        <w:pStyle w:val="2e"/>
        <w:shd w:val="clear" w:color="auto" w:fill="auto"/>
        <w:spacing w:line="230" w:lineRule="exact"/>
        <w:ind w:right="142" w:firstLine="708"/>
        <w:rPr>
          <w:bCs w:val="0"/>
          <w:sz w:val="24"/>
          <w:szCs w:val="24"/>
        </w:rPr>
      </w:pPr>
    </w:p>
    <w:p w:rsidR="00A40F80" w:rsidRDefault="00A40F80" w:rsidP="00A40F80">
      <w:pPr>
        <w:pStyle w:val="2e"/>
        <w:shd w:val="clear" w:color="auto" w:fill="auto"/>
        <w:spacing w:line="230" w:lineRule="exact"/>
        <w:ind w:right="142" w:firstLine="708"/>
        <w:rPr>
          <w:bCs w:val="0"/>
          <w:sz w:val="24"/>
          <w:szCs w:val="24"/>
        </w:rPr>
      </w:pPr>
    </w:p>
    <w:p w:rsidR="00A40F80" w:rsidRDefault="00A40F80" w:rsidP="00A40F80">
      <w:pPr>
        <w:pStyle w:val="2e"/>
        <w:shd w:val="clear" w:color="auto" w:fill="auto"/>
        <w:spacing w:line="230" w:lineRule="exact"/>
        <w:ind w:left="567" w:right="142" w:firstLine="1"/>
        <w:jc w:val="center"/>
        <w:rPr>
          <w:sz w:val="24"/>
          <w:szCs w:val="24"/>
        </w:rPr>
      </w:pPr>
      <w:r>
        <w:rPr>
          <w:bCs w:val="0"/>
          <w:sz w:val="24"/>
          <w:szCs w:val="24"/>
        </w:rPr>
        <w:t>14</w:t>
      </w:r>
      <w:r w:rsidRPr="008B6F79">
        <w:rPr>
          <w:sz w:val="24"/>
          <w:szCs w:val="24"/>
        </w:rPr>
        <w:t>.</w:t>
      </w:r>
      <w:r>
        <w:rPr>
          <w:sz w:val="24"/>
          <w:szCs w:val="24"/>
        </w:rPr>
        <w:t xml:space="preserve"> </w:t>
      </w:r>
      <w:r w:rsidRPr="008B6F79">
        <w:rPr>
          <w:sz w:val="24"/>
          <w:szCs w:val="24"/>
        </w:rPr>
        <w:t>Юридические адреса и реквизиты сторон</w:t>
      </w:r>
    </w:p>
    <w:p w:rsidR="00A40F80" w:rsidRPr="008B6F79" w:rsidRDefault="00A40F80" w:rsidP="00A40F80">
      <w:pPr>
        <w:pStyle w:val="2e"/>
        <w:shd w:val="clear" w:color="auto" w:fill="auto"/>
        <w:spacing w:line="230" w:lineRule="exact"/>
        <w:ind w:left="708" w:right="142" w:firstLine="708"/>
        <w:rPr>
          <w:sz w:val="24"/>
          <w:szCs w:val="24"/>
        </w:rPr>
      </w:pPr>
    </w:p>
    <w:p w:rsidR="00A40F80" w:rsidRPr="00E803C2" w:rsidRDefault="00A40F80" w:rsidP="00A40F80">
      <w:pPr>
        <w:tabs>
          <w:tab w:val="right" w:pos="9360"/>
        </w:tabs>
        <w:suppressAutoHyphens/>
        <w:spacing w:line="200" w:lineRule="atLeast"/>
        <w:ind w:right="142"/>
        <w:rPr>
          <w:rStyle w:val="afffb"/>
          <w:rFonts w:eastAsia="Courier New"/>
          <w:b w:val="0"/>
        </w:rPr>
      </w:pPr>
      <w:r>
        <w:rPr>
          <w:rStyle w:val="afffb"/>
          <w:rFonts w:eastAsia="Courier New"/>
        </w:rPr>
        <w:t>Субп</w:t>
      </w:r>
      <w:r w:rsidRPr="00E803C2">
        <w:rPr>
          <w:rStyle w:val="afffb"/>
          <w:rFonts w:eastAsia="Courier New"/>
        </w:rPr>
        <w:t xml:space="preserve">одрядчик: </w:t>
      </w:r>
    </w:p>
    <w:p w:rsidR="00A40F80" w:rsidRDefault="00A40F80" w:rsidP="00A40F80">
      <w:pPr>
        <w:tabs>
          <w:tab w:val="right" w:pos="9360"/>
        </w:tabs>
        <w:suppressAutoHyphens/>
        <w:spacing w:line="200" w:lineRule="atLeast"/>
        <w:ind w:right="142"/>
        <w:rPr>
          <w:rStyle w:val="afffb"/>
          <w:rFonts w:eastAsia="Courier New"/>
          <w:b w:val="0"/>
        </w:rPr>
      </w:pPr>
    </w:p>
    <w:p w:rsidR="00A40F80" w:rsidRDefault="00A40F80" w:rsidP="00A40F80">
      <w:pPr>
        <w:tabs>
          <w:tab w:val="right" w:pos="9360"/>
        </w:tabs>
        <w:suppressAutoHyphens/>
        <w:spacing w:line="200" w:lineRule="atLeast"/>
        <w:ind w:right="142"/>
        <w:rPr>
          <w:rStyle w:val="afffb"/>
          <w:rFonts w:eastAsia="Courier New"/>
          <w:b w:val="0"/>
        </w:rPr>
      </w:pPr>
    </w:p>
    <w:p w:rsidR="00A40F80" w:rsidRDefault="00A40F80" w:rsidP="00A40F80">
      <w:pPr>
        <w:tabs>
          <w:tab w:val="right" w:pos="9360"/>
        </w:tabs>
        <w:suppressAutoHyphens/>
        <w:spacing w:line="200" w:lineRule="atLeast"/>
        <w:ind w:right="142"/>
        <w:rPr>
          <w:rStyle w:val="afffb"/>
          <w:rFonts w:eastAsia="Courier New"/>
          <w:b w:val="0"/>
        </w:rPr>
      </w:pPr>
    </w:p>
    <w:p w:rsidR="00A40F80" w:rsidRDefault="00A40F80" w:rsidP="00A40F80">
      <w:pPr>
        <w:tabs>
          <w:tab w:val="right" w:pos="9360"/>
        </w:tabs>
        <w:suppressAutoHyphens/>
        <w:spacing w:line="200" w:lineRule="atLeast"/>
        <w:ind w:right="142"/>
        <w:rPr>
          <w:rStyle w:val="afffb"/>
          <w:rFonts w:eastAsia="Courier New"/>
          <w:b w:val="0"/>
        </w:rPr>
      </w:pPr>
    </w:p>
    <w:p w:rsidR="00A40F80" w:rsidRDefault="00A40F80" w:rsidP="00A40F80">
      <w:pPr>
        <w:ind w:right="142"/>
        <w:rPr>
          <w:b/>
          <w:snapToGrid w:val="0"/>
        </w:rPr>
      </w:pPr>
      <w:r>
        <w:rPr>
          <w:b/>
          <w:snapToGrid w:val="0"/>
        </w:rPr>
        <w:t>Генподрядчик</w:t>
      </w:r>
      <w:r w:rsidRPr="008B6F79">
        <w:rPr>
          <w:b/>
          <w:snapToGrid w:val="0"/>
        </w:rPr>
        <w:t>:</w:t>
      </w:r>
    </w:p>
    <w:p w:rsidR="00A40F80" w:rsidRPr="008B6F79" w:rsidRDefault="00A40F80" w:rsidP="00A40F80">
      <w:pPr>
        <w:ind w:right="142"/>
        <w:rPr>
          <w:b/>
          <w:snapToGrid w:val="0"/>
        </w:rPr>
      </w:pPr>
      <w:r w:rsidRPr="008B6F79">
        <w:rPr>
          <w:b/>
          <w:snapToGrid w:val="0"/>
        </w:rPr>
        <w:t>Общество с ограниченной ответственностью  «</w:t>
      </w:r>
      <w:r>
        <w:rPr>
          <w:b/>
          <w:snapToGrid w:val="0"/>
        </w:rPr>
        <w:t>ОЭСК</w:t>
      </w:r>
      <w:r w:rsidRPr="008B6F79">
        <w:rPr>
          <w:b/>
          <w:snapToGrid w:val="0"/>
        </w:rPr>
        <w:t xml:space="preserve">» </w:t>
      </w:r>
    </w:p>
    <w:p w:rsidR="00A40F80" w:rsidRPr="00A35CC6" w:rsidRDefault="00A40F80" w:rsidP="00A40F80">
      <w:pPr>
        <w:pStyle w:val="P3"/>
        <w:ind w:right="142"/>
        <w:rPr>
          <w:rFonts w:cs="Times New Roman"/>
          <w:szCs w:val="24"/>
        </w:rPr>
      </w:pPr>
      <w:r w:rsidRPr="008B6F79">
        <w:t>6530</w:t>
      </w:r>
      <w:r>
        <w:t>53</w:t>
      </w:r>
      <w:r w:rsidRPr="008B6F79">
        <w:t>, Кемеровская область</w:t>
      </w:r>
      <w:r>
        <w:t xml:space="preserve"> – Кузбасс</w:t>
      </w:r>
      <w:r w:rsidRPr="008B6F79">
        <w:t xml:space="preserve">, г. Прокопьевск, ул. </w:t>
      </w:r>
      <w:r>
        <w:t xml:space="preserve">Гайдара 43 помещение 1 п. </w:t>
      </w:r>
      <w:r w:rsidRPr="00A35CC6">
        <w:rPr>
          <w:rFonts w:cs="Times New Roman"/>
          <w:szCs w:val="24"/>
        </w:rPr>
        <w:t>ИНН 4223052779</w:t>
      </w:r>
    </w:p>
    <w:p w:rsidR="00A40F80" w:rsidRPr="00A35CC6" w:rsidRDefault="00A40F80" w:rsidP="00A40F80">
      <w:pPr>
        <w:pStyle w:val="P3"/>
        <w:ind w:right="142"/>
        <w:rPr>
          <w:rFonts w:cs="Times New Roman"/>
          <w:szCs w:val="24"/>
        </w:rPr>
      </w:pPr>
      <w:r w:rsidRPr="00A35CC6">
        <w:rPr>
          <w:rFonts w:cs="Times New Roman"/>
          <w:szCs w:val="24"/>
        </w:rPr>
        <w:t>КПП 422301001</w:t>
      </w:r>
      <w:r>
        <w:rPr>
          <w:rFonts w:cs="Times New Roman"/>
          <w:szCs w:val="24"/>
        </w:rPr>
        <w:t xml:space="preserve"> </w:t>
      </w:r>
      <w:r w:rsidRPr="00A35CC6">
        <w:rPr>
          <w:rFonts w:cs="Times New Roman"/>
          <w:szCs w:val="24"/>
        </w:rPr>
        <w:t>ОГРН 1094223000519  05.02.2009 г.</w:t>
      </w:r>
      <w:r>
        <w:rPr>
          <w:rFonts w:cs="Times New Roman"/>
          <w:szCs w:val="24"/>
        </w:rPr>
        <w:t xml:space="preserve"> </w:t>
      </w:r>
      <w:r w:rsidRPr="00A35CC6">
        <w:rPr>
          <w:rFonts w:cs="Times New Roman"/>
          <w:szCs w:val="24"/>
        </w:rPr>
        <w:t>ОКВЭД 40.10.2</w:t>
      </w:r>
      <w:r>
        <w:rPr>
          <w:rFonts w:cs="Times New Roman"/>
          <w:szCs w:val="24"/>
        </w:rPr>
        <w:t xml:space="preserve"> </w:t>
      </w:r>
      <w:r w:rsidRPr="00A35CC6">
        <w:rPr>
          <w:rFonts w:cs="Times New Roman"/>
          <w:szCs w:val="24"/>
        </w:rPr>
        <w:t>ОКПО 89915364</w:t>
      </w:r>
    </w:p>
    <w:p w:rsidR="00A40F80" w:rsidRPr="00A35CC6" w:rsidRDefault="00A40F80" w:rsidP="00A40F80">
      <w:pPr>
        <w:pStyle w:val="P3"/>
        <w:ind w:right="142"/>
        <w:rPr>
          <w:rFonts w:cs="Times New Roman"/>
          <w:szCs w:val="24"/>
        </w:rPr>
      </w:pPr>
      <w:r w:rsidRPr="00A35CC6">
        <w:rPr>
          <w:rFonts w:cs="Times New Roman"/>
          <w:szCs w:val="24"/>
        </w:rPr>
        <w:t>ИНН/КПП  :                          4223052779 /422301001</w:t>
      </w:r>
    </w:p>
    <w:p w:rsidR="00A40F80" w:rsidRPr="00A35CC6" w:rsidRDefault="00A40F80" w:rsidP="00A40F80">
      <w:pPr>
        <w:pStyle w:val="P3"/>
        <w:ind w:right="142"/>
        <w:rPr>
          <w:rFonts w:cs="Times New Roman"/>
          <w:szCs w:val="24"/>
        </w:rPr>
      </w:pPr>
      <w:r w:rsidRPr="00A35CC6">
        <w:rPr>
          <w:rFonts w:cs="Times New Roman"/>
          <w:szCs w:val="24"/>
        </w:rPr>
        <w:t>Наименование банка:           Банк «Левобережный» (ПАО)</w:t>
      </w:r>
    </w:p>
    <w:p w:rsidR="00A40F80" w:rsidRPr="00A35CC6" w:rsidRDefault="00A40F80" w:rsidP="00A40F80">
      <w:pPr>
        <w:pStyle w:val="P3"/>
        <w:ind w:right="142"/>
        <w:rPr>
          <w:rFonts w:cs="Times New Roman"/>
          <w:szCs w:val="24"/>
        </w:rPr>
      </w:pPr>
      <w:r w:rsidRPr="00A35CC6">
        <w:rPr>
          <w:rFonts w:cs="Times New Roman"/>
          <w:szCs w:val="24"/>
        </w:rPr>
        <w:t>Расчетный счет:                    40702810509590000018</w:t>
      </w:r>
    </w:p>
    <w:p w:rsidR="00A40F80" w:rsidRPr="00A35CC6" w:rsidRDefault="00A40F80" w:rsidP="00A40F80">
      <w:pPr>
        <w:pStyle w:val="P3"/>
        <w:ind w:right="142"/>
        <w:rPr>
          <w:rFonts w:cs="Times New Roman"/>
          <w:szCs w:val="24"/>
        </w:rPr>
      </w:pPr>
      <w:r w:rsidRPr="00A35CC6">
        <w:rPr>
          <w:rFonts w:cs="Times New Roman"/>
          <w:szCs w:val="24"/>
        </w:rPr>
        <w:t>БИК:                                       045004850</w:t>
      </w:r>
    </w:p>
    <w:p w:rsidR="00A40F80" w:rsidRPr="006C504B" w:rsidRDefault="00A40F80" w:rsidP="00A40F80">
      <w:pPr>
        <w:pStyle w:val="P3"/>
        <w:ind w:right="142"/>
        <w:rPr>
          <w:rFonts w:cs="Times New Roman"/>
          <w:snapToGrid w:val="0"/>
          <w:szCs w:val="24"/>
        </w:rPr>
      </w:pPr>
      <w:r w:rsidRPr="00A35CC6">
        <w:rPr>
          <w:rFonts w:cs="Times New Roman"/>
          <w:szCs w:val="24"/>
        </w:rPr>
        <w:t>Корреспондентский счет:    30101810100000000850</w:t>
      </w:r>
    </w:p>
    <w:p w:rsidR="00A40F80" w:rsidRPr="008B6F79" w:rsidRDefault="00A40F80" w:rsidP="00A40F80">
      <w:pPr>
        <w:shd w:val="clear" w:color="auto" w:fill="FFFFFF"/>
        <w:spacing w:before="194"/>
        <w:ind w:right="142" w:firstLine="567"/>
        <w:jc w:val="center"/>
        <w:rPr>
          <w:b/>
          <w:snapToGrid w:val="0"/>
        </w:rPr>
      </w:pPr>
      <w:r w:rsidRPr="008B6F79">
        <w:rPr>
          <w:b/>
          <w:snapToGrid w:val="0"/>
        </w:rPr>
        <w:t>Подписи Сторон</w:t>
      </w:r>
    </w:p>
    <w:p w:rsidR="00A40F80" w:rsidRPr="008B6F79" w:rsidRDefault="00A40F80" w:rsidP="00A40F80">
      <w:pPr>
        <w:shd w:val="clear" w:color="auto" w:fill="FFFFFF"/>
        <w:tabs>
          <w:tab w:val="left" w:pos="9781"/>
        </w:tabs>
        <w:ind w:right="142" w:firstLine="567"/>
        <w:rPr>
          <w:b/>
          <w:snapToGrid w:val="0"/>
        </w:rPr>
      </w:pPr>
      <w:r>
        <w:rPr>
          <w:b/>
        </w:rPr>
        <w:t>Суб</w:t>
      </w:r>
      <w:r w:rsidRPr="00470BC0">
        <w:rPr>
          <w:b/>
        </w:rPr>
        <w:t>подрядчик</w:t>
      </w:r>
      <w:r w:rsidRPr="00470BC0">
        <w:rPr>
          <w:b/>
          <w:snapToGrid w:val="0"/>
        </w:rPr>
        <w:t xml:space="preserve">:                                                                            </w:t>
      </w:r>
      <w:r w:rsidRPr="00470BC0">
        <w:rPr>
          <w:b/>
        </w:rPr>
        <w:t>Генподрядчик</w:t>
      </w:r>
      <w:r w:rsidRPr="008B6F79">
        <w:rPr>
          <w:b/>
          <w:snapToGrid w:val="0"/>
        </w:rPr>
        <w:t>:</w:t>
      </w:r>
    </w:p>
    <w:p w:rsidR="00A40F80" w:rsidRPr="008B6F79" w:rsidRDefault="00A40F80" w:rsidP="00A40F80">
      <w:pPr>
        <w:shd w:val="clear" w:color="auto" w:fill="FFFFFF"/>
        <w:tabs>
          <w:tab w:val="left" w:pos="9781"/>
        </w:tabs>
        <w:ind w:right="142" w:firstLine="567"/>
        <w:rPr>
          <w:b/>
          <w:snapToGrid w:val="0"/>
        </w:rPr>
      </w:pPr>
    </w:p>
    <w:p w:rsidR="00A40F80" w:rsidRPr="008B6F79" w:rsidRDefault="00A40F80" w:rsidP="00A40F80">
      <w:pPr>
        <w:shd w:val="clear" w:color="auto" w:fill="FFFFFF"/>
        <w:tabs>
          <w:tab w:val="left" w:pos="9781"/>
        </w:tabs>
        <w:ind w:right="142"/>
        <w:rPr>
          <w:b/>
          <w:snapToGrid w:val="0"/>
        </w:rPr>
      </w:pPr>
      <w:r>
        <w:rPr>
          <w:b/>
          <w:snapToGrid w:val="0"/>
        </w:rPr>
        <w:t xml:space="preserve">  </w:t>
      </w:r>
      <w:r w:rsidRPr="008B6F79">
        <w:rPr>
          <w:b/>
          <w:snapToGrid w:val="0"/>
        </w:rPr>
        <w:t xml:space="preserve">  </w:t>
      </w:r>
      <w:r>
        <w:rPr>
          <w:b/>
          <w:snapToGrid w:val="0"/>
        </w:rPr>
        <w:t xml:space="preserve">                                                                 </w:t>
      </w:r>
      <w:r w:rsidRPr="008B6F79">
        <w:rPr>
          <w:b/>
          <w:snapToGrid w:val="0"/>
        </w:rPr>
        <w:t xml:space="preserve">                                            _________/</w:t>
      </w:r>
      <w:r>
        <w:rPr>
          <w:b/>
          <w:snapToGrid w:val="0"/>
        </w:rPr>
        <w:t>А.А. Фомичев</w:t>
      </w:r>
      <w:r w:rsidRPr="008B6F79">
        <w:rPr>
          <w:b/>
          <w:snapToGrid w:val="0"/>
        </w:rPr>
        <w:t>/</w:t>
      </w:r>
    </w:p>
    <w:p w:rsidR="00A40F80" w:rsidRDefault="00A40F80" w:rsidP="00A40F80">
      <w:pPr>
        <w:tabs>
          <w:tab w:val="left" w:pos="708"/>
          <w:tab w:val="left" w:pos="1416"/>
          <w:tab w:val="left" w:pos="6211"/>
        </w:tabs>
        <w:ind w:right="142" w:firstLine="360"/>
        <w:rPr>
          <w:b/>
          <w:snapToGrid w:val="0"/>
        </w:rPr>
      </w:pPr>
      <w:r w:rsidRPr="008B6F79">
        <w:rPr>
          <w:b/>
          <w:snapToGrid w:val="0"/>
        </w:rPr>
        <w:tab/>
      </w:r>
      <w:r>
        <w:rPr>
          <w:b/>
          <w:snapToGrid w:val="0"/>
        </w:rPr>
        <w:tab/>
        <w:t xml:space="preserve">                                                                                           м.п.</w:t>
      </w: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rPr>
          <w:b/>
          <w:snapToGrid w:val="0"/>
        </w:rPr>
      </w:pPr>
    </w:p>
    <w:p w:rsidR="00A40F80" w:rsidRDefault="00A40F80" w:rsidP="00A40F80">
      <w:pPr>
        <w:tabs>
          <w:tab w:val="left" w:pos="708"/>
          <w:tab w:val="left" w:pos="1416"/>
          <w:tab w:val="left" w:pos="6211"/>
        </w:tabs>
        <w:ind w:right="142" w:firstLine="360"/>
        <w:jc w:val="center"/>
        <w:rPr>
          <w:b/>
          <w:snapToGrid w:val="0"/>
        </w:rPr>
      </w:pPr>
      <w:r>
        <w:rPr>
          <w:b/>
          <w:snapToGrid w:val="0"/>
        </w:rPr>
        <w:t>Техническое задание</w:t>
      </w: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Default="00A40F80" w:rsidP="00A40F80">
      <w:pPr>
        <w:tabs>
          <w:tab w:val="left" w:pos="708"/>
          <w:tab w:val="left" w:pos="1416"/>
          <w:tab w:val="left" w:pos="6211"/>
        </w:tabs>
        <w:ind w:right="142" w:firstLine="360"/>
        <w:jc w:val="center"/>
        <w:rPr>
          <w:b/>
          <w:snapToGrid w:val="0"/>
        </w:rPr>
      </w:pPr>
    </w:p>
    <w:p w:rsidR="00A40F80" w:rsidRPr="00656920" w:rsidRDefault="00A40F80" w:rsidP="00A40F80">
      <w:pPr>
        <w:pStyle w:val="Style1"/>
        <w:widowControl/>
        <w:spacing w:before="53"/>
        <w:jc w:val="center"/>
        <w:rPr>
          <w:rStyle w:val="FontStyle12"/>
          <w:b/>
        </w:rPr>
      </w:pPr>
      <w:r w:rsidRPr="00656920">
        <w:rPr>
          <w:noProof/>
        </w:rPr>
        <w:lastRenderedPageBreak/>
        <w:drawing>
          <wp:inline distT="0" distB="0" distL="0" distR="0" wp14:anchorId="3F543D69" wp14:editId="1DC4BDDD">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A40F80" w:rsidRPr="00656920" w:rsidRDefault="00A40F80" w:rsidP="00A40F80">
      <w:pPr>
        <w:pStyle w:val="Style1"/>
        <w:widowControl/>
        <w:spacing w:before="53"/>
        <w:jc w:val="center"/>
        <w:rPr>
          <w:rStyle w:val="FontStyle12"/>
          <w:b/>
        </w:rPr>
      </w:pPr>
    </w:p>
    <w:p w:rsidR="00A40F80" w:rsidRPr="00656920" w:rsidRDefault="00A40F80" w:rsidP="00A40F80">
      <w:pPr>
        <w:rPr>
          <w:rFonts w:eastAsia="Calibri"/>
          <w:i/>
        </w:rPr>
      </w:pPr>
      <w:r>
        <w:rPr>
          <w:rFonts w:eastAsia="Calibri"/>
          <w:i/>
        </w:rPr>
        <w:t xml:space="preserve">Приложение №1 к </w:t>
      </w:r>
      <w:r w:rsidRPr="00656920">
        <w:rPr>
          <w:rFonts w:eastAsia="Calibri"/>
          <w:i/>
        </w:rPr>
        <w:t>договору</w:t>
      </w:r>
      <w:r>
        <w:rPr>
          <w:rFonts w:eastAsia="Calibri"/>
          <w:i/>
        </w:rPr>
        <w:t xml:space="preserve"> подряда </w:t>
      </w:r>
      <w:r w:rsidRPr="00656920">
        <w:rPr>
          <w:rFonts w:eastAsia="Calibri"/>
          <w:i/>
        </w:rPr>
        <w:t xml:space="preserve"> №</w:t>
      </w:r>
      <w:r>
        <w:rPr>
          <w:rFonts w:eastAsia="Calibri"/>
          <w:i/>
        </w:rPr>
        <w:t>_____/2021 от «_____</w:t>
      </w:r>
      <w:r w:rsidRPr="00656920">
        <w:rPr>
          <w:rFonts w:eastAsia="Calibri"/>
          <w:i/>
        </w:rPr>
        <w:t>»_</w:t>
      </w:r>
      <w:r>
        <w:rPr>
          <w:rFonts w:eastAsia="Calibri"/>
          <w:i/>
        </w:rPr>
        <w:t>____</w:t>
      </w:r>
      <w:r w:rsidRPr="00656920">
        <w:rPr>
          <w:rFonts w:eastAsia="Calibri"/>
          <w:i/>
        </w:rPr>
        <w:t>_20</w:t>
      </w:r>
      <w:r>
        <w:rPr>
          <w:rFonts w:eastAsia="Calibri"/>
          <w:i/>
        </w:rPr>
        <w:t>21</w:t>
      </w:r>
      <w:r w:rsidRPr="00656920">
        <w:rPr>
          <w:rFonts w:eastAsia="Calibri"/>
          <w:i/>
        </w:rPr>
        <w:t xml:space="preserve"> г.</w:t>
      </w:r>
    </w:p>
    <w:tbl>
      <w:tblPr>
        <w:tblW w:w="10064" w:type="dxa"/>
        <w:tblInd w:w="250" w:type="dxa"/>
        <w:tblLook w:val="01E0" w:firstRow="1" w:lastRow="1" w:firstColumn="1" w:lastColumn="1" w:noHBand="0" w:noVBand="0"/>
      </w:tblPr>
      <w:tblGrid>
        <w:gridCol w:w="6237"/>
        <w:gridCol w:w="3827"/>
      </w:tblGrid>
      <w:tr w:rsidR="00A40F80" w:rsidRPr="00EC23C1" w:rsidTr="00D76F8B">
        <w:tc>
          <w:tcPr>
            <w:tcW w:w="6237" w:type="dxa"/>
          </w:tcPr>
          <w:p w:rsidR="00A40F80" w:rsidRPr="00EC23C1" w:rsidRDefault="00A40F80" w:rsidP="00D76F8B">
            <w:pPr>
              <w:tabs>
                <w:tab w:val="left" w:pos="0"/>
              </w:tabs>
              <w:rPr>
                <w:b/>
              </w:rPr>
            </w:pPr>
            <w:r>
              <w:rPr>
                <w:b/>
              </w:rPr>
              <w:t>Субподрядчик:</w:t>
            </w:r>
          </w:p>
          <w:p w:rsidR="00A40F80" w:rsidRPr="00EC23C1" w:rsidRDefault="00A40F80" w:rsidP="00D76F8B">
            <w:pPr>
              <w:tabs>
                <w:tab w:val="left" w:pos="0"/>
              </w:tabs>
              <w:rPr>
                <w:b/>
              </w:rPr>
            </w:pPr>
            <w:r>
              <w:rPr>
                <w:b/>
              </w:rPr>
              <w:t>___________</w:t>
            </w:r>
          </w:p>
          <w:p w:rsidR="00A40F80" w:rsidRPr="00EC23C1" w:rsidRDefault="00A40F80" w:rsidP="00D76F8B">
            <w:pPr>
              <w:tabs>
                <w:tab w:val="left" w:pos="0"/>
              </w:tabs>
              <w:rPr>
                <w:b/>
              </w:rPr>
            </w:pPr>
            <w:r>
              <w:rPr>
                <w:b/>
              </w:rPr>
              <w:t>__________</w:t>
            </w:r>
          </w:p>
          <w:p w:rsidR="00A40F80" w:rsidRPr="00EC23C1" w:rsidRDefault="00A40F80" w:rsidP="00D76F8B">
            <w:pPr>
              <w:tabs>
                <w:tab w:val="left" w:pos="0"/>
              </w:tabs>
              <w:rPr>
                <w:b/>
              </w:rPr>
            </w:pPr>
            <w:r w:rsidRPr="00EC23C1">
              <w:rPr>
                <w:b/>
              </w:rPr>
              <w:t>_______________</w:t>
            </w:r>
          </w:p>
          <w:p w:rsidR="00A40F80" w:rsidRPr="00EC23C1" w:rsidRDefault="00A40F80" w:rsidP="00D76F8B">
            <w:pPr>
              <w:tabs>
                <w:tab w:val="left" w:pos="0"/>
              </w:tabs>
              <w:rPr>
                <w:b/>
              </w:rPr>
            </w:pPr>
            <w:r w:rsidRPr="00EC23C1">
              <w:rPr>
                <w:b/>
              </w:rPr>
              <w:t>«____»___________ 20</w:t>
            </w:r>
            <w:r>
              <w:rPr>
                <w:b/>
              </w:rPr>
              <w:t>21</w:t>
            </w:r>
            <w:r w:rsidRPr="00EC23C1">
              <w:rPr>
                <w:b/>
              </w:rPr>
              <w:t xml:space="preserve"> г.</w:t>
            </w:r>
          </w:p>
        </w:tc>
        <w:tc>
          <w:tcPr>
            <w:tcW w:w="3827" w:type="dxa"/>
          </w:tcPr>
          <w:p w:rsidR="00A40F80" w:rsidRPr="00EC23C1" w:rsidRDefault="00A40F80" w:rsidP="00D76F8B">
            <w:pPr>
              <w:tabs>
                <w:tab w:val="left" w:pos="201"/>
              </w:tabs>
              <w:rPr>
                <w:b/>
              </w:rPr>
            </w:pPr>
            <w:r>
              <w:rPr>
                <w:b/>
              </w:rPr>
              <w:t>Генподрядчик:</w:t>
            </w:r>
          </w:p>
          <w:p w:rsidR="00A40F80" w:rsidRPr="00EC23C1" w:rsidRDefault="00A40F80" w:rsidP="00D76F8B">
            <w:pPr>
              <w:tabs>
                <w:tab w:val="left" w:pos="0"/>
                <w:tab w:val="left" w:pos="201"/>
              </w:tabs>
              <w:rPr>
                <w:b/>
              </w:rPr>
            </w:pPr>
            <w:r w:rsidRPr="00EC23C1">
              <w:rPr>
                <w:b/>
              </w:rPr>
              <w:t>Генеральный директор</w:t>
            </w:r>
          </w:p>
          <w:p w:rsidR="00A40F80" w:rsidRPr="00EC23C1" w:rsidRDefault="00A40F80" w:rsidP="00D76F8B">
            <w:pPr>
              <w:tabs>
                <w:tab w:val="left" w:pos="0"/>
                <w:tab w:val="left" w:pos="201"/>
              </w:tabs>
              <w:rPr>
                <w:b/>
              </w:rPr>
            </w:pPr>
            <w:r w:rsidRPr="00EC23C1">
              <w:rPr>
                <w:b/>
              </w:rPr>
              <w:t>ООО «ОЭСК»</w:t>
            </w:r>
          </w:p>
          <w:p w:rsidR="00A40F80" w:rsidRPr="00EC23C1" w:rsidRDefault="00A40F80" w:rsidP="00D76F8B">
            <w:pPr>
              <w:tabs>
                <w:tab w:val="left" w:pos="0"/>
                <w:tab w:val="left" w:pos="201"/>
              </w:tabs>
              <w:rPr>
                <w:b/>
              </w:rPr>
            </w:pPr>
            <w:r w:rsidRPr="00EC23C1">
              <w:rPr>
                <w:b/>
              </w:rPr>
              <w:t>_________  А.А. Фомичев</w:t>
            </w:r>
          </w:p>
          <w:p w:rsidR="00A40F80" w:rsidRPr="00EC23C1" w:rsidRDefault="00A40F80" w:rsidP="00D76F8B">
            <w:pPr>
              <w:tabs>
                <w:tab w:val="left" w:pos="0"/>
                <w:tab w:val="left" w:pos="201"/>
              </w:tabs>
              <w:rPr>
                <w:b/>
              </w:rPr>
            </w:pPr>
            <w:r w:rsidRPr="00EC23C1">
              <w:rPr>
                <w:b/>
              </w:rPr>
              <w:t>«____»___________ 20</w:t>
            </w:r>
            <w:r>
              <w:rPr>
                <w:b/>
              </w:rPr>
              <w:t>21</w:t>
            </w:r>
            <w:r w:rsidRPr="00EC23C1">
              <w:rPr>
                <w:b/>
              </w:rPr>
              <w:t xml:space="preserve"> г.</w:t>
            </w:r>
          </w:p>
        </w:tc>
      </w:tr>
    </w:tbl>
    <w:p w:rsidR="00A40F80" w:rsidRPr="00656920" w:rsidRDefault="00A40F80" w:rsidP="00A40F80">
      <w:pPr>
        <w:pStyle w:val="Style1"/>
        <w:widowControl/>
        <w:spacing w:before="53"/>
        <w:jc w:val="center"/>
        <w:rPr>
          <w:rStyle w:val="FontStyle12"/>
          <w:b/>
        </w:rPr>
      </w:pPr>
    </w:p>
    <w:p w:rsidR="00A40F80" w:rsidRDefault="00A40F80" w:rsidP="00A40F80">
      <w:pPr>
        <w:pStyle w:val="Style1"/>
        <w:widowControl/>
        <w:spacing w:before="53"/>
        <w:jc w:val="center"/>
        <w:rPr>
          <w:rStyle w:val="FontStyle12"/>
          <w:b/>
        </w:rPr>
      </w:pPr>
      <w:r w:rsidRPr="00656920">
        <w:rPr>
          <w:rStyle w:val="FontStyle12"/>
        </w:rPr>
        <w:t>ТЕХНИЧЕСКОЕ ЗАДАНИЕ</w:t>
      </w:r>
    </w:p>
    <w:p w:rsidR="00A40F80" w:rsidRDefault="00A40F80" w:rsidP="00A40F80">
      <w:pPr>
        <w:pStyle w:val="Style1"/>
        <w:widowControl/>
        <w:spacing w:before="53"/>
        <w:jc w:val="center"/>
        <w:rPr>
          <w:rStyle w:val="FontStyle12"/>
          <w:b/>
        </w:rPr>
      </w:pPr>
    </w:p>
    <w:p w:rsidR="00A40F80" w:rsidRPr="006C115F" w:rsidRDefault="00A40F80" w:rsidP="00A40F80">
      <w:pPr>
        <w:pStyle w:val="afff9"/>
        <w:jc w:val="center"/>
      </w:pPr>
      <w:r w:rsidRPr="006C115F">
        <w:t>На выполнение перено</w:t>
      </w:r>
      <w:r>
        <w:t xml:space="preserve">са(выноса) </w:t>
      </w:r>
      <w:r w:rsidRPr="006C115F">
        <w:t xml:space="preserve"> дух - цепной металлической  опоры</w:t>
      </w:r>
    </w:p>
    <w:p w:rsidR="00A40F80" w:rsidRDefault="00A40F80" w:rsidP="00A40F80">
      <w:pPr>
        <w:pStyle w:val="afff9"/>
        <w:jc w:val="center"/>
      </w:pPr>
      <w:r w:rsidRPr="006C115F">
        <w:t>ВЛ 35 кВ на ВЛ 35-КР-15, ВЛ 35-КР-18 между опорами №29- 30-31</w:t>
      </w:r>
      <w:r>
        <w:t xml:space="preserve"> из ЗУ попадающего в го</w:t>
      </w:r>
      <w:r>
        <w:t>р</w:t>
      </w:r>
      <w:r>
        <w:t>ный отвал</w:t>
      </w:r>
    </w:p>
    <w:p w:rsidR="00A40F80" w:rsidRDefault="00A40F80" w:rsidP="00A40F80">
      <w:pPr>
        <w:pStyle w:val="afff"/>
        <w:rPr>
          <w:rStyle w:val="FontStyle11"/>
          <w:sz w:val="24"/>
          <w:szCs w:val="24"/>
        </w:rPr>
      </w:pPr>
    </w:p>
    <w:p w:rsidR="00A40F80" w:rsidRPr="007C73E4" w:rsidRDefault="00A40F80" w:rsidP="00A40F80">
      <w:pPr>
        <w:pStyle w:val="afff"/>
        <w:numPr>
          <w:ilvl w:val="0"/>
          <w:numId w:val="41"/>
        </w:numPr>
        <w:spacing w:after="200"/>
        <w:jc w:val="center"/>
        <w:rPr>
          <w:rStyle w:val="FontStyle11"/>
          <w:sz w:val="24"/>
          <w:szCs w:val="24"/>
        </w:rPr>
      </w:pPr>
      <w:r w:rsidRPr="007C73E4">
        <w:rPr>
          <w:rStyle w:val="FontStyle11"/>
          <w:sz w:val="24"/>
          <w:szCs w:val="24"/>
        </w:rPr>
        <w:t>Общие сведения</w:t>
      </w:r>
    </w:p>
    <w:p w:rsidR="00A40F80" w:rsidRPr="00A355B5" w:rsidRDefault="00A40F80" w:rsidP="00A40F80">
      <w:pPr>
        <w:autoSpaceDE w:val="0"/>
        <w:autoSpaceDN w:val="0"/>
        <w:adjustRightInd w:val="0"/>
        <w:ind w:left="-142" w:firstLine="502"/>
        <w:rPr>
          <w:rStyle w:val="FontStyle11"/>
        </w:rPr>
      </w:pPr>
      <w:r w:rsidRPr="00A355B5">
        <w:rPr>
          <w:b/>
        </w:rPr>
        <w:t>ВЛ 35-КР-15, ВЛ 35-КР-18</w:t>
      </w:r>
      <w:r w:rsidRPr="00A355B5">
        <w:t xml:space="preserve"> </w:t>
      </w:r>
      <w:r w:rsidRPr="00A355B5">
        <w:rPr>
          <w:rStyle w:val="FontStyle11"/>
        </w:rPr>
        <w:t>расположена в г. Киселёвск, территория ООО «Разрез Киселё</w:t>
      </w:r>
      <w:r w:rsidRPr="00A355B5">
        <w:rPr>
          <w:rStyle w:val="FontStyle11"/>
        </w:rPr>
        <w:t>в</w:t>
      </w:r>
      <w:r w:rsidRPr="00A355B5">
        <w:rPr>
          <w:rStyle w:val="FontStyle11"/>
        </w:rPr>
        <w:t>ский».</w:t>
      </w:r>
    </w:p>
    <w:p w:rsidR="00A40F80" w:rsidRPr="00A355B5" w:rsidRDefault="00A40F80" w:rsidP="00A40F80">
      <w:pPr>
        <w:autoSpaceDE w:val="0"/>
        <w:autoSpaceDN w:val="0"/>
        <w:adjustRightInd w:val="0"/>
        <w:ind w:left="-142" w:firstLine="502"/>
        <w:rPr>
          <w:rStyle w:val="FontStyle11"/>
          <w:b w:val="0"/>
        </w:rPr>
      </w:pPr>
      <w:r w:rsidRPr="00A355B5">
        <w:rPr>
          <w:rStyle w:val="FontStyle11"/>
        </w:rPr>
        <w:t>1.1. Выполнить вынос металлической двух цепной опоры с земельного участка, попадающего в горный отвал, опора №30. Марку для монтажа новой опоры определить проектом, точкой прис</w:t>
      </w:r>
      <w:r w:rsidRPr="00A355B5">
        <w:rPr>
          <w:rStyle w:val="FontStyle11"/>
        </w:rPr>
        <w:t>о</w:t>
      </w:r>
      <w:r w:rsidRPr="00A355B5">
        <w:rPr>
          <w:rStyle w:val="FontStyle11"/>
        </w:rPr>
        <w:t>единения принять опору №29. Подготовить проектную документацию на участок между опорами №29-30-31 ВЛ 35 кВ, стадия (П</w:t>
      </w:r>
      <w:r>
        <w:rPr>
          <w:rStyle w:val="FontStyle11"/>
        </w:rPr>
        <w:t>Д</w:t>
      </w:r>
      <w:r w:rsidRPr="00A355B5">
        <w:rPr>
          <w:rStyle w:val="FontStyle11"/>
        </w:rPr>
        <w:t xml:space="preserve"> и РД). Работы по переносу выполнять в соответствии с проектной документацией (РД) на данный участок работ.</w:t>
      </w:r>
      <w:r>
        <w:rPr>
          <w:rStyle w:val="FontStyle11"/>
        </w:rPr>
        <w:t xml:space="preserve"> Проект должен пройти негосударственную экспе</w:t>
      </w:r>
      <w:r>
        <w:rPr>
          <w:rStyle w:val="FontStyle11"/>
        </w:rPr>
        <w:t>р</w:t>
      </w:r>
      <w:r>
        <w:rPr>
          <w:rStyle w:val="FontStyle11"/>
        </w:rPr>
        <w:t>тизу с получением положительного заключения по итогам проектирования.</w:t>
      </w:r>
      <w:r w:rsidRPr="00A355B5">
        <w:rPr>
          <w:rStyle w:val="FontStyle11"/>
        </w:rPr>
        <w:t xml:space="preserve"> </w:t>
      </w:r>
    </w:p>
    <w:p w:rsidR="00A40F80" w:rsidRPr="00A355B5" w:rsidRDefault="00A40F80" w:rsidP="00A40F80">
      <w:pPr>
        <w:tabs>
          <w:tab w:val="left" w:pos="908"/>
        </w:tabs>
        <w:ind w:left="-142" w:right="142" w:firstLine="502"/>
      </w:pPr>
      <w:r w:rsidRPr="00A355B5">
        <w:rPr>
          <w:rStyle w:val="FontStyle12"/>
        </w:rPr>
        <w:t xml:space="preserve">1.2. </w:t>
      </w:r>
      <w:r w:rsidRPr="00A355B5">
        <w:t xml:space="preserve">Срок выполнения работ </w:t>
      </w:r>
      <w:r>
        <w:t>90</w:t>
      </w:r>
      <w:r w:rsidRPr="00A355B5">
        <w:t xml:space="preserve"> календарных дней.</w:t>
      </w:r>
    </w:p>
    <w:p w:rsidR="00A40F80" w:rsidRPr="00A355B5" w:rsidRDefault="00A40F80" w:rsidP="00A40F80">
      <w:pPr>
        <w:pStyle w:val="Style4"/>
        <w:widowControl/>
        <w:tabs>
          <w:tab w:val="left" w:pos="427"/>
        </w:tabs>
        <w:spacing w:before="125" w:line="240" w:lineRule="auto"/>
        <w:ind w:left="-142" w:firstLine="502"/>
        <w:rPr>
          <w:rStyle w:val="FontStyle11"/>
        </w:rPr>
      </w:pPr>
      <w:r w:rsidRPr="00A355B5">
        <w:rPr>
          <w:rStyle w:val="FontStyle11"/>
        </w:rPr>
        <w:t>2. Общие требования к условиям выполнения работ</w:t>
      </w:r>
    </w:p>
    <w:p w:rsidR="00A40F80" w:rsidRPr="00A355B5" w:rsidRDefault="00A40F80" w:rsidP="00A40F80">
      <w:pPr>
        <w:pStyle w:val="Style4"/>
        <w:widowControl/>
        <w:numPr>
          <w:ilvl w:val="0"/>
          <w:numId w:val="40"/>
        </w:numPr>
        <w:tabs>
          <w:tab w:val="left" w:pos="499"/>
        </w:tabs>
        <w:spacing w:line="240" w:lineRule="auto"/>
        <w:ind w:left="-142" w:firstLine="502"/>
        <w:rPr>
          <w:rStyle w:val="FontStyle12"/>
        </w:rPr>
      </w:pPr>
      <w:r w:rsidRPr="00A355B5">
        <w:rPr>
          <w:rStyle w:val="FontStyle12"/>
        </w:rPr>
        <w:t>Виды и объёмы работ определены настоящим Техническим заданием, и сметной документац</w:t>
      </w:r>
      <w:r w:rsidRPr="00A355B5">
        <w:rPr>
          <w:rStyle w:val="FontStyle12"/>
        </w:rPr>
        <w:t>и</w:t>
      </w:r>
      <w:r w:rsidRPr="00A355B5">
        <w:rPr>
          <w:rStyle w:val="FontStyle12"/>
        </w:rPr>
        <w:t>ей являющейся неотъемлемой частью договора субподряда. Работы должны проводиться в соответствии с режимом и распорядком работы Генподрядчика. Субподрядчик должен учесть, что работы должны выполняться в условиях действующего угольного разреза</w:t>
      </w:r>
    </w:p>
    <w:p w:rsidR="00A40F80" w:rsidRPr="00A355B5" w:rsidRDefault="00A40F80" w:rsidP="00A40F80">
      <w:pPr>
        <w:pStyle w:val="FORMATTEXT"/>
        <w:ind w:left="-142" w:firstLine="502"/>
        <w:jc w:val="both"/>
        <w:rPr>
          <w:rStyle w:val="FontStyle12"/>
          <w:color w:val="000001"/>
        </w:rPr>
      </w:pPr>
      <w:r w:rsidRPr="00A355B5">
        <w:rPr>
          <w:rStyle w:val="FontStyle12"/>
        </w:rPr>
        <w:t xml:space="preserve">2.2. Субподрядчик обязан предоставить ППР.(ПОР) </w:t>
      </w:r>
      <w:r w:rsidRPr="00A355B5">
        <w:rPr>
          <w:color w:val="000001"/>
        </w:rPr>
        <w:t>Проект производства работ (ПОР) разраб</w:t>
      </w:r>
      <w:r w:rsidRPr="00A355B5">
        <w:rPr>
          <w:color w:val="000001"/>
        </w:rPr>
        <w:t>а</w:t>
      </w:r>
      <w:r w:rsidRPr="00A355B5">
        <w:rPr>
          <w:color w:val="000001"/>
        </w:rPr>
        <w:t>тывается силами Субподрядчика за счет накладных расходов и утверждается техническим рук</w:t>
      </w:r>
      <w:r w:rsidRPr="00A355B5">
        <w:rPr>
          <w:color w:val="000001"/>
        </w:rPr>
        <w:t>о</w:t>
      </w:r>
      <w:r w:rsidRPr="00A355B5">
        <w:rPr>
          <w:color w:val="000001"/>
        </w:rPr>
        <w:t xml:space="preserve">водителем этой организации по согласованию с техническим руководством Генподрядчика. </w:t>
      </w:r>
      <w:r w:rsidRPr="00A355B5">
        <w:t>Проект производства работ должен включать  в себя:</w:t>
      </w:r>
      <w:r w:rsidRPr="00A355B5">
        <w:br/>
        <w:t>календарный план; технологические карты на выполнение отдельных видов работ (по соглас</w:t>
      </w:r>
      <w:r w:rsidRPr="00A355B5">
        <w:t>о</w:t>
      </w:r>
      <w:r w:rsidRPr="00A355B5">
        <w:t>ванию с Генподрядчиком, а на  работы вблизи оборудования находящегося под напряжением обязательно); пояснительную записку, содержащую основные решения, мероприятия по охране труда и безопасности в строительстве. Без утверждённого ППР (ПОР) Субподрядчик до работ не допускается.</w:t>
      </w:r>
    </w:p>
    <w:p w:rsidR="00A40F80" w:rsidRPr="00A355B5" w:rsidRDefault="00A40F80" w:rsidP="00A40F80">
      <w:pPr>
        <w:tabs>
          <w:tab w:val="left" w:pos="432"/>
        </w:tabs>
        <w:autoSpaceDE w:val="0"/>
        <w:autoSpaceDN w:val="0"/>
        <w:adjustRightInd w:val="0"/>
        <w:ind w:left="-142" w:firstLine="502"/>
      </w:pPr>
      <w:r w:rsidRPr="00A355B5">
        <w:t>2.3. Работы должны быть выполнены с учетом всех соответствующих норм, правил и ста</w:t>
      </w:r>
      <w:r w:rsidRPr="00A355B5">
        <w:t>н</w:t>
      </w:r>
      <w:r w:rsidRPr="00A355B5">
        <w:t>дартов, с применением технических решений по безаварийной работе систем, действующих на территории Российской Федерации.</w:t>
      </w:r>
    </w:p>
    <w:p w:rsidR="00A40F80" w:rsidRPr="00A355B5" w:rsidRDefault="00A40F80" w:rsidP="00A40F80">
      <w:pPr>
        <w:tabs>
          <w:tab w:val="left" w:pos="706"/>
        </w:tabs>
        <w:autoSpaceDE w:val="0"/>
        <w:autoSpaceDN w:val="0"/>
        <w:adjustRightInd w:val="0"/>
        <w:ind w:left="-142" w:firstLine="502"/>
      </w:pPr>
      <w:r w:rsidRPr="00A355B5">
        <w:t>2.4. Материалы, используемые при производстве работ, должны быть</w:t>
      </w:r>
      <w:r w:rsidRPr="00A355B5">
        <w:br/>
        <w:t>сертифицированы (если это требуется в соответствии с законодательством) и</w:t>
      </w:r>
      <w:r w:rsidRPr="00A355B5">
        <w:br/>
        <w:t>соответствовать Российским стандартам качества, отвечать требованиям</w:t>
      </w:r>
      <w:r w:rsidRPr="00A355B5">
        <w:br/>
        <w:t>экологической и пожарной безопасности, если соответствующие требования</w:t>
      </w:r>
      <w:r w:rsidRPr="00A355B5">
        <w:br/>
        <w:t>установлены законодательством.</w:t>
      </w:r>
    </w:p>
    <w:p w:rsidR="00A40F80" w:rsidRPr="00A355B5" w:rsidRDefault="00A40F80" w:rsidP="00A40F80">
      <w:pPr>
        <w:pStyle w:val="Style4"/>
        <w:widowControl/>
        <w:tabs>
          <w:tab w:val="left" w:pos="499"/>
        </w:tabs>
        <w:spacing w:line="240" w:lineRule="auto"/>
        <w:ind w:left="-142" w:firstLine="502"/>
        <w:rPr>
          <w:bCs/>
        </w:rPr>
      </w:pPr>
      <w:r w:rsidRPr="00A355B5">
        <w:t>2.5.</w:t>
      </w:r>
      <w:r w:rsidRPr="00A355B5">
        <w:tab/>
        <w:t xml:space="preserve">Указанные в локальной смете, товарные знаки, </w:t>
      </w:r>
      <w:r w:rsidRPr="00A355B5">
        <w:rPr>
          <w:b/>
          <w:i/>
        </w:rPr>
        <w:t>товарные марки (при их нал</w:t>
      </w:r>
      <w:r w:rsidRPr="00A355B5">
        <w:rPr>
          <w:b/>
          <w:i/>
        </w:rPr>
        <w:t>и</w:t>
      </w:r>
      <w:r w:rsidRPr="00A355B5">
        <w:rPr>
          <w:b/>
          <w:i/>
        </w:rPr>
        <w:t>чии) носят описательный характер</w:t>
      </w:r>
      <w:r w:rsidRPr="00A355B5">
        <w:t>. Участник может</w:t>
      </w:r>
      <w:r w:rsidRPr="00A355B5">
        <w:rPr>
          <w:b/>
          <w:bCs/>
        </w:rPr>
        <w:t xml:space="preserve"> </w:t>
      </w:r>
      <w:r w:rsidRPr="00A355B5">
        <w:rPr>
          <w:bCs/>
        </w:rPr>
        <w:t xml:space="preserve">предложить в выполняемых работах </w:t>
      </w:r>
      <w:r w:rsidRPr="00A355B5">
        <w:rPr>
          <w:bCs/>
        </w:rPr>
        <w:lastRenderedPageBreak/>
        <w:t>использовать товар (материалы и комплектующие) их эквиваленты. При этом технические х</w:t>
      </w:r>
      <w:r w:rsidRPr="00A355B5">
        <w:rPr>
          <w:bCs/>
        </w:rPr>
        <w:t>а</w:t>
      </w:r>
      <w:r w:rsidRPr="00A355B5">
        <w:rPr>
          <w:bCs/>
        </w:rPr>
        <w:t>рактеристики предлагаемых эквивалентов должны быть не хуже по любому из параметров, определенных техническим заданием товаров (материалов и комплектующих). Материал должен быть новый, ранее не использованный.</w:t>
      </w:r>
    </w:p>
    <w:p w:rsidR="00A40F80" w:rsidRPr="00A355B5" w:rsidRDefault="00A40F80" w:rsidP="00A40F80">
      <w:pPr>
        <w:pStyle w:val="Style2"/>
        <w:widowControl/>
        <w:numPr>
          <w:ilvl w:val="1"/>
          <w:numId w:val="44"/>
        </w:numPr>
        <w:tabs>
          <w:tab w:val="left" w:pos="610"/>
        </w:tabs>
        <w:spacing w:line="240" w:lineRule="auto"/>
        <w:ind w:left="-142" w:firstLine="502"/>
        <w:jc w:val="both"/>
        <w:rPr>
          <w:rStyle w:val="FontStyle11"/>
          <w:b w:val="0"/>
        </w:rPr>
      </w:pPr>
      <w:r w:rsidRPr="00A355B5">
        <w:rPr>
          <w:rStyle w:val="FontStyle11"/>
        </w:rPr>
        <w:t xml:space="preserve"> Приведённый перечень стандартов и правил не является исчерпывающим: применению подлежат все правила и стандарты, обязательные к применению в соответствии с законодател</w:t>
      </w:r>
      <w:r w:rsidRPr="00A355B5">
        <w:rPr>
          <w:rStyle w:val="FontStyle11"/>
        </w:rPr>
        <w:t>ь</w:t>
      </w:r>
      <w:r w:rsidRPr="00A355B5">
        <w:rPr>
          <w:rStyle w:val="FontStyle11"/>
        </w:rPr>
        <w:t>ством. В случае, если настоящим Техническим заданием предусмотрен уровень качества более высокий, чем предусмотрен стандартом, то применяются требования, установленные настоящим Техническим заданием.</w:t>
      </w:r>
    </w:p>
    <w:p w:rsidR="00A40F80" w:rsidRPr="00A355B5" w:rsidRDefault="00A40F80" w:rsidP="00A40F80">
      <w:pPr>
        <w:pStyle w:val="Style4"/>
        <w:widowControl/>
        <w:tabs>
          <w:tab w:val="left" w:pos="499"/>
        </w:tabs>
        <w:spacing w:line="240" w:lineRule="auto"/>
        <w:ind w:left="-142" w:firstLine="502"/>
        <w:rPr>
          <w:rStyle w:val="FontStyle11"/>
          <w:b w:val="0"/>
        </w:rPr>
      </w:pPr>
      <w:r w:rsidRPr="00A355B5">
        <w:rPr>
          <w:rStyle w:val="FontStyle11"/>
        </w:rPr>
        <w:t>2.7.      Складские и бытовые помещения Генподрядчиком не представляются.</w:t>
      </w:r>
    </w:p>
    <w:p w:rsidR="00A40F80" w:rsidRPr="00A355B5" w:rsidRDefault="00A40F80" w:rsidP="00A40F80">
      <w:pPr>
        <w:pStyle w:val="afff"/>
        <w:widowControl w:val="0"/>
        <w:numPr>
          <w:ilvl w:val="1"/>
          <w:numId w:val="45"/>
        </w:numPr>
        <w:autoSpaceDE w:val="0"/>
        <w:autoSpaceDN w:val="0"/>
        <w:adjustRightInd w:val="0"/>
        <w:ind w:left="-142" w:firstLine="502"/>
        <w:rPr>
          <w:rFonts w:ascii="Times New Roman" w:eastAsia="Times New Roman" w:hAnsi="Times New Roman"/>
          <w:bCs/>
        </w:rPr>
      </w:pPr>
      <w:r w:rsidRPr="00A355B5">
        <w:rPr>
          <w:rFonts w:ascii="Times New Roman" w:eastAsia="Times New Roman" w:hAnsi="Times New Roman"/>
          <w:bCs/>
        </w:rPr>
        <w:t>При выполнении работ Субподрядчик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w:t>
      </w:r>
    </w:p>
    <w:p w:rsidR="00A40F80" w:rsidRPr="00A355B5" w:rsidRDefault="00A40F80" w:rsidP="00A40F80">
      <w:pPr>
        <w:pStyle w:val="afff"/>
        <w:widowControl w:val="0"/>
        <w:numPr>
          <w:ilvl w:val="1"/>
          <w:numId w:val="45"/>
        </w:numPr>
        <w:tabs>
          <w:tab w:val="left" w:pos="0"/>
        </w:tabs>
        <w:autoSpaceDE w:val="0"/>
        <w:autoSpaceDN w:val="0"/>
        <w:adjustRightInd w:val="0"/>
        <w:ind w:left="-142" w:firstLine="502"/>
        <w:rPr>
          <w:rFonts w:ascii="Times New Roman" w:eastAsia="Times New Roman" w:hAnsi="Times New Roman"/>
          <w:bCs/>
        </w:rPr>
      </w:pPr>
      <w:r w:rsidRPr="00A355B5">
        <w:rPr>
          <w:rFonts w:ascii="Times New Roman" w:eastAsia="Times New Roman" w:hAnsi="Times New Roman"/>
          <w:bCs/>
        </w:rPr>
        <w:t xml:space="preserve">Настоящим Техническим заданием установлен исчерпывающий перечень форм содействия </w:t>
      </w:r>
      <w:r w:rsidRPr="00A355B5">
        <w:rPr>
          <w:rStyle w:val="FontStyle11"/>
          <w:sz w:val="24"/>
          <w:szCs w:val="24"/>
        </w:rPr>
        <w:t>Генподрядчика</w:t>
      </w:r>
      <w:r w:rsidRPr="00A355B5">
        <w:rPr>
          <w:rFonts w:ascii="Times New Roman" w:eastAsia="Times New Roman" w:hAnsi="Times New Roman"/>
          <w:bCs/>
        </w:rPr>
        <w:t>, в т.ч. в области предоставления информации, ресурсов, оборудования, материалов и т.д. В случае, если иное прямо не предусмотрено в настоящем разделе предполагается, что работы в</w:t>
      </w:r>
      <w:r w:rsidRPr="00A355B5">
        <w:rPr>
          <w:rFonts w:ascii="Times New Roman" w:eastAsia="Times New Roman" w:hAnsi="Times New Roman"/>
          <w:bCs/>
        </w:rPr>
        <w:t>ы</w:t>
      </w:r>
      <w:r w:rsidRPr="00A355B5">
        <w:rPr>
          <w:rFonts w:ascii="Times New Roman" w:eastAsia="Times New Roman" w:hAnsi="Times New Roman"/>
          <w:bCs/>
        </w:rPr>
        <w:t>полняются силами Субподрядчика. Субподрядчик сам обеспечивает себя необходимыми ресурсами, материалами и оборудованием для производства работ.</w:t>
      </w:r>
    </w:p>
    <w:p w:rsidR="00A40F80" w:rsidRPr="00A355B5" w:rsidRDefault="00A40F80" w:rsidP="00A40F80">
      <w:pPr>
        <w:pStyle w:val="afff"/>
        <w:widowControl w:val="0"/>
        <w:numPr>
          <w:ilvl w:val="1"/>
          <w:numId w:val="45"/>
        </w:numPr>
        <w:tabs>
          <w:tab w:val="left" w:pos="0"/>
        </w:tabs>
        <w:autoSpaceDE w:val="0"/>
        <w:autoSpaceDN w:val="0"/>
        <w:adjustRightInd w:val="0"/>
        <w:ind w:left="-142" w:firstLine="502"/>
        <w:rPr>
          <w:rFonts w:ascii="Times New Roman" w:eastAsia="Times New Roman" w:hAnsi="Times New Roman"/>
          <w:bCs/>
        </w:rPr>
      </w:pPr>
      <w:r w:rsidRPr="00A355B5">
        <w:rPr>
          <w:rFonts w:ascii="Times New Roman" w:eastAsia="Times New Roman" w:hAnsi="Times New Roman"/>
          <w:bCs/>
        </w:rPr>
        <w:t xml:space="preserve">Подключение строительного оборудования к бытовым электросетям </w:t>
      </w:r>
      <w:r w:rsidRPr="00A355B5">
        <w:rPr>
          <w:rStyle w:val="FontStyle11"/>
          <w:sz w:val="24"/>
          <w:szCs w:val="24"/>
        </w:rPr>
        <w:t>Генподрядчика</w:t>
      </w:r>
      <w:r w:rsidRPr="00A355B5">
        <w:rPr>
          <w:rFonts w:ascii="Times New Roman" w:eastAsia="Times New Roman" w:hAnsi="Times New Roman"/>
          <w:bCs/>
        </w:rPr>
        <w:t xml:space="preserve">, допускается только по согласованию с </w:t>
      </w:r>
      <w:r w:rsidRPr="00A355B5">
        <w:rPr>
          <w:rStyle w:val="FontStyle11"/>
          <w:sz w:val="24"/>
          <w:szCs w:val="24"/>
        </w:rPr>
        <w:t>Генподрядчиком</w:t>
      </w:r>
      <w:r w:rsidRPr="00A355B5">
        <w:rPr>
          <w:rFonts w:ascii="Times New Roman" w:eastAsia="Times New Roman" w:hAnsi="Times New Roman"/>
          <w:bCs/>
        </w:rPr>
        <w:t>.</w:t>
      </w:r>
    </w:p>
    <w:p w:rsidR="00A40F80" w:rsidRPr="00A355B5" w:rsidRDefault="00A40F80" w:rsidP="00A40F80">
      <w:pPr>
        <w:pStyle w:val="afff"/>
        <w:widowControl w:val="0"/>
        <w:numPr>
          <w:ilvl w:val="1"/>
          <w:numId w:val="45"/>
        </w:numPr>
        <w:tabs>
          <w:tab w:val="left" w:pos="610"/>
        </w:tabs>
        <w:autoSpaceDE w:val="0"/>
        <w:autoSpaceDN w:val="0"/>
        <w:adjustRightInd w:val="0"/>
        <w:ind w:left="-142" w:firstLine="502"/>
        <w:rPr>
          <w:rFonts w:ascii="Times New Roman" w:eastAsia="Times New Roman" w:hAnsi="Times New Roman"/>
          <w:bCs/>
        </w:rPr>
      </w:pPr>
      <w:r w:rsidRPr="00A355B5">
        <w:rPr>
          <w:rFonts w:ascii="Times New Roman" w:eastAsia="Times New Roman" w:hAnsi="Times New Roman"/>
          <w:bCs/>
        </w:rPr>
        <w:t>Приёмка работ сопровождается испытаниями там, где это применимо. Перед сдачей в</w:t>
      </w:r>
      <w:r w:rsidRPr="00A355B5">
        <w:rPr>
          <w:rFonts w:ascii="Times New Roman" w:eastAsia="Times New Roman" w:hAnsi="Times New Roman"/>
          <w:bCs/>
        </w:rPr>
        <w:t>ы</w:t>
      </w:r>
      <w:r w:rsidRPr="00A355B5">
        <w:rPr>
          <w:rFonts w:ascii="Times New Roman" w:eastAsia="Times New Roman" w:hAnsi="Times New Roman"/>
          <w:bCs/>
        </w:rPr>
        <w:t xml:space="preserve">полненных работ и вводом в эксплуатацию необходимо провести испытания в присутствии </w:t>
      </w:r>
      <w:r w:rsidRPr="00A355B5">
        <w:rPr>
          <w:rStyle w:val="FontStyle11"/>
          <w:sz w:val="24"/>
          <w:szCs w:val="24"/>
        </w:rPr>
        <w:t>Генподря</w:t>
      </w:r>
      <w:r w:rsidRPr="00A355B5">
        <w:rPr>
          <w:rStyle w:val="FontStyle11"/>
          <w:sz w:val="24"/>
          <w:szCs w:val="24"/>
        </w:rPr>
        <w:t>д</w:t>
      </w:r>
      <w:r w:rsidRPr="00A355B5">
        <w:rPr>
          <w:rStyle w:val="FontStyle11"/>
          <w:sz w:val="24"/>
          <w:szCs w:val="24"/>
        </w:rPr>
        <w:t>чика</w:t>
      </w:r>
      <w:r w:rsidRPr="00A355B5">
        <w:rPr>
          <w:rFonts w:ascii="Times New Roman" w:eastAsia="Times New Roman" w:hAnsi="Times New Roman"/>
          <w:bCs/>
        </w:rPr>
        <w:t>.</w:t>
      </w:r>
    </w:p>
    <w:p w:rsidR="00A40F80" w:rsidRPr="00A355B5" w:rsidRDefault="00A40F80" w:rsidP="00A40F80">
      <w:pPr>
        <w:pStyle w:val="afff"/>
        <w:widowControl w:val="0"/>
        <w:numPr>
          <w:ilvl w:val="1"/>
          <w:numId w:val="45"/>
        </w:numPr>
        <w:tabs>
          <w:tab w:val="left" w:pos="0"/>
        </w:tabs>
        <w:autoSpaceDE w:val="0"/>
        <w:autoSpaceDN w:val="0"/>
        <w:adjustRightInd w:val="0"/>
        <w:ind w:left="-142" w:firstLine="502"/>
        <w:rPr>
          <w:rStyle w:val="FontStyle12"/>
          <w:bCs/>
          <w:sz w:val="24"/>
          <w:szCs w:val="24"/>
        </w:rPr>
      </w:pPr>
      <w:r w:rsidRPr="00A355B5">
        <w:rPr>
          <w:rStyle w:val="FontStyle12"/>
          <w:sz w:val="24"/>
          <w:szCs w:val="24"/>
        </w:rPr>
        <w:t>По окончании работ территория должна освобождаться от временных сооруж</w:t>
      </w:r>
      <w:r w:rsidRPr="00A355B5">
        <w:rPr>
          <w:rStyle w:val="FontStyle12"/>
          <w:sz w:val="24"/>
          <w:szCs w:val="24"/>
        </w:rPr>
        <w:t>е</w:t>
      </w:r>
      <w:r w:rsidRPr="00A355B5">
        <w:rPr>
          <w:rStyle w:val="FontStyle12"/>
          <w:sz w:val="24"/>
          <w:szCs w:val="24"/>
        </w:rPr>
        <w:t>ний, строительный мусор должен быть вывезен.</w:t>
      </w:r>
    </w:p>
    <w:p w:rsidR="00A40F80" w:rsidRPr="00A355B5" w:rsidRDefault="00A40F80" w:rsidP="00A40F80">
      <w:pPr>
        <w:pStyle w:val="Style3"/>
        <w:widowControl/>
        <w:spacing w:before="53"/>
        <w:ind w:left="-142" w:firstLine="502"/>
        <w:jc w:val="both"/>
        <w:rPr>
          <w:rStyle w:val="FontStyle11"/>
        </w:rPr>
      </w:pPr>
      <w:r w:rsidRPr="00A355B5">
        <w:rPr>
          <w:rStyle w:val="FontStyle11"/>
        </w:rPr>
        <w:t>3. Требования к гарантийным обязательствам</w:t>
      </w:r>
    </w:p>
    <w:p w:rsidR="00A40F80" w:rsidRPr="00A355B5" w:rsidRDefault="00A40F80" w:rsidP="00A40F80">
      <w:pPr>
        <w:pStyle w:val="Style2"/>
        <w:widowControl/>
        <w:numPr>
          <w:ilvl w:val="1"/>
          <w:numId w:val="42"/>
        </w:numPr>
        <w:tabs>
          <w:tab w:val="left" w:pos="403"/>
        </w:tabs>
        <w:spacing w:line="240" w:lineRule="auto"/>
        <w:ind w:left="-142" w:firstLine="502"/>
        <w:jc w:val="both"/>
        <w:rPr>
          <w:rStyle w:val="FontStyle13"/>
        </w:rPr>
      </w:pPr>
      <w:r w:rsidRPr="00A355B5">
        <w:rPr>
          <w:rStyle w:val="FontStyle13"/>
        </w:rPr>
        <w:t>Субподрядчик должен гарантировать надлежащее качество выполнения работ.</w:t>
      </w:r>
    </w:p>
    <w:p w:rsidR="00A40F80" w:rsidRPr="00A355B5" w:rsidRDefault="00A40F80" w:rsidP="00A40F80">
      <w:pPr>
        <w:pStyle w:val="Style2"/>
        <w:widowControl/>
        <w:tabs>
          <w:tab w:val="left" w:pos="403"/>
        </w:tabs>
        <w:spacing w:line="240" w:lineRule="auto"/>
        <w:ind w:left="-142" w:firstLine="502"/>
        <w:jc w:val="both"/>
        <w:rPr>
          <w:rStyle w:val="FontStyle13"/>
        </w:rPr>
      </w:pPr>
      <w:r w:rsidRPr="00A355B5">
        <w:rPr>
          <w:rStyle w:val="FontStyle13"/>
        </w:rPr>
        <w:t xml:space="preserve">3.2  Гарантийный срок на выполненные работы должен быть: -  24 месяца. </w:t>
      </w:r>
    </w:p>
    <w:p w:rsidR="00A40F80" w:rsidRPr="00A355B5" w:rsidRDefault="00A40F80" w:rsidP="00A40F80">
      <w:pPr>
        <w:pStyle w:val="Style2"/>
        <w:widowControl/>
        <w:tabs>
          <w:tab w:val="left" w:pos="403"/>
        </w:tabs>
        <w:spacing w:line="240" w:lineRule="auto"/>
        <w:ind w:left="-142" w:firstLine="502"/>
        <w:jc w:val="both"/>
        <w:rPr>
          <w:rStyle w:val="FontStyle13"/>
        </w:rPr>
      </w:pPr>
      <w:r w:rsidRPr="00A355B5">
        <w:rPr>
          <w:rStyle w:val="FontStyle13"/>
        </w:rPr>
        <w:t>Гарантийный срок на выполненные работы исчисляется  с момента подписания Акта сдачи-приемки выполненных работ.</w:t>
      </w:r>
    </w:p>
    <w:p w:rsidR="00A40F80" w:rsidRPr="00A355B5" w:rsidRDefault="00A40F80" w:rsidP="00A40F80">
      <w:pPr>
        <w:pStyle w:val="Style2"/>
        <w:widowControl/>
        <w:tabs>
          <w:tab w:val="left" w:pos="403"/>
        </w:tabs>
        <w:spacing w:line="240" w:lineRule="auto"/>
        <w:ind w:left="-142" w:firstLine="502"/>
        <w:jc w:val="both"/>
        <w:rPr>
          <w:rStyle w:val="FontStyle13"/>
        </w:rPr>
      </w:pPr>
      <w:r w:rsidRPr="00A355B5">
        <w:rPr>
          <w:rStyle w:val="FontStyle13"/>
        </w:rPr>
        <w:t>3.3 Если в гарантийный срок обнаружатся дефекты (недостатки) услуг Субподрядчик об</w:t>
      </w:r>
      <w:r w:rsidRPr="00A355B5">
        <w:rPr>
          <w:rStyle w:val="FontStyle13"/>
        </w:rPr>
        <w:t>я</w:t>
      </w:r>
      <w:r w:rsidRPr="00A355B5">
        <w:rPr>
          <w:rStyle w:val="FontStyle13"/>
        </w:rPr>
        <w:t xml:space="preserve">зан устранить дефекты (недостатки) работ за свой счет в согласованные с </w:t>
      </w:r>
      <w:r w:rsidRPr="00A355B5">
        <w:rPr>
          <w:rStyle w:val="FontStyle11"/>
        </w:rPr>
        <w:t>Генподрядчик</w:t>
      </w:r>
      <w:r w:rsidRPr="00A355B5">
        <w:rPr>
          <w:rStyle w:val="FontStyle13"/>
        </w:rPr>
        <w:t xml:space="preserve"> сроки.</w:t>
      </w:r>
    </w:p>
    <w:p w:rsidR="00A40F80" w:rsidRPr="00A355B5" w:rsidRDefault="00A40F80" w:rsidP="00A40F80">
      <w:pPr>
        <w:pStyle w:val="afff"/>
        <w:numPr>
          <w:ilvl w:val="0"/>
          <w:numId w:val="43"/>
        </w:numPr>
        <w:suppressAutoHyphens/>
        <w:ind w:left="-142" w:firstLine="502"/>
        <w:rPr>
          <w:rFonts w:ascii="Times New Roman" w:eastAsia="Times New Roman" w:hAnsi="Times New Roman"/>
          <w:b/>
          <w:spacing w:val="-10"/>
        </w:rPr>
      </w:pPr>
      <w:r w:rsidRPr="00A355B5">
        <w:rPr>
          <w:rFonts w:ascii="Times New Roman" w:eastAsia="Times New Roman" w:hAnsi="Times New Roman"/>
          <w:b/>
          <w:spacing w:val="-10"/>
        </w:rPr>
        <w:t>Порядок контроля и приёмки работ.</w:t>
      </w:r>
    </w:p>
    <w:p w:rsidR="00A40F80" w:rsidRPr="00A355B5" w:rsidRDefault="00A40F80" w:rsidP="00A40F80">
      <w:pPr>
        <w:tabs>
          <w:tab w:val="left" w:pos="360"/>
          <w:tab w:val="left" w:pos="540"/>
          <w:tab w:val="left" w:pos="900"/>
          <w:tab w:val="left" w:pos="1080"/>
        </w:tabs>
        <w:suppressAutoHyphens/>
        <w:ind w:left="-142" w:firstLine="502"/>
      </w:pPr>
      <w:r w:rsidRPr="00A355B5">
        <w:rPr>
          <w:spacing w:val="-10"/>
        </w:rPr>
        <w:t>4.1.</w:t>
      </w:r>
      <w:r w:rsidRPr="00A355B5">
        <w:rPr>
          <w:spacing w:val="-10"/>
        </w:rPr>
        <w:tab/>
        <w:t xml:space="preserve">Технический надзор </w:t>
      </w:r>
      <w:r w:rsidRPr="00A355B5">
        <w:t>за соблюдением технологий, объемов, сроков и качества работ -  представители подразделения-</w:t>
      </w:r>
      <w:r w:rsidRPr="00A355B5">
        <w:rPr>
          <w:rStyle w:val="FontStyle11"/>
        </w:rPr>
        <w:t>Генподрядчика</w:t>
      </w:r>
      <w:r w:rsidRPr="00A355B5">
        <w:t>, назначенные приказом по подразделению;</w:t>
      </w:r>
    </w:p>
    <w:p w:rsidR="00A40F80" w:rsidRPr="00A355B5" w:rsidRDefault="00A40F80" w:rsidP="00A40F80">
      <w:pPr>
        <w:tabs>
          <w:tab w:val="left" w:pos="426"/>
        </w:tabs>
        <w:suppressAutoHyphens/>
        <w:ind w:left="-142" w:firstLine="502"/>
        <w:rPr>
          <w:spacing w:val="-10"/>
        </w:rPr>
      </w:pPr>
      <w:r w:rsidRPr="00A355B5">
        <w:rPr>
          <w:spacing w:val="-10"/>
        </w:rPr>
        <w:t>4.2.</w:t>
      </w:r>
      <w:r w:rsidRPr="00A355B5">
        <w:rPr>
          <w:spacing w:val="-10"/>
        </w:rPr>
        <w:tab/>
        <w:t xml:space="preserve"> На работы, которые согласно технологии производства работ будут скрыты другими видами работ, должны быть оформлены акты освидетельствования скрытых работ.</w:t>
      </w:r>
    </w:p>
    <w:p w:rsidR="00A40F80" w:rsidRPr="00A355B5" w:rsidRDefault="00A40F80" w:rsidP="00A40F80">
      <w:pPr>
        <w:tabs>
          <w:tab w:val="left" w:pos="360"/>
          <w:tab w:val="left" w:pos="540"/>
          <w:tab w:val="left" w:pos="900"/>
        </w:tabs>
        <w:suppressAutoHyphens/>
        <w:ind w:left="-142" w:firstLine="502"/>
        <w:rPr>
          <w:spacing w:val="-10"/>
        </w:rPr>
      </w:pPr>
      <w:r w:rsidRPr="00A355B5">
        <w:rPr>
          <w:spacing w:val="-10"/>
        </w:rPr>
        <w:t>4.3.</w:t>
      </w:r>
      <w:r w:rsidRPr="00A355B5">
        <w:rPr>
          <w:spacing w:val="-10"/>
        </w:rPr>
        <w:tab/>
        <w:t xml:space="preserve">При приемке проверяются качество, объем и номенклатура выполненных работ. </w:t>
      </w:r>
    </w:p>
    <w:p w:rsidR="00A40F80" w:rsidRPr="00A355B5" w:rsidRDefault="00A40F80" w:rsidP="00A40F80">
      <w:pPr>
        <w:pStyle w:val="afff"/>
        <w:numPr>
          <w:ilvl w:val="0"/>
          <w:numId w:val="43"/>
        </w:numPr>
        <w:suppressAutoHyphens/>
        <w:ind w:left="-142" w:firstLine="502"/>
        <w:rPr>
          <w:rFonts w:ascii="Times New Roman" w:eastAsia="Times New Roman" w:hAnsi="Times New Roman"/>
          <w:b/>
          <w:spacing w:val="-10"/>
        </w:rPr>
      </w:pPr>
      <w:r w:rsidRPr="00A355B5">
        <w:rPr>
          <w:rFonts w:ascii="Times New Roman" w:eastAsia="Times New Roman" w:hAnsi="Times New Roman"/>
          <w:b/>
          <w:spacing w:val="-10"/>
        </w:rPr>
        <w:t>Состав документации.</w:t>
      </w:r>
    </w:p>
    <w:p w:rsidR="00A40F80" w:rsidRPr="00A355B5" w:rsidRDefault="00A40F80" w:rsidP="00A40F80">
      <w:pPr>
        <w:tabs>
          <w:tab w:val="left" w:pos="-540"/>
        </w:tabs>
        <w:suppressAutoHyphens/>
        <w:ind w:left="-142" w:firstLine="502"/>
      </w:pPr>
      <w:r w:rsidRPr="00A355B5">
        <w:t xml:space="preserve">5.1. По окончании работ Субподрядчик обязуется передать в обязательном порядке </w:t>
      </w:r>
      <w:r w:rsidRPr="00A355B5">
        <w:rPr>
          <w:rStyle w:val="FontStyle11"/>
        </w:rPr>
        <w:t xml:space="preserve">Генподрядчику </w:t>
      </w:r>
      <w:r w:rsidRPr="00A355B5">
        <w:t>следующую исполнительную документацию:</w:t>
      </w:r>
    </w:p>
    <w:p w:rsidR="00A40F80" w:rsidRPr="00A355B5" w:rsidRDefault="00A40F80" w:rsidP="00A40F80">
      <w:pPr>
        <w:tabs>
          <w:tab w:val="left" w:pos="-540"/>
        </w:tabs>
        <w:suppressAutoHyphens/>
        <w:ind w:left="-142" w:firstLine="502"/>
        <w:rPr>
          <w:spacing w:val="-10"/>
        </w:rPr>
      </w:pPr>
      <w:r w:rsidRPr="00A355B5">
        <w:rPr>
          <w:spacing w:val="-10"/>
        </w:rPr>
        <w:t>-</w:t>
      </w:r>
      <w:r w:rsidRPr="00A355B5">
        <w:rPr>
          <w:spacing w:val="-10"/>
        </w:rPr>
        <w:tab/>
        <w:t xml:space="preserve">Акты освидетельствования скрытых работ; </w:t>
      </w:r>
    </w:p>
    <w:p w:rsidR="00A40F80" w:rsidRPr="00A355B5" w:rsidRDefault="00A40F80" w:rsidP="00A40F80">
      <w:pPr>
        <w:tabs>
          <w:tab w:val="left" w:pos="-540"/>
        </w:tabs>
        <w:suppressAutoHyphens/>
        <w:ind w:left="-142" w:firstLine="502"/>
        <w:rPr>
          <w:spacing w:val="-10"/>
        </w:rPr>
      </w:pPr>
      <w:r w:rsidRPr="00A355B5">
        <w:rPr>
          <w:spacing w:val="-10"/>
        </w:rPr>
        <w:t xml:space="preserve">- </w:t>
      </w:r>
      <w:r w:rsidRPr="00A355B5">
        <w:rPr>
          <w:spacing w:val="-10"/>
        </w:rPr>
        <w:tab/>
        <w:t xml:space="preserve">Исполнительные схемы;  </w:t>
      </w:r>
    </w:p>
    <w:p w:rsidR="00A40F80" w:rsidRPr="00A355B5" w:rsidRDefault="00A40F80" w:rsidP="00A40F80">
      <w:pPr>
        <w:suppressAutoHyphens/>
        <w:ind w:left="-142" w:firstLine="502"/>
        <w:rPr>
          <w:spacing w:val="-10"/>
        </w:rPr>
      </w:pPr>
      <w:r w:rsidRPr="00A355B5">
        <w:rPr>
          <w:spacing w:val="-10"/>
        </w:rPr>
        <w:t xml:space="preserve">- </w:t>
      </w:r>
      <w:r w:rsidRPr="00A355B5">
        <w:rPr>
          <w:spacing w:val="-10"/>
        </w:rPr>
        <w:tab/>
        <w:t>Общий журнал работ; журнал бетонных работ, журнал сварочных работ</w:t>
      </w:r>
    </w:p>
    <w:p w:rsidR="00A40F80" w:rsidRPr="00A355B5" w:rsidRDefault="00A40F80" w:rsidP="00A40F80">
      <w:pPr>
        <w:suppressAutoHyphens/>
        <w:ind w:left="-142" w:firstLine="502"/>
      </w:pPr>
      <w:r w:rsidRPr="00A355B5">
        <w:rPr>
          <w:spacing w:val="-10"/>
        </w:rPr>
        <w:t>-</w:t>
      </w:r>
      <w:r w:rsidRPr="00A355B5">
        <w:rPr>
          <w:spacing w:val="-10"/>
        </w:rPr>
        <w:tab/>
      </w:r>
      <w:r w:rsidRPr="00A355B5">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A40F80" w:rsidRPr="00A355B5" w:rsidRDefault="00A40F80" w:rsidP="00A40F80">
      <w:pPr>
        <w:tabs>
          <w:tab w:val="left" w:pos="0"/>
        </w:tabs>
      </w:pPr>
      <w:r w:rsidRPr="00A355B5">
        <w:tab/>
        <w:t>5.2. Проектную и Рабочую документацию на вышеуказанные работы.</w:t>
      </w:r>
    </w:p>
    <w:p w:rsidR="00A40F80" w:rsidRPr="00A355B5" w:rsidRDefault="00A40F80" w:rsidP="00A40F80">
      <w:pPr>
        <w:tabs>
          <w:tab w:val="left" w:pos="0"/>
        </w:tabs>
      </w:pPr>
      <w:r w:rsidRPr="00A355B5">
        <w:t xml:space="preserve"> Документация предоставляется в следующем объёме:</w:t>
      </w:r>
    </w:p>
    <w:p w:rsidR="00A40F80" w:rsidRPr="00A355B5" w:rsidRDefault="00A40F80" w:rsidP="00A40F80">
      <w:pPr>
        <w:tabs>
          <w:tab w:val="left" w:pos="0"/>
        </w:tabs>
      </w:pPr>
      <w:r w:rsidRPr="00A355B5">
        <w:tab/>
        <w:t>-4 (четыре) экземпляра в бумажном виде, 1 (один) экземпляр на электронном носителе, включая сметную документацию. Сметную документацию предоставить</w:t>
      </w:r>
      <w:r w:rsidRPr="00A355B5">
        <w:rPr>
          <w:b/>
        </w:rPr>
        <w:t xml:space="preserve"> </w:t>
      </w:r>
      <w:r w:rsidRPr="00A355B5">
        <w:t>в</w:t>
      </w:r>
      <w:r w:rsidRPr="00A355B5">
        <w:rPr>
          <w:b/>
        </w:rPr>
        <w:t xml:space="preserve"> </w:t>
      </w:r>
      <w:r w:rsidRPr="00A355B5">
        <w:t>программном ко</w:t>
      </w:r>
      <w:r w:rsidRPr="00A355B5">
        <w:t>м</w:t>
      </w:r>
      <w:r w:rsidRPr="00A355B5">
        <w:t>плексе</w:t>
      </w:r>
      <w:r w:rsidRPr="00A355B5">
        <w:rPr>
          <w:b/>
        </w:rPr>
        <w:t xml:space="preserve"> «</w:t>
      </w:r>
      <w:r w:rsidRPr="00A355B5">
        <w:t>Гранд Смета» в действующей редакции на момент составления сметной документ</w:t>
      </w:r>
      <w:r w:rsidRPr="00A355B5">
        <w:t>а</w:t>
      </w:r>
      <w:r w:rsidRPr="00A355B5">
        <w:t>ции-х</w:t>
      </w:r>
      <w:r w:rsidRPr="00A355B5">
        <w:rPr>
          <w:lang w:val="en-US"/>
        </w:rPr>
        <w:t>ml</w:t>
      </w:r>
      <w:r w:rsidRPr="00A355B5">
        <w:t xml:space="preserve">; </w:t>
      </w:r>
      <w:r w:rsidRPr="00A355B5">
        <w:rPr>
          <w:lang w:val="en-US"/>
        </w:rPr>
        <w:t>MS</w:t>
      </w:r>
      <w:r w:rsidRPr="00A355B5">
        <w:t xml:space="preserve"> </w:t>
      </w:r>
      <w:r w:rsidRPr="00A355B5">
        <w:rPr>
          <w:lang w:val="en-US"/>
        </w:rPr>
        <w:t>Excel</w:t>
      </w:r>
      <w:r w:rsidRPr="00A355B5">
        <w:t>. Сметную документацию выполнить в соответствии с требованиями – «П</w:t>
      </w:r>
      <w:r w:rsidRPr="00A355B5">
        <w:t>о</w:t>
      </w:r>
      <w:r w:rsidRPr="00A355B5">
        <w:t>ложения о составе разделов проектной документации и требованию к их содержанию, утве</w:t>
      </w:r>
      <w:r w:rsidRPr="00A355B5">
        <w:t>р</w:t>
      </w:r>
      <w:r w:rsidRPr="00A355B5">
        <w:lastRenderedPageBreak/>
        <w:t>ждённого Постановлением  Правительства РФ от 16.02.2008 №87. Сметную документацию строительства определить: на стадии «Проектная документация» на основании ведомостей объёмов работ, данных проекта организации строительства (ПОС). На стадии «Рабочая док</w:t>
      </w:r>
      <w:r w:rsidRPr="00A355B5">
        <w:t>у</w:t>
      </w:r>
      <w:r w:rsidRPr="00A355B5">
        <w:t>ментация» с учётом стоимости оборудования и основных  материалов поставки, определённой путём конкурентной проработки поставщика. С приложением прайсов, счетов, и пр.</w:t>
      </w:r>
    </w:p>
    <w:p w:rsidR="00A40F80" w:rsidRPr="00A355B5" w:rsidRDefault="00A40F80" w:rsidP="00A40F80">
      <w:pPr>
        <w:suppressAutoHyphens/>
        <w:ind w:left="-142" w:firstLine="502"/>
      </w:pPr>
      <w:r w:rsidRPr="00A355B5">
        <w:t xml:space="preserve">Сметную документацию (локальные и объектные сметные расчёты) должны быть составлены в соответствии с Методикой определения сметной стоимости </w:t>
      </w:r>
      <w:r>
        <w:t>в действующей на момент проведения конкурса.</w:t>
      </w:r>
    </w:p>
    <w:p w:rsidR="00A40F80" w:rsidRDefault="00A40F80" w:rsidP="00A40F80">
      <w:pPr>
        <w:suppressAutoHyphens/>
        <w:ind w:left="-142" w:firstLine="502"/>
      </w:pPr>
      <w:r>
        <w:t xml:space="preserve">Положительное заключение о проведении негосударственной экспертизы проекта на вышеуказанные работы </w:t>
      </w:r>
    </w:p>
    <w:p w:rsidR="00A40F80" w:rsidRPr="00A355B5" w:rsidRDefault="00A40F80" w:rsidP="00A40F80">
      <w:pPr>
        <w:suppressAutoHyphens/>
        <w:ind w:left="-142" w:firstLine="502"/>
      </w:pPr>
    </w:p>
    <w:p w:rsidR="00A40F80" w:rsidRPr="00A355B5" w:rsidRDefault="00A40F80" w:rsidP="00A40F80">
      <w:pPr>
        <w:ind w:left="360"/>
        <w:rPr>
          <w:b/>
        </w:rPr>
      </w:pPr>
      <w:r w:rsidRPr="00A355B5">
        <w:rPr>
          <w:b/>
        </w:rPr>
        <w:t>6.                  Требование к подрядной организации</w:t>
      </w:r>
    </w:p>
    <w:p w:rsidR="00A40F80" w:rsidRPr="00A355B5" w:rsidRDefault="00A40F80" w:rsidP="00A40F80">
      <w:pPr>
        <w:ind w:left="720"/>
        <w:rPr>
          <w:b/>
        </w:rPr>
      </w:pPr>
    </w:p>
    <w:p w:rsidR="00A40F80" w:rsidRPr="00A355B5" w:rsidRDefault="00A40F80" w:rsidP="00A40F80">
      <w:r w:rsidRPr="00A355B5">
        <w:t>В плане выполнения комплекса работ Претендент должен:</w:t>
      </w:r>
    </w:p>
    <w:p w:rsidR="00A40F80" w:rsidRPr="00A355B5" w:rsidRDefault="00A40F80" w:rsidP="00A40F80">
      <w:pPr>
        <w:tabs>
          <w:tab w:val="left" w:pos="0"/>
          <w:tab w:val="left" w:pos="310"/>
        </w:tabs>
        <w:suppressAutoHyphens/>
        <w:ind w:right="113"/>
      </w:pPr>
      <w:r w:rsidRPr="00A355B5">
        <w:t>6.1.  Предоставить подтверждение фактического членства в СРО по предмету планируемого отбора.</w:t>
      </w:r>
    </w:p>
    <w:p w:rsidR="00A40F80" w:rsidRPr="00A355B5" w:rsidRDefault="00A40F80" w:rsidP="00A40F80">
      <w:r w:rsidRPr="00A355B5">
        <w:t>- СРО, в которой состоит участник, должна иметь компенсационный фонд обеспечения дог</w:t>
      </w:r>
      <w:r w:rsidRPr="00A355B5">
        <w:t>о</w:t>
      </w:r>
      <w:r w:rsidRPr="00A355B5">
        <w:t>ворных обязательств (согласно п. 1 ч. 3 ст. 55.8 ГрК РФ);</w:t>
      </w:r>
    </w:p>
    <w:p w:rsidR="00A40F80" w:rsidRPr="00A355B5" w:rsidRDefault="00A40F80" w:rsidP="00A40F80">
      <w:r w:rsidRPr="00A355B5">
        <w:t>- Совокупный размер обязательств участника по договорам, которые заключены с использов</w:t>
      </w:r>
      <w:r w:rsidRPr="00A355B5">
        <w:t>а</w:t>
      </w:r>
      <w:r w:rsidRPr="00A355B5">
        <w:t>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ГрК РФ). Участник обязан представить подтверждение внесения взноса в компенсационный фонд обеспечения договорных обязательств.</w:t>
      </w:r>
    </w:p>
    <w:p w:rsidR="00A40F80" w:rsidRPr="00A355B5" w:rsidRDefault="00A40F80" w:rsidP="00A40F80"/>
    <w:p w:rsidR="00A40F80" w:rsidRPr="00A355B5" w:rsidRDefault="00A40F80" w:rsidP="00A40F80">
      <w:pPr>
        <w:tabs>
          <w:tab w:val="left" w:pos="0"/>
          <w:tab w:val="left" w:pos="310"/>
        </w:tabs>
        <w:suppressAutoHyphens/>
        <w:ind w:right="113"/>
      </w:pPr>
      <w:r w:rsidRPr="00A355B5">
        <w:t>6.2.   Иметь опыт выполнения  аналогичных работ</w:t>
      </w:r>
    </w:p>
    <w:p w:rsidR="00A40F80" w:rsidRPr="00A355B5" w:rsidRDefault="00A40F80" w:rsidP="00A40F80">
      <w:pPr>
        <w:tabs>
          <w:tab w:val="left" w:pos="0"/>
          <w:tab w:val="left" w:pos="310"/>
        </w:tabs>
        <w:suppressAutoHyphens/>
        <w:ind w:right="113"/>
      </w:pPr>
    </w:p>
    <w:p w:rsidR="00A40F80" w:rsidRPr="00A355B5" w:rsidRDefault="00A40F80" w:rsidP="00A40F80">
      <w:pPr>
        <w:tabs>
          <w:tab w:val="left" w:pos="0"/>
          <w:tab w:val="left" w:pos="353"/>
        </w:tabs>
        <w:suppressAutoHyphens/>
        <w:ind w:right="113"/>
      </w:pPr>
      <w:r w:rsidRPr="00A355B5">
        <w:t>6.3. 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5 человек, в том числе:</w:t>
      </w:r>
    </w:p>
    <w:p w:rsidR="00A40F80" w:rsidRPr="00A355B5" w:rsidRDefault="00A40F80" w:rsidP="00A40F80">
      <w:pPr>
        <w:tabs>
          <w:tab w:val="left" w:pos="0"/>
          <w:tab w:val="left" w:pos="353"/>
        </w:tabs>
        <w:suppressAutoHyphens/>
        <w:ind w:right="113"/>
      </w:pPr>
      <w:r w:rsidRPr="00A355B5">
        <w:t>- с группой допуска в электроустановках III-</w:t>
      </w:r>
      <w:r w:rsidRPr="00A355B5">
        <w:rPr>
          <w:lang w:val="en-US"/>
        </w:rPr>
        <w:t>IV</w:t>
      </w:r>
      <w:r w:rsidRPr="00A355B5">
        <w:t xml:space="preserve"> – 2 человек;</w:t>
      </w:r>
    </w:p>
    <w:p w:rsidR="00A40F80" w:rsidRPr="00A355B5" w:rsidRDefault="00A40F80" w:rsidP="00A40F80">
      <w:pPr>
        <w:tabs>
          <w:tab w:val="left" w:pos="0"/>
          <w:tab w:val="left" w:pos="353"/>
        </w:tabs>
        <w:suppressAutoHyphens/>
        <w:ind w:right="113"/>
      </w:pPr>
      <w:r w:rsidRPr="00A355B5">
        <w:t>- с группой допуска в электроустановках не менее V – 3 человек, аттестованных в Ростехнадзоре;</w:t>
      </w:r>
    </w:p>
    <w:p w:rsidR="00A40F80" w:rsidRPr="00A355B5" w:rsidRDefault="00A40F80" w:rsidP="00A40F80">
      <w:pPr>
        <w:tabs>
          <w:tab w:val="left" w:pos="0"/>
          <w:tab w:val="left" w:pos="353"/>
        </w:tabs>
        <w:suppressAutoHyphens/>
        <w:ind w:right="113"/>
      </w:pPr>
      <w:r w:rsidRPr="00A355B5">
        <w:t>-  с наличием свидетельства на право проведения специальных работ «Проведение испытаний и измерений», выданного Ростехнадзором – не менее 3 человек;</w:t>
      </w:r>
    </w:p>
    <w:p w:rsidR="00A40F80" w:rsidRPr="00A355B5" w:rsidRDefault="00A40F80" w:rsidP="00A40F80">
      <w:pPr>
        <w:tabs>
          <w:tab w:val="left" w:pos="0"/>
          <w:tab w:val="left" w:pos="353"/>
        </w:tabs>
        <w:suppressAutoHyphens/>
        <w:ind w:right="113"/>
      </w:pPr>
      <w:r w:rsidRPr="00A355B5">
        <w:t>-  наличие обученных специалистов в области ОТ – не менее 1 человека.</w:t>
      </w:r>
    </w:p>
    <w:p w:rsidR="00A40F80" w:rsidRPr="00A355B5" w:rsidRDefault="00A40F80" w:rsidP="00A40F80">
      <w:pPr>
        <w:tabs>
          <w:tab w:val="left" w:pos="0"/>
        </w:tabs>
        <w:suppressAutoHyphens/>
        <w:ind w:right="113"/>
      </w:pPr>
    </w:p>
    <w:p w:rsidR="00A40F80" w:rsidRPr="00A355B5" w:rsidRDefault="00A40F80" w:rsidP="00A40F80">
      <w:pPr>
        <w:tabs>
          <w:tab w:val="left" w:pos="0"/>
        </w:tabs>
        <w:suppressAutoHyphens/>
        <w:ind w:right="113"/>
      </w:pPr>
      <w:r w:rsidRPr="00A355B5">
        <w:t>6.4. Предоставить сведения об аттестации  руководителей и ответственных лиц по ОТ и ПБ с приложением копии дипломов, удостоверений, аттестатов.</w:t>
      </w:r>
    </w:p>
    <w:p w:rsidR="00A40F80" w:rsidRPr="00A355B5" w:rsidRDefault="00A40F80" w:rsidP="00A40F80">
      <w:pPr>
        <w:tabs>
          <w:tab w:val="left" w:pos="0"/>
        </w:tabs>
        <w:suppressAutoHyphens/>
        <w:ind w:right="113"/>
      </w:pPr>
    </w:p>
    <w:p w:rsidR="00A40F80" w:rsidRPr="00A355B5" w:rsidRDefault="00A40F80" w:rsidP="00A40F80">
      <w:pPr>
        <w:tabs>
          <w:tab w:val="left" w:pos="0"/>
        </w:tabs>
        <w:suppressAutoHyphens/>
        <w:ind w:right="113"/>
      </w:pPr>
      <w:r w:rsidRPr="00A355B5">
        <w:t>6.5. Иметь собственную аттестованную электротехническую лабораторию либо договор со специализированной организацией, имеющей аттестованную электротехническую лабораторию с правом проведения наладочных работ и испытаний электрооборудования 35 кВ и выше.</w:t>
      </w:r>
    </w:p>
    <w:p w:rsidR="00A40F80" w:rsidRPr="00A355B5" w:rsidRDefault="00A40F80" w:rsidP="00A40F80">
      <w:pPr>
        <w:tabs>
          <w:tab w:val="left" w:pos="0"/>
        </w:tabs>
        <w:suppressAutoHyphens/>
        <w:ind w:right="113"/>
      </w:pPr>
    </w:p>
    <w:p w:rsidR="00A40F80" w:rsidRPr="00A355B5" w:rsidRDefault="00A40F80" w:rsidP="00A40F80">
      <w:pPr>
        <w:tabs>
          <w:tab w:val="left" w:pos="0"/>
        </w:tabs>
        <w:suppressAutoHyphens/>
        <w:ind w:right="113"/>
      </w:pPr>
      <w:r w:rsidRPr="00A355B5">
        <w:t xml:space="preserve">6.6. Иметь производственную базу. </w:t>
      </w:r>
    </w:p>
    <w:p w:rsidR="00A40F80" w:rsidRPr="00A355B5" w:rsidRDefault="00A40F80" w:rsidP="00A40F80">
      <w:pPr>
        <w:tabs>
          <w:tab w:val="left" w:pos="0"/>
        </w:tabs>
        <w:suppressAutoHyphens/>
        <w:ind w:right="113"/>
      </w:pPr>
      <w:r w:rsidRPr="00A355B5">
        <w:t xml:space="preserve">     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w:t>
      </w:r>
      <w:r w:rsidRPr="00A355B5">
        <w:lastRenderedPageBreak/>
        <w:t>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A40F80" w:rsidRPr="00A355B5" w:rsidRDefault="00A40F80" w:rsidP="00A40F80">
      <w:pPr>
        <w:tabs>
          <w:tab w:val="left" w:pos="0"/>
        </w:tabs>
        <w:suppressAutoHyphens/>
        <w:ind w:right="113"/>
      </w:pPr>
      <w:r w:rsidRPr="00A355B5">
        <w:t xml:space="preserve"> В обязательном порядке иметь вагончики-бытовки для размещения персонала на площадке выполнения работ.</w:t>
      </w:r>
    </w:p>
    <w:p w:rsidR="00A40F80" w:rsidRPr="00A355B5" w:rsidRDefault="00A40F80" w:rsidP="00A40F80">
      <w:pPr>
        <w:tabs>
          <w:tab w:val="left" w:pos="0"/>
        </w:tabs>
        <w:suppressAutoHyphens/>
        <w:ind w:right="113"/>
      </w:pPr>
      <w:r w:rsidRPr="00A355B5">
        <w:t xml:space="preserve">       Наличие вышеуказанного оборудования должно быть отражено в справке о материально-технических ресурсах.</w:t>
      </w:r>
    </w:p>
    <w:p w:rsidR="00A40F80" w:rsidRPr="00A355B5" w:rsidRDefault="00A40F80" w:rsidP="00A40F80">
      <w:pPr>
        <w:tabs>
          <w:tab w:val="left" w:pos="0"/>
        </w:tabs>
        <w:suppressAutoHyphens/>
        <w:ind w:right="113"/>
      </w:pPr>
      <w:r w:rsidRPr="00A355B5">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A40F80" w:rsidRPr="00A355B5" w:rsidRDefault="00A40F80" w:rsidP="00A40F80">
      <w:pPr>
        <w:tabs>
          <w:tab w:val="left" w:pos="0"/>
        </w:tabs>
        <w:suppressAutoHyphens/>
        <w:ind w:right="113"/>
      </w:pPr>
      <w:r w:rsidRPr="00A355B5">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запроса предложения. </w:t>
      </w:r>
    </w:p>
    <w:p w:rsidR="00A40F80" w:rsidRPr="00A355B5" w:rsidRDefault="00A40F80" w:rsidP="00A40F80">
      <w:pPr>
        <w:tabs>
          <w:tab w:val="left" w:pos="0"/>
          <w:tab w:val="left" w:pos="780"/>
        </w:tabs>
        <w:suppressAutoHyphens/>
        <w:ind w:right="113"/>
      </w:pPr>
    </w:p>
    <w:p w:rsidR="00A40F80" w:rsidRPr="00A355B5" w:rsidRDefault="00A40F80" w:rsidP="00A40F80">
      <w:pPr>
        <w:tabs>
          <w:tab w:val="left" w:pos="0"/>
        </w:tabs>
        <w:suppressAutoHyphens/>
        <w:ind w:right="113"/>
      </w:pPr>
      <w:r w:rsidRPr="00A355B5">
        <w:t>6.7.  До даты окончания подачи заявок на участие в запросе предложений Претендент должен обязательно посетить объект,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A40F80" w:rsidRPr="00A355B5" w:rsidRDefault="00A40F80" w:rsidP="00A40F80"/>
    <w:p w:rsidR="00A40F80" w:rsidRPr="00A355B5" w:rsidRDefault="00A40F80" w:rsidP="00A40F80">
      <w:r w:rsidRPr="00A355B5">
        <w:t>6.8. Все изменения и отклонения от рабочей  и проектной документации должны быть офор</w:t>
      </w:r>
      <w:r w:rsidRPr="00A355B5">
        <w:t>м</w:t>
      </w:r>
      <w:r w:rsidRPr="00A355B5">
        <w:t>лены надлежащим образом, письменно согласованы с разработчиком (РД и ПД), проекта и З</w:t>
      </w:r>
      <w:r w:rsidRPr="00A355B5">
        <w:t>а</w:t>
      </w:r>
      <w:r w:rsidRPr="00A355B5">
        <w:t xml:space="preserve">казчиком. Все изменения и отклонения в (РД и ПД), проекте выполняются </w:t>
      </w:r>
      <w:r>
        <w:t>Субп</w:t>
      </w:r>
      <w:r w:rsidRPr="00A355B5">
        <w:t xml:space="preserve">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 </w:t>
      </w:r>
    </w:p>
    <w:p w:rsidR="00A40F80" w:rsidRPr="00656920" w:rsidRDefault="00A40F80" w:rsidP="00A40F80">
      <w:pPr>
        <w:suppressAutoHyphens/>
        <w:ind w:left="-142" w:firstLine="502"/>
        <w:rPr>
          <w:spacing w:val="-10"/>
        </w:rPr>
      </w:pPr>
    </w:p>
    <w:p w:rsidR="00A40F80" w:rsidRDefault="00A40F80" w:rsidP="00A40F80">
      <w:pPr>
        <w:pStyle w:val="Style2"/>
        <w:widowControl/>
        <w:tabs>
          <w:tab w:val="left" w:pos="403"/>
        </w:tabs>
        <w:spacing w:line="240" w:lineRule="auto"/>
        <w:ind w:left="-142" w:firstLine="502"/>
        <w:jc w:val="both"/>
        <w:rPr>
          <w:rStyle w:val="FontStyle13"/>
        </w:rPr>
      </w:pPr>
      <w:r>
        <w:rPr>
          <w:rStyle w:val="FontStyle13"/>
        </w:rPr>
        <w:t>Исполнитель: _______________________________инж. строитель 1 кат. Запорожец Г.В.</w:t>
      </w:r>
    </w:p>
    <w:p w:rsidR="00A40F80" w:rsidRDefault="00A40F80" w:rsidP="00A40F80">
      <w:pPr>
        <w:pStyle w:val="Style2"/>
        <w:widowControl/>
        <w:tabs>
          <w:tab w:val="left" w:pos="403"/>
        </w:tabs>
        <w:spacing w:line="240" w:lineRule="auto"/>
        <w:ind w:left="-142" w:firstLine="502"/>
        <w:jc w:val="both"/>
        <w:rPr>
          <w:rStyle w:val="FontStyle13"/>
        </w:rPr>
      </w:pPr>
    </w:p>
    <w:p w:rsidR="00A40F80" w:rsidRDefault="00A40F80" w:rsidP="00A40F80">
      <w:pPr>
        <w:pStyle w:val="Style2"/>
        <w:widowControl/>
        <w:tabs>
          <w:tab w:val="left" w:pos="403"/>
        </w:tabs>
        <w:spacing w:line="240" w:lineRule="auto"/>
        <w:ind w:left="-142" w:firstLine="502"/>
        <w:jc w:val="both"/>
        <w:rPr>
          <w:rStyle w:val="FontStyle13"/>
        </w:rPr>
      </w:pPr>
    </w:p>
    <w:p w:rsidR="00A40F80" w:rsidRDefault="00A40F80" w:rsidP="00A40F80">
      <w:pPr>
        <w:pStyle w:val="Style2"/>
        <w:widowControl/>
        <w:tabs>
          <w:tab w:val="left" w:pos="403"/>
        </w:tabs>
        <w:spacing w:line="240" w:lineRule="auto"/>
        <w:ind w:left="-142" w:firstLine="502"/>
        <w:jc w:val="both"/>
        <w:rPr>
          <w:rStyle w:val="FontStyle13"/>
        </w:rPr>
      </w:pPr>
      <w:r>
        <w:rPr>
          <w:rStyle w:val="FontStyle13"/>
        </w:rPr>
        <w:t>Согласован</w:t>
      </w:r>
      <w:r w:rsidRPr="00656920">
        <w:rPr>
          <w:rStyle w:val="FontStyle13"/>
        </w:rPr>
        <w:t>о:</w:t>
      </w:r>
    </w:p>
    <w:p w:rsidR="00A40F80" w:rsidRDefault="00A40F80" w:rsidP="00A40F80">
      <w:pPr>
        <w:suppressAutoHyphens/>
        <w:ind w:left="-142" w:firstLine="502"/>
        <w:rPr>
          <w:spacing w:val="-10"/>
        </w:rPr>
      </w:pPr>
      <w:r w:rsidRPr="00656920">
        <w:rPr>
          <w:spacing w:val="-10"/>
        </w:rPr>
        <w:t>Главный инженер ООО «ОЭСК»______________________</w:t>
      </w:r>
    </w:p>
    <w:p w:rsidR="00A40F80" w:rsidRDefault="00A40F80" w:rsidP="00A40F80">
      <w:pPr>
        <w:suppressAutoHyphens/>
        <w:ind w:left="-142" w:firstLine="502"/>
        <w:rPr>
          <w:spacing w:val="-10"/>
        </w:rPr>
      </w:pPr>
    </w:p>
    <w:p w:rsidR="00A40F80" w:rsidRPr="00656920" w:rsidRDefault="00A40F80" w:rsidP="00A40F80">
      <w:pPr>
        <w:suppressAutoHyphens/>
        <w:rPr>
          <w:spacing w:val="-10"/>
        </w:rPr>
      </w:pPr>
      <w:r>
        <w:rPr>
          <w:spacing w:val="-10"/>
        </w:rPr>
        <w:t>Субподрядчик «_____________»_________________</w:t>
      </w:r>
    </w:p>
    <w:p w:rsidR="00810A7C" w:rsidRDefault="00810A7C" w:rsidP="00413912">
      <w:pPr>
        <w:tabs>
          <w:tab w:val="left" w:pos="5670"/>
        </w:tabs>
        <w:spacing w:after="0"/>
        <w:rPr>
          <w:b/>
        </w:rPr>
      </w:pPr>
      <w:bookmarkStart w:id="336" w:name="_GoBack"/>
      <w:bookmarkEnd w:id="336"/>
    </w:p>
    <w:sectPr w:rsidR="00810A7C"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DF8" w:rsidRDefault="00AF6DF8">
      <w:r>
        <w:separator/>
      </w:r>
    </w:p>
  </w:endnote>
  <w:endnote w:type="continuationSeparator" w:id="0">
    <w:p w:rsidR="00AF6DF8" w:rsidRDefault="00AF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DF8" w:rsidRDefault="00AF6DF8">
      <w:r>
        <w:separator/>
      </w:r>
    </w:p>
  </w:footnote>
  <w:footnote w:type="continuationSeparator" w:id="0">
    <w:p w:rsidR="00AF6DF8" w:rsidRDefault="00AF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A80EBF" w:rsidRDefault="00AF6DF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77F55">
      <w:rPr>
        <w:sz w:val="20"/>
      </w:rPr>
      <w:t>44</w:t>
    </w:r>
    <w:r w:rsidRPr="00A80EBF">
      <w:rPr>
        <w:sz w:val="20"/>
      </w:rPr>
      <w:fldChar w:fldCharType="end"/>
    </w:r>
  </w:p>
  <w:p w:rsidR="00AF6DF8" w:rsidRDefault="00AF6DF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Default="00AF6DF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F6DF8" w:rsidRDefault="00AF6DF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A80EBF" w:rsidRDefault="00AF6DF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77F55">
      <w:rPr>
        <w:sz w:val="20"/>
      </w:rPr>
      <w:t>51</w:t>
    </w:r>
    <w:r w:rsidRPr="00A80EBF">
      <w:rPr>
        <w:sz w:val="20"/>
      </w:rPr>
      <w:fldChar w:fldCharType="end"/>
    </w:r>
  </w:p>
  <w:p w:rsidR="00AF6DF8" w:rsidRDefault="00AF6DF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110B92" w:rsidRDefault="00AF6DF8"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777F55">
      <w:rPr>
        <w:sz w:val="20"/>
      </w:rPr>
      <w:t>70</w:t>
    </w:r>
    <w:r w:rsidRPr="00110B92">
      <w:rPr>
        <w:sz w:val="20"/>
      </w:rPr>
      <w:fldChar w:fldCharType="end"/>
    </w:r>
  </w:p>
  <w:p w:rsidR="00AF6DF8" w:rsidRDefault="00AF6DF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31053"/>
    <w:multiLevelType w:val="hybridMultilevel"/>
    <w:tmpl w:val="74A0BB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6">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16A4908"/>
    <w:multiLevelType w:val="multilevel"/>
    <w:tmpl w:val="117C37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4">
    <w:nsid w:val="37F573EA"/>
    <w:multiLevelType w:val="hybridMultilevel"/>
    <w:tmpl w:val="D6482BA6"/>
    <w:lvl w:ilvl="0" w:tplc="871CBFA0">
      <w:start w:val="1"/>
      <w:numFmt w:val="bullet"/>
      <w:lvlText w:val=""/>
      <w:lvlJc w:val="left"/>
      <w:pPr>
        <w:tabs>
          <w:tab w:val="num" w:pos="644"/>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1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9">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F72974"/>
    <w:multiLevelType w:val="multilevel"/>
    <w:tmpl w:val="F9E691E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44C56D19"/>
    <w:multiLevelType w:val="multilevel"/>
    <w:tmpl w:val="B470A324"/>
    <w:lvl w:ilvl="0">
      <w:start w:val="4"/>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C325D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7">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343769"/>
    <w:multiLevelType w:val="multilevel"/>
    <w:tmpl w:val="04B25A0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A92661"/>
    <w:multiLevelType w:val="hybridMultilevel"/>
    <w:tmpl w:val="0A74481E"/>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0171B2E"/>
    <w:multiLevelType w:val="multilevel"/>
    <w:tmpl w:val="7C5A25F2"/>
    <w:lvl w:ilvl="0">
      <w:start w:val="1"/>
      <w:numFmt w:val="decimal"/>
      <w:pStyle w:val="X-"/>
      <w:suff w:val="nothing"/>
      <w:lvlText w:val="%1  "/>
      <w:lvlJc w:val="left"/>
      <w:pPr>
        <w:ind w:left="709" w:firstLine="0"/>
      </w:pPr>
      <w:rPr>
        <w:rFonts w:ascii="Times New Roman" w:hAnsi="Times New Roman" w:hint="default"/>
        <w:b w:val="0"/>
        <w:i w:val="0"/>
        <w:sz w:val="40"/>
        <w:szCs w:val="40"/>
      </w:rPr>
    </w:lvl>
    <w:lvl w:ilvl="1">
      <w:start w:val="1"/>
      <w:numFmt w:val="decimal"/>
      <w:pStyle w:val="X-1"/>
      <w:suff w:val="nothing"/>
      <w:lvlText w:val="%1.%2  "/>
      <w:lvlJc w:val="left"/>
      <w:pPr>
        <w:ind w:left="2063" w:hanging="83"/>
      </w:pPr>
      <w:rPr>
        <w:rFonts w:ascii="Times New Roman" w:hAnsi="Times New Roman" w:cs="Times New Roman" w:hint="default"/>
        <w:b w:val="0"/>
        <w:bCs w:val="0"/>
        <w:i/>
        <w:iCs w:val="0"/>
        <w:caps w:val="0"/>
        <w:strike w:val="0"/>
        <w:dstrike w:val="0"/>
        <w:outline w:val="0"/>
        <w:shadow w:val="0"/>
        <w:emboss w:val="0"/>
        <w:imprint w:val="0"/>
        <w:vanish w:val="0"/>
        <w:spacing w:val="0"/>
        <w:kern w:val="0"/>
        <w:position w:val="0"/>
        <w:sz w:val="36"/>
        <w:szCs w:val="36"/>
        <w:u w:val="none"/>
        <w:vertAlign w:val="baseline"/>
        <w:em w:val="none"/>
      </w:rPr>
    </w:lvl>
    <w:lvl w:ilvl="2">
      <w:start w:val="1"/>
      <w:numFmt w:val="decimal"/>
      <w:pStyle w:val="X-2"/>
      <w:suff w:val="nothing"/>
      <w:lvlText w:val="%1.%2.%3  "/>
      <w:lvlJc w:val="left"/>
      <w:pPr>
        <w:ind w:left="11" w:firstLine="709"/>
      </w:pPr>
      <w:rPr>
        <w:rFonts w:ascii="Times New Roman" w:hAnsi="Times New Roman" w:hint="default"/>
        <w:b w:val="0"/>
        <w:i w:val="0"/>
        <w:sz w:val="28"/>
        <w:szCs w:val="28"/>
      </w:rPr>
    </w:lvl>
    <w:lvl w:ilvl="3">
      <w:start w:val="1"/>
      <w:numFmt w:val="decimal"/>
      <w:pStyle w:val="X-3"/>
      <w:suff w:val="nothing"/>
      <w:lvlText w:val="%1.%2.%3.%4  "/>
      <w:lvlJc w:val="left"/>
      <w:pPr>
        <w:ind w:left="709" w:firstLine="709"/>
      </w:pPr>
      <w:rPr>
        <w:rFonts w:ascii="Times New Roman" w:hAnsi="Times New Roman" w:hint="default"/>
        <w:b w:val="0"/>
        <w:i w:val="0"/>
        <w:sz w:val="28"/>
        <w:szCs w:val="28"/>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33">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D9227B"/>
    <w:multiLevelType w:val="hybridMultilevel"/>
    <w:tmpl w:val="06868556"/>
    <w:lvl w:ilvl="0" w:tplc="7ECCE18A">
      <w:start w:val="1"/>
      <w:numFmt w:val="bullet"/>
      <w:lvlText w:val=""/>
      <w:lvlJc w:val="left"/>
      <w:pPr>
        <w:tabs>
          <w:tab w:val="num" w:pos="1544"/>
        </w:tabs>
        <w:ind w:left="1544"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5">
    <w:nsid w:val="69B347CB"/>
    <w:multiLevelType w:val="hybridMultilevel"/>
    <w:tmpl w:val="F03272A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685F4D"/>
    <w:multiLevelType w:val="multilevel"/>
    <w:tmpl w:val="B66C06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31374EA"/>
    <w:multiLevelType w:val="multilevel"/>
    <w:tmpl w:val="EEE0CF0C"/>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F60282"/>
    <w:multiLevelType w:val="multilevel"/>
    <w:tmpl w:val="14B23048"/>
    <w:lvl w:ilvl="0">
      <w:start w:val="10"/>
      <w:numFmt w:val="decimal"/>
      <w:lvlText w:val="%1."/>
      <w:lvlJc w:val="left"/>
      <w:pPr>
        <w:ind w:left="50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0">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756020"/>
    <w:multiLevelType w:val="hybridMultilevel"/>
    <w:tmpl w:val="11D213F2"/>
    <w:lvl w:ilvl="0" w:tplc="A24CC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E531B74"/>
    <w:multiLevelType w:val="multilevel"/>
    <w:tmpl w:val="AE80F28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3"/>
    <w:lvlOverride w:ilvl="0">
      <w:startOverride w:val="1"/>
    </w:lvlOverride>
  </w:num>
  <w:num w:numId="4">
    <w:abstractNumId w:val="15"/>
  </w:num>
  <w:num w:numId="5">
    <w:abstractNumId w:val="38"/>
  </w:num>
  <w:num w:numId="6">
    <w:abstractNumId w:val="6"/>
  </w:num>
  <w:num w:numId="7">
    <w:abstractNumId w:val="18"/>
  </w:num>
  <w:num w:numId="8">
    <w:abstractNumId w:val="10"/>
  </w:num>
  <w:num w:numId="9">
    <w:abstractNumId w:val="25"/>
  </w:num>
  <w:num w:numId="10">
    <w:abstractNumId w:val="7"/>
  </w:num>
  <w:num w:numId="11">
    <w:abstractNumId w:val="3"/>
  </w:num>
  <w:num w:numId="12">
    <w:abstractNumId w:val="9"/>
  </w:num>
  <w:num w:numId="13">
    <w:abstractNumId w:val="27"/>
  </w:num>
  <w:num w:numId="14">
    <w:abstractNumId w:val="28"/>
  </w:num>
  <w:num w:numId="15">
    <w:abstractNumId w:val="2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29"/>
  </w:num>
  <w:num w:numId="19">
    <w:abstractNumId w:val="30"/>
  </w:num>
  <w:num w:numId="20">
    <w:abstractNumId w:val="20"/>
  </w:num>
  <w:num w:numId="21">
    <w:abstractNumId w:val="4"/>
  </w:num>
  <w:num w:numId="22">
    <w:abstractNumId w:val="41"/>
  </w:num>
  <w:num w:numId="23">
    <w:abstractNumId w:val="33"/>
  </w:num>
  <w:num w:numId="24">
    <w:abstractNumId w:val="40"/>
  </w:num>
  <w:num w:numId="25">
    <w:abstractNumId w:val="12"/>
  </w:num>
  <w:num w:numId="26">
    <w:abstractNumId w:val="16"/>
  </w:num>
  <w:num w:numId="27">
    <w:abstractNumId w:val="1"/>
  </w:num>
  <w:num w:numId="28">
    <w:abstractNumId w:val="22"/>
  </w:num>
  <w:num w:numId="29">
    <w:abstractNumId w:val="19"/>
  </w:num>
  <w:num w:numId="30">
    <w:abstractNumId w:val="31"/>
  </w:num>
  <w:num w:numId="31">
    <w:abstractNumId w:val="32"/>
  </w:num>
  <w:num w:numId="32">
    <w:abstractNumId w:val="23"/>
  </w:num>
  <w:num w:numId="33">
    <w:abstractNumId w:val="34"/>
  </w:num>
  <w:num w:numId="34">
    <w:abstractNumId w:val="24"/>
  </w:num>
  <w:num w:numId="35">
    <w:abstractNumId w:val="14"/>
  </w:num>
  <w:num w:numId="36">
    <w:abstractNumId w:val="4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37"/>
  </w:num>
  <w:num w:numId="40">
    <w:abstractNumId w:val="17"/>
  </w:num>
  <w:num w:numId="41">
    <w:abstractNumId w:val="11"/>
  </w:num>
  <w:num w:numId="42">
    <w:abstractNumId w:val="36"/>
  </w:num>
  <w:num w:numId="43">
    <w:abstractNumId w:val="35"/>
  </w:num>
  <w:num w:numId="44">
    <w:abstractNumId w:val="43"/>
  </w:num>
  <w:num w:numId="4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1F57"/>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676DB"/>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66DE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6784"/>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35A"/>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1D93"/>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77F55"/>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A7C"/>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9A"/>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9D3"/>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A"/>
    <w:rsid w:val="00A34BDB"/>
    <w:rsid w:val="00A35AAF"/>
    <w:rsid w:val="00A36B67"/>
    <w:rsid w:val="00A36ECE"/>
    <w:rsid w:val="00A40F80"/>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6DF8"/>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2179"/>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0A"/>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3C48"/>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6C57"/>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28F8"/>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6D1"/>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1">
    <w:name w:val="Bibliography"/>
    <w:basedOn w:val="a"/>
    <w:next w:val="a"/>
    <w:uiPriority w:val="37"/>
    <w:semiHidden/>
    <w:unhideWhenUsed/>
    <w:rsid w:val="00810A7C"/>
    <w:pPr>
      <w:spacing w:after="0"/>
      <w:jc w:val="left"/>
    </w:pPr>
    <w:rPr>
      <w:rFonts w:eastAsia="Calibri"/>
    </w:rPr>
  </w:style>
  <w:style w:type="paragraph" w:customStyle="1" w:styleId="2f0">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3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
    <w:rsid w:val="00810A7C"/>
    <w:pPr>
      <w:keepNext w:val="0"/>
      <w:pageBreakBefore/>
      <w:numPr>
        <w:ilvl w:val="1"/>
        <w:numId w:val="3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3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1">
    <w:name w:val="Bibliography"/>
    <w:basedOn w:val="a"/>
    <w:next w:val="a"/>
    <w:uiPriority w:val="37"/>
    <w:semiHidden/>
    <w:unhideWhenUsed/>
    <w:rsid w:val="00810A7C"/>
    <w:pPr>
      <w:spacing w:after="0"/>
      <w:jc w:val="left"/>
    </w:pPr>
    <w:rPr>
      <w:rFonts w:eastAsia="Calibri"/>
    </w:rPr>
  </w:style>
  <w:style w:type="paragraph" w:customStyle="1" w:styleId="2f0">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3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
    <w:rsid w:val="00810A7C"/>
    <w:pPr>
      <w:keepNext w:val="0"/>
      <w:pageBreakBefore/>
      <w:numPr>
        <w:ilvl w:val="1"/>
        <w:numId w:val="3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3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872882110">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13300848">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9114A-6EA8-46E9-8656-FEC24704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70</Pages>
  <Words>20482</Words>
  <Characters>152608</Characters>
  <Application>Microsoft Office Word</Application>
  <DocSecurity>0</DocSecurity>
  <Lines>1271</Lines>
  <Paragraphs>345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172745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36</cp:revision>
  <cp:lastPrinted>2021-04-20T03:16:00Z</cp:lastPrinted>
  <dcterms:created xsi:type="dcterms:W3CDTF">2019-07-11T08:24:00Z</dcterms:created>
  <dcterms:modified xsi:type="dcterms:W3CDTF">2021-07-08T01:49:00Z</dcterms:modified>
</cp:coreProperties>
</file>