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85669"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FB5C45">
        <w:rPr>
          <w:sz w:val="28"/>
          <w:szCs w:val="28"/>
        </w:rPr>
        <w:t>июль</w:t>
      </w:r>
      <w:r w:rsidRPr="00334027">
        <w:rPr>
          <w:sz w:val="28"/>
          <w:szCs w:val="28"/>
        </w:rPr>
        <w:t xml:space="preserve"> 201</w:t>
      </w:r>
      <w:r w:rsidR="00ED191F">
        <w:rPr>
          <w:sz w:val="28"/>
          <w:szCs w:val="28"/>
        </w:rPr>
        <w:t>9</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FB5C45" w:rsidRPr="00FB5C45" w:rsidRDefault="00334027" w:rsidP="00FB5C45">
      <w:pPr>
        <w:widowControl w:val="0"/>
        <w:spacing w:after="0"/>
        <w:ind w:firstLine="708"/>
        <w:jc w:val="center"/>
        <w:rPr>
          <w:b/>
          <w:sz w:val="32"/>
          <w:szCs w:val="32"/>
        </w:rPr>
      </w:pPr>
      <w:r w:rsidRPr="00334027">
        <w:rPr>
          <w:b/>
          <w:sz w:val="32"/>
          <w:szCs w:val="32"/>
        </w:rPr>
        <w:t xml:space="preserve">на право заключения </w:t>
      </w:r>
      <w:proofErr w:type="gramStart"/>
      <w:r w:rsidRPr="00334027">
        <w:rPr>
          <w:b/>
          <w:sz w:val="32"/>
          <w:szCs w:val="32"/>
        </w:rPr>
        <w:t>договора</w:t>
      </w:r>
      <w:proofErr w:type="gramEnd"/>
      <w:r w:rsidR="0000256E">
        <w:rPr>
          <w:b/>
          <w:sz w:val="32"/>
          <w:szCs w:val="32"/>
        </w:rPr>
        <w:t xml:space="preserve"> </w:t>
      </w:r>
      <w:r w:rsidR="00FB5C45" w:rsidRPr="00FB5C45">
        <w:rPr>
          <w:b/>
          <w:sz w:val="32"/>
          <w:szCs w:val="32"/>
        </w:rPr>
        <w:t>на выполнение работ по разр</w:t>
      </w:r>
      <w:r w:rsidR="00FB5C45" w:rsidRPr="00FB5C45">
        <w:rPr>
          <w:b/>
          <w:sz w:val="32"/>
          <w:szCs w:val="32"/>
        </w:rPr>
        <w:t>а</w:t>
      </w:r>
      <w:r w:rsidR="00FB5C45" w:rsidRPr="00FB5C45">
        <w:rPr>
          <w:b/>
          <w:sz w:val="32"/>
          <w:szCs w:val="32"/>
        </w:rPr>
        <w:t>ботке рабочей документации на усиление стен и фундамента зд</w:t>
      </w:r>
      <w:r w:rsidR="00FB5C45" w:rsidRPr="00FB5C45">
        <w:rPr>
          <w:b/>
          <w:sz w:val="32"/>
          <w:szCs w:val="32"/>
        </w:rPr>
        <w:t>а</w:t>
      </w:r>
      <w:r w:rsidR="00FB5C45" w:rsidRPr="00FB5C45">
        <w:rPr>
          <w:b/>
          <w:sz w:val="32"/>
          <w:szCs w:val="32"/>
        </w:rPr>
        <w:t xml:space="preserve">ния на ПС 35/6 </w:t>
      </w:r>
      <w:proofErr w:type="spellStart"/>
      <w:r w:rsidR="00FB5C45" w:rsidRPr="00FB5C45">
        <w:rPr>
          <w:b/>
          <w:sz w:val="32"/>
          <w:szCs w:val="32"/>
        </w:rPr>
        <w:t>кВ</w:t>
      </w:r>
      <w:proofErr w:type="spellEnd"/>
      <w:r w:rsidR="00FB5C45" w:rsidRPr="00FB5C45">
        <w:rPr>
          <w:b/>
          <w:sz w:val="32"/>
          <w:szCs w:val="32"/>
        </w:rPr>
        <w:t xml:space="preserve"> № 1 «Киселевская </w:t>
      </w:r>
      <w:proofErr w:type="spellStart"/>
      <w:r w:rsidR="00FB5C45" w:rsidRPr="00FB5C45">
        <w:rPr>
          <w:b/>
          <w:sz w:val="32"/>
          <w:szCs w:val="32"/>
        </w:rPr>
        <w:t>подрайонная</w:t>
      </w:r>
      <w:proofErr w:type="spellEnd"/>
      <w:r w:rsidR="00FB5C45" w:rsidRPr="00FB5C45">
        <w:rPr>
          <w:b/>
          <w:sz w:val="32"/>
          <w:szCs w:val="32"/>
        </w:rPr>
        <w:t>»</w:t>
      </w:r>
    </w:p>
    <w:p w:rsidR="00334027" w:rsidRPr="00334027" w:rsidRDefault="00334027" w:rsidP="00ED191F">
      <w:pPr>
        <w:widowControl w:val="0"/>
        <w:spacing w:after="0"/>
        <w:jc w:val="center"/>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Pr="00334027" w:rsidRDefault="00A35AAF"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ED191F">
        <w:rPr>
          <w:b/>
          <w:sz w:val="28"/>
          <w:szCs w:val="28"/>
        </w:rPr>
        <w:t>9</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FB5C45" w:rsidRDefault="00334027" w:rsidP="00FB5C45">
      <w:pPr>
        <w:widowControl w:val="0"/>
        <w:spacing w:after="0"/>
        <w:ind w:firstLine="708"/>
      </w:pPr>
      <w:r w:rsidRPr="00334027">
        <w:rPr>
          <w:b/>
          <w:spacing w:val="-6"/>
        </w:rPr>
        <w:t xml:space="preserve">Форма и способ процедуры закупки: </w:t>
      </w:r>
      <w:r w:rsidR="00ED191F" w:rsidRPr="00ED191F">
        <w:rPr>
          <w:bCs/>
          <w:iCs/>
        </w:rPr>
        <w:t>К</w:t>
      </w:r>
      <w:r w:rsidR="00ED191F">
        <w:rPr>
          <w:bCs/>
          <w:iCs/>
        </w:rPr>
        <w:t xml:space="preserve">онкурс </w:t>
      </w:r>
      <w:r w:rsidR="00ED191F" w:rsidRPr="00ED191F">
        <w:rPr>
          <w:bCs/>
          <w:iCs/>
        </w:rPr>
        <w:t xml:space="preserve">на право заключения договора </w:t>
      </w:r>
      <w:r w:rsidR="00FB5C45">
        <w:t>на выпо</w:t>
      </w:r>
      <w:r w:rsidR="00FB5C45">
        <w:t>л</w:t>
      </w:r>
      <w:r w:rsidR="00FB5C45">
        <w:t xml:space="preserve">нение работ по разработке рабочей документации на усиление стен и фундамента здания на ПС 35/6 </w:t>
      </w:r>
      <w:proofErr w:type="spellStart"/>
      <w:r w:rsidR="00FB5C45">
        <w:t>кВ</w:t>
      </w:r>
      <w:proofErr w:type="spellEnd"/>
      <w:r w:rsidR="00FB5C45">
        <w:t xml:space="preserve"> № 1 «Киселевская </w:t>
      </w:r>
      <w:proofErr w:type="spellStart"/>
      <w:r w:rsidR="00FB5C45">
        <w:t>подрайонная</w:t>
      </w:r>
      <w:proofErr w:type="spellEnd"/>
      <w:r w:rsidR="00FB5C45">
        <w:t>».</w:t>
      </w:r>
    </w:p>
    <w:p w:rsidR="00334027" w:rsidRPr="00ED191F" w:rsidRDefault="00334027" w:rsidP="00FB5C45">
      <w:pPr>
        <w:spacing w:after="0"/>
        <w:ind w:firstLine="708"/>
        <w:outlineLvl w:val="0"/>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653047, Кемеровская область,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653047, Кемеровская область,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B5C45" w:rsidRDefault="00334027" w:rsidP="00FB5C45">
      <w:pPr>
        <w:widowControl w:val="0"/>
        <w:spacing w:after="0"/>
        <w:ind w:firstLine="708"/>
      </w:pPr>
      <w:r w:rsidRPr="007D28AF">
        <w:rPr>
          <w:b/>
        </w:rPr>
        <w:t>Предмет договора:</w:t>
      </w:r>
      <w:r w:rsidR="002E336A" w:rsidRPr="007D28AF">
        <w:t xml:space="preserve"> </w:t>
      </w:r>
      <w:r w:rsidR="00ED191F" w:rsidRPr="00ED191F">
        <w:rPr>
          <w:bCs/>
          <w:iCs/>
        </w:rPr>
        <w:t xml:space="preserve">на право заключения договора </w:t>
      </w:r>
      <w:r w:rsidR="00FB5C45">
        <w:t xml:space="preserve">на выполнение работ по разработке рабочей документации на усиление стен и фундамента здания на ПС 35/6 </w:t>
      </w:r>
      <w:proofErr w:type="spellStart"/>
      <w:r w:rsidR="00FB5C45">
        <w:t>кВ</w:t>
      </w:r>
      <w:proofErr w:type="spellEnd"/>
      <w:r w:rsidR="00FB5C45">
        <w:t xml:space="preserve"> № 1 «Киселевская </w:t>
      </w:r>
      <w:proofErr w:type="spellStart"/>
      <w:r w:rsidR="00FB5C45">
        <w:t>подрайонная</w:t>
      </w:r>
      <w:proofErr w:type="spellEnd"/>
      <w:r w:rsidR="00FB5C45">
        <w:t>».</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Техническ</w:t>
      </w:r>
      <w:r w:rsidR="0029542F">
        <w:rPr>
          <w:spacing w:val="-6"/>
        </w:rPr>
        <w:t>ого</w:t>
      </w:r>
      <w:r w:rsidRPr="007D28AF">
        <w:rPr>
          <w:spacing w:val="-6"/>
        </w:rPr>
        <w:t xml:space="preserve"> задани</w:t>
      </w:r>
      <w:r w:rsidR="0029542F">
        <w:rPr>
          <w:spacing w:val="-6"/>
        </w:rPr>
        <w:t>я</w:t>
      </w:r>
      <w:r w:rsidR="00936D3B">
        <w:rPr>
          <w:spacing w:val="-6"/>
        </w:rPr>
        <w:t xml:space="preserve">, </w:t>
      </w:r>
      <w:r w:rsidR="00936D3B" w:rsidRPr="001D0F88">
        <w:rPr>
          <w:spacing w:val="-6"/>
        </w:rPr>
        <w:t>приложение №1 к проекту 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7B266A" w:rsidRPr="001D0F88">
        <w:rPr>
          <w:bCs/>
          <w:iCs/>
        </w:rPr>
        <w:t>Согласно</w:t>
      </w:r>
      <w:r w:rsidR="0029542F" w:rsidRPr="001D0F88">
        <w:rPr>
          <w:bCs/>
          <w:iCs/>
        </w:rPr>
        <w:t xml:space="preserve"> условиям</w:t>
      </w:r>
      <w:r w:rsidR="007B266A" w:rsidRPr="007B266A">
        <w:rPr>
          <w:bCs/>
          <w:iCs/>
        </w:rPr>
        <w:t xml:space="preserve"> договора</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Pr="00334027">
        <w:t>Открытый конкурс проводится в соответствии с Федеральным законом</w:t>
      </w:r>
      <w:r w:rsidRPr="00334027">
        <w:rPr>
          <w:spacing w:val="2"/>
          <w:shd w:val="clear" w:color="auto" w:fill="FFFFFF"/>
        </w:rPr>
        <w:t xml:space="preserve"> «О закупках т</w:t>
      </w:r>
      <w:r w:rsidRPr="00334027">
        <w:rPr>
          <w:spacing w:val="2"/>
          <w:shd w:val="clear" w:color="auto" w:fill="FFFFFF"/>
        </w:rPr>
        <w:t>о</w:t>
      </w:r>
      <w:r w:rsidRPr="00334027">
        <w:rPr>
          <w:spacing w:val="2"/>
          <w:shd w:val="clear" w:color="auto" w:fill="FFFFFF"/>
        </w:rPr>
        <w:t>варов, работ, услуг отдельными видами юридических лиц» от 18.07.2011</w:t>
      </w:r>
      <w:r w:rsidRPr="00334027">
        <w:t xml:space="preserve"> № 223-ФЗ и </w:t>
      </w:r>
      <w:r w:rsidRPr="00334027">
        <w:rPr>
          <w:spacing w:val="-2"/>
        </w:rPr>
        <w:t>Пол</w:t>
      </w:r>
      <w:r w:rsidRPr="00334027">
        <w:rPr>
          <w:spacing w:val="-2"/>
        </w:rPr>
        <w:t>о</w:t>
      </w:r>
      <w:r w:rsidRPr="00334027">
        <w:rPr>
          <w:spacing w:val="-2"/>
        </w:rPr>
        <w:t xml:space="preserve">жением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01/2016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«17» марта 2016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F4404F" w:rsidRDefault="00334027" w:rsidP="00334027">
      <w:pPr>
        <w:tabs>
          <w:tab w:val="left" w:pos="1134"/>
        </w:tabs>
        <w:spacing w:after="0"/>
        <w:ind w:firstLine="709"/>
        <w:contextualSpacing/>
      </w:pPr>
      <w:r w:rsidRPr="00F4404F">
        <w:rPr>
          <w:b/>
        </w:rPr>
        <w:t xml:space="preserve">Начальная (максимальная) цена договора: </w:t>
      </w:r>
      <w:r w:rsidR="00F4404F" w:rsidRPr="00F4404F">
        <w:rPr>
          <w:b/>
        </w:rPr>
        <w:t>511 000 руб. 00 коп</w:t>
      </w:r>
      <w:proofErr w:type="gramStart"/>
      <w:r w:rsidR="00F4404F" w:rsidRPr="00F4404F">
        <w:rPr>
          <w:b/>
        </w:rPr>
        <w:t>.</w:t>
      </w:r>
      <w:proofErr w:type="gramEnd"/>
      <w:r w:rsidR="00F4404F" w:rsidRPr="00F4404F">
        <w:rPr>
          <w:b/>
        </w:rPr>
        <w:t xml:space="preserve"> </w:t>
      </w:r>
      <w:r w:rsidRPr="00F4404F">
        <w:t>(</w:t>
      </w:r>
      <w:proofErr w:type="gramStart"/>
      <w:r w:rsidR="00F4404F" w:rsidRPr="00F4404F">
        <w:t>п</w:t>
      </w:r>
      <w:proofErr w:type="gramEnd"/>
      <w:r w:rsidR="00F4404F" w:rsidRPr="00F4404F">
        <w:t>ятьсот одиннадцать тысяч</w:t>
      </w:r>
      <w:r w:rsidRPr="00F4404F">
        <w:t>) рубл</w:t>
      </w:r>
      <w:r w:rsidR="00F4404F" w:rsidRPr="00F4404F">
        <w:t>ей</w:t>
      </w:r>
      <w:r w:rsidRPr="00F4404F">
        <w:t xml:space="preserve"> 00 копеек, </w:t>
      </w:r>
      <w:r w:rsidR="00180719">
        <w:t>без учета НДС</w:t>
      </w:r>
      <w:r w:rsidRPr="00F4404F">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442D22" w:rsidRPr="00334027" w:rsidRDefault="00A35AAF" w:rsidP="00334027">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rsidR="00442D22">
        <w:t>.</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FB5C45">
        <w:rPr>
          <w:spacing w:val="-6"/>
        </w:rPr>
        <w:t>1</w:t>
      </w:r>
      <w:r w:rsidR="006D62A5">
        <w:rPr>
          <w:spacing w:val="-6"/>
        </w:rPr>
        <w:t>7</w:t>
      </w:r>
      <w:r w:rsidRPr="00334027">
        <w:rPr>
          <w:spacing w:val="-6"/>
        </w:rPr>
        <w:t xml:space="preserve"> </w:t>
      </w:r>
      <w:r w:rsidR="00FB5C45">
        <w:rPr>
          <w:spacing w:val="-6"/>
        </w:rPr>
        <w:t>июля</w:t>
      </w:r>
      <w:r w:rsidRPr="00334027">
        <w:rPr>
          <w:spacing w:val="-6"/>
        </w:rPr>
        <w:t xml:space="preserve"> 201</w:t>
      </w:r>
      <w:r>
        <w:rPr>
          <w:spacing w:val="-6"/>
        </w:rPr>
        <w:t>9 г. до 10.00,</w:t>
      </w:r>
      <w:r w:rsidRPr="00334027">
        <w:rPr>
          <w:spacing w:val="-6"/>
        </w:rPr>
        <w:t xml:space="preserve"> </w:t>
      </w:r>
      <w:r w:rsidR="00F4404F">
        <w:rPr>
          <w:spacing w:val="-6"/>
        </w:rPr>
        <w:t>31</w:t>
      </w:r>
      <w:r w:rsidRPr="00334027">
        <w:rPr>
          <w:spacing w:val="-6"/>
        </w:rPr>
        <w:t xml:space="preserve"> </w:t>
      </w:r>
      <w:r w:rsidR="00FB5C45">
        <w:rPr>
          <w:spacing w:val="-6"/>
        </w:rPr>
        <w:t>ию</w:t>
      </w:r>
      <w:r w:rsidR="00B01546">
        <w:rPr>
          <w:spacing w:val="-6"/>
        </w:rPr>
        <w:t>ля</w:t>
      </w:r>
      <w:r w:rsidRPr="00334027">
        <w:rPr>
          <w:spacing w:val="-6"/>
        </w:rPr>
        <w:t xml:space="preserve"> 201</w:t>
      </w:r>
      <w:r>
        <w:rPr>
          <w:spacing w:val="-6"/>
        </w:rPr>
        <w:t>9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311D27" w:rsidRPr="00750D9F">
        <w:rPr>
          <w:spacing w:val="-6"/>
        </w:rPr>
        <w:t>1</w:t>
      </w:r>
      <w:r w:rsidR="006D62A5">
        <w:rPr>
          <w:spacing w:val="-6"/>
        </w:rPr>
        <w:t>7</w:t>
      </w:r>
      <w:r w:rsidR="00B01546" w:rsidRPr="00750D9F">
        <w:rPr>
          <w:spacing w:val="-6"/>
        </w:rPr>
        <w:t xml:space="preserve"> </w:t>
      </w:r>
      <w:r w:rsidR="00FB5C45" w:rsidRPr="00750D9F">
        <w:rPr>
          <w:spacing w:val="-6"/>
        </w:rPr>
        <w:t>июля</w:t>
      </w:r>
      <w:r w:rsidRPr="00750D9F">
        <w:rPr>
          <w:spacing w:val="-6"/>
        </w:rPr>
        <w:t xml:space="preserve"> 2019 г. до 17.00 (время местное) </w:t>
      </w:r>
      <w:r w:rsidR="00311D27" w:rsidRPr="00750D9F">
        <w:rPr>
          <w:spacing w:val="-6"/>
        </w:rPr>
        <w:t>2</w:t>
      </w:r>
      <w:r w:rsidR="00F4404F">
        <w:rPr>
          <w:spacing w:val="-6"/>
        </w:rPr>
        <w:t>6</w:t>
      </w:r>
      <w:r w:rsidRPr="00750D9F">
        <w:rPr>
          <w:spacing w:val="-6"/>
        </w:rPr>
        <w:t xml:space="preserve"> </w:t>
      </w:r>
      <w:r w:rsidR="00311D27" w:rsidRPr="00750D9F">
        <w:rPr>
          <w:spacing w:val="-6"/>
        </w:rPr>
        <w:t>июля</w:t>
      </w:r>
      <w:r w:rsidRPr="00750D9F">
        <w:rPr>
          <w:spacing w:val="-6"/>
        </w:rPr>
        <w:t xml:space="preserve"> 2019 г. </w:t>
      </w:r>
    </w:p>
    <w:p w:rsidR="00F23807" w:rsidRPr="00334027" w:rsidRDefault="00F23807" w:rsidP="00F23807">
      <w:pPr>
        <w:spacing w:after="0"/>
        <w:ind w:firstLine="709"/>
        <w:contextualSpacing/>
      </w:pPr>
      <w:r w:rsidRPr="00334027">
        <w:rPr>
          <w:b/>
          <w:spacing w:val="-6"/>
        </w:rPr>
        <w:lastRenderedPageBreak/>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6D62A5">
        <w:t>01</w:t>
      </w:r>
      <w:r w:rsidR="006D62A5" w:rsidRPr="00750D9F">
        <w:t xml:space="preserve">» </w:t>
      </w:r>
      <w:r w:rsidR="006D62A5">
        <w:t>августа</w:t>
      </w:r>
      <w:r w:rsidRPr="00750D9F">
        <w:t xml:space="preserve"> 2019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6D62A5" w:rsidRPr="00750D9F">
        <w:t>«</w:t>
      </w:r>
      <w:r w:rsidR="006D62A5">
        <w:t>01</w:t>
      </w:r>
      <w:r w:rsidR="006D62A5" w:rsidRPr="00750D9F">
        <w:t xml:space="preserve">» </w:t>
      </w:r>
      <w:r w:rsidR="006D62A5">
        <w:t>августа</w:t>
      </w:r>
      <w:r w:rsidR="00750D9F" w:rsidRPr="00750D9F">
        <w:t xml:space="preserve"> 2019</w:t>
      </w:r>
      <w:r w:rsidRPr="00334027">
        <w:t xml:space="preserve"> 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6D62A5" w:rsidRPr="00750D9F">
        <w:t>«</w:t>
      </w:r>
      <w:r w:rsidR="006D62A5">
        <w:t>01</w:t>
      </w:r>
      <w:r w:rsidR="006D62A5" w:rsidRPr="00750D9F">
        <w:t xml:space="preserve">» </w:t>
      </w:r>
      <w:r w:rsidR="006D62A5">
        <w:t>августа</w:t>
      </w:r>
      <w:r w:rsidR="00750D9F" w:rsidRPr="00750D9F">
        <w:t xml:space="preserve"> 2019</w:t>
      </w:r>
      <w:r w:rsidR="00B01546" w:rsidRPr="00334027">
        <w:t xml:space="preserve"> 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750D9F" w:rsidRPr="00750D9F">
        <w:t>«</w:t>
      </w:r>
      <w:r w:rsidR="006D62A5">
        <w:t>01</w:t>
      </w:r>
      <w:r w:rsidR="00750D9F" w:rsidRPr="00750D9F">
        <w:t xml:space="preserve">» </w:t>
      </w:r>
      <w:r w:rsidR="006D62A5">
        <w:t>августа</w:t>
      </w:r>
      <w:r w:rsidR="00750D9F" w:rsidRPr="00750D9F">
        <w:t xml:space="preserve"> 2019</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750D9F" w:rsidRPr="00750D9F">
        <w:t>«</w:t>
      </w:r>
      <w:r w:rsidR="006D62A5">
        <w:t>01</w:t>
      </w:r>
      <w:r w:rsidR="00750D9F" w:rsidRPr="00750D9F">
        <w:t xml:space="preserve">» </w:t>
      </w:r>
      <w:r w:rsidR="006D62A5">
        <w:t>августа</w:t>
      </w:r>
      <w:r w:rsidR="00750D9F" w:rsidRPr="00750D9F">
        <w:t xml:space="preserve"> 2019</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c"/>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c"/>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2"/>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c"/>
          <w:color w:val="auto"/>
        </w:rPr>
        <w:t>5</w:t>
      </w:r>
      <w:r w:rsidRPr="000A574C">
        <w:rPr>
          <w:rStyle w:val="afffc"/>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c"/>
          <w:color w:val="auto"/>
        </w:rPr>
        <w:t>5</w:t>
      </w:r>
      <w:r w:rsidRPr="000A574C">
        <w:rPr>
          <w:rStyle w:val="afffc"/>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c"/>
          <w:color w:val="auto"/>
        </w:rPr>
        <w:t>5</w:t>
      </w:r>
      <w:r w:rsidRPr="000A574C">
        <w:rPr>
          <w:rStyle w:val="afffc"/>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c"/>
          <w:color w:val="auto"/>
        </w:rPr>
        <w:t>6</w:t>
      </w:r>
      <w:r w:rsidRPr="000A574C">
        <w:rPr>
          <w:rStyle w:val="afffc"/>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c"/>
          <w:color w:val="auto"/>
        </w:rPr>
        <w:t>6</w:t>
      </w:r>
      <w:r w:rsidRPr="000A574C">
        <w:rPr>
          <w:rStyle w:val="afffc"/>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c"/>
          <w:color w:val="auto"/>
        </w:rPr>
        <w:t>6</w:t>
      </w:r>
      <w:r w:rsidRPr="000A574C">
        <w:rPr>
          <w:rStyle w:val="afffc"/>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c"/>
          <w:color w:val="auto"/>
        </w:rPr>
        <w:t>6</w:t>
      </w:r>
      <w:r w:rsidRPr="000A574C">
        <w:rPr>
          <w:rStyle w:val="afffc"/>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c"/>
          <w:color w:val="auto"/>
        </w:rPr>
        <w:t>6</w:t>
      </w:r>
      <w:r w:rsidRPr="000A574C">
        <w:rPr>
          <w:rStyle w:val="afffc"/>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c"/>
          <w:color w:val="auto"/>
        </w:rPr>
        <w:t>6</w:t>
      </w:r>
      <w:r w:rsidRPr="000A574C">
        <w:rPr>
          <w:rStyle w:val="afffc"/>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c"/>
          <w:color w:val="auto"/>
        </w:rPr>
      </w:pPr>
    </w:p>
    <w:p w:rsidR="00EC36CE" w:rsidRPr="000A574C" w:rsidRDefault="00EC36CE" w:rsidP="00EC36CE">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c"/>
          <w:color w:val="000000" w:themeColor="text1"/>
          <w:sz w:val="28"/>
          <w:szCs w:val="28"/>
        </w:rPr>
      </w:pPr>
      <w:bookmarkStart w:id="306" w:name="sub_1000"/>
    </w:p>
    <w:p w:rsidR="00EC36CE" w:rsidRPr="000A574C"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8"/>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653047, Кемеровская область,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653047, Кемеровская область,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180719"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F30FA0">
            <w:pPr>
              <w:widowControl w:val="0"/>
              <w:spacing w:after="0"/>
              <w:rPr>
                <w:b/>
                <w:spacing w:val="-6"/>
              </w:rPr>
            </w:pPr>
            <w:r>
              <w:rPr>
                <w:spacing w:val="-6"/>
              </w:rPr>
              <w:t>Конкурс</w:t>
            </w:r>
            <w:r w:rsidRPr="00334027">
              <w:rPr>
                <w:b/>
                <w:spacing w:val="-6"/>
              </w:rPr>
              <w:t xml:space="preserve"> </w:t>
            </w:r>
            <w:r w:rsidRPr="00ED191F">
              <w:rPr>
                <w:bCs/>
                <w:iCs/>
              </w:rPr>
              <w:t xml:space="preserve">на право заключения договора </w:t>
            </w:r>
            <w:r w:rsidR="00F30FA0">
              <w:t>на выполн</w:t>
            </w:r>
            <w:r w:rsidR="00F30FA0">
              <w:t>е</w:t>
            </w:r>
            <w:r w:rsidR="00F30FA0">
              <w:t xml:space="preserve">ние работ по разработке рабочей документации на усиление стен и фундамента здания на ПС 35/6 </w:t>
            </w:r>
            <w:proofErr w:type="spellStart"/>
            <w:r w:rsidR="00F30FA0">
              <w:t>кВ</w:t>
            </w:r>
            <w:proofErr w:type="spellEnd"/>
            <w:r w:rsidR="00F30FA0">
              <w:t xml:space="preserve"> № 1 «Киселевская </w:t>
            </w:r>
            <w:proofErr w:type="spellStart"/>
            <w:r w:rsidR="00F30FA0">
              <w:t>подрайонная</w:t>
            </w:r>
            <w:proofErr w:type="spellEnd"/>
            <w:r w:rsidR="00F30FA0">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w:t>
            </w:r>
            <w:r w:rsidRPr="00082A08">
              <w:lastRenderedPageBreak/>
              <w:t>(потребительским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2717FB" w:rsidRPr="00F4404F" w:rsidRDefault="002717FB" w:rsidP="00F4404F">
            <w:pPr>
              <w:tabs>
                <w:tab w:val="left" w:pos="1134"/>
              </w:tabs>
              <w:spacing w:after="0"/>
              <w:contextualSpacing/>
            </w:pPr>
            <w:r w:rsidRPr="00F30FA0">
              <w:rPr>
                <w:color w:val="FF0000"/>
              </w:rPr>
              <w:t xml:space="preserve"> </w:t>
            </w:r>
            <w:r w:rsidR="00F4404F" w:rsidRPr="00F4404F">
              <w:rPr>
                <w:b/>
              </w:rPr>
              <w:t>511 000 руб. 00 коп</w:t>
            </w:r>
            <w:proofErr w:type="gramStart"/>
            <w:r w:rsidR="00F4404F" w:rsidRPr="00F4404F">
              <w:rPr>
                <w:b/>
              </w:rPr>
              <w:t>.</w:t>
            </w:r>
            <w:proofErr w:type="gramEnd"/>
            <w:r w:rsidR="00F4404F" w:rsidRPr="00F4404F">
              <w:rPr>
                <w:b/>
              </w:rPr>
              <w:t xml:space="preserve"> </w:t>
            </w:r>
            <w:r w:rsidR="00F4404F" w:rsidRPr="00F4404F">
              <w:t>(</w:t>
            </w:r>
            <w:proofErr w:type="gramStart"/>
            <w:r w:rsidR="00F4404F" w:rsidRPr="00F4404F">
              <w:t>п</w:t>
            </w:r>
            <w:proofErr w:type="gramEnd"/>
            <w:r w:rsidR="00F4404F" w:rsidRPr="00F4404F">
              <w:t xml:space="preserve">ятьсот одиннадцать тысяч) рублей 00 копеек, </w:t>
            </w:r>
            <w:r w:rsidR="00180719">
              <w:t>без учета НДС</w:t>
            </w:r>
            <w:bookmarkStart w:id="310" w:name="_GoBack"/>
            <w:bookmarkEnd w:id="310"/>
            <w:r w:rsidR="00F4404F" w:rsidRPr="00F4404F">
              <w:t>.</w:t>
            </w:r>
          </w:p>
          <w:p w:rsidR="00EC36CE" w:rsidRPr="00F4404F" w:rsidRDefault="00EC36CE" w:rsidP="00EC36CE">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EC36CE" w:rsidRPr="00F4404F" w:rsidRDefault="00EC36CE" w:rsidP="00EC36CE">
            <w:pPr>
              <w:tabs>
                <w:tab w:val="left" w:pos="1134"/>
              </w:tabs>
              <w:spacing w:after="0"/>
              <w:contextualSpacing/>
            </w:pPr>
            <w:r w:rsidRPr="00F4404F">
              <w:t>Начальная (максимальная) цена договора рассчитана с учетом положений раздела 3 Методических рек</w:t>
            </w:r>
            <w:r w:rsidRPr="00F4404F">
              <w:t>о</w:t>
            </w:r>
            <w:r w:rsidRPr="00F4404F">
              <w:t>мендаций по применению методов определения начальной (максимальной) цены контракта от 02.10.2013 №567.</w:t>
            </w:r>
          </w:p>
          <w:p w:rsidR="00EC36CE" w:rsidRPr="00F30FA0" w:rsidRDefault="00EC36CE" w:rsidP="00EC36CE">
            <w:pPr>
              <w:pStyle w:val="35"/>
              <w:tabs>
                <w:tab w:val="left" w:pos="9800"/>
              </w:tabs>
              <w:spacing w:after="0"/>
              <w:ind w:left="0"/>
              <w:rPr>
                <w:color w:val="FF0000"/>
              </w:rP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A06F7" w:rsidRDefault="00EC36CE" w:rsidP="00EC36CE">
            <w:r w:rsidRPr="00EA06F7">
              <w:t>«ОЭСК» и конкурсной документацией</w:t>
            </w:r>
            <w:r w:rsidRPr="00EA06F7">
              <w:rPr>
                <w:bCs/>
              </w:rPr>
              <w:t>.</w:t>
            </w:r>
          </w:p>
          <w:p w:rsidR="00EC36CE" w:rsidRPr="00E725B0" w:rsidRDefault="00EC36CE" w:rsidP="00EC36CE">
            <w:pPr>
              <w:spacing w:after="0"/>
            </w:pP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w:t>
            </w:r>
            <w:r w:rsidRPr="00082A08">
              <w:lastRenderedPageBreak/>
              <w:t>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750D9F">
              <w:t>1</w:t>
            </w:r>
            <w:r w:rsidR="006D62A5">
              <w:t>7</w:t>
            </w:r>
            <w:r w:rsidRPr="00082A08">
              <w:t xml:space="preserve">» </w:t>
            </w:r>
            <w:r w:rsidR="00F30FA0">
              <w:t>июля</w:t>
            </w:r>
            <w:r w:rsidRPr="00082A08">
              <w:t xml:space="preserve"> 201</w:t>
            </w:r>
            <w:r>
              <w:t>9</w:t>
            </w:r>
            <w:r w:rsidRPr="00082A08">
              <w:t xml:space="preserve"> года.</w:t>
            </w:r>
          </w:p>
          <w:p w:rsidR="00EC36CE" w:rsidRPr="00082A08" w:rsidRDefault="00EC36CE" w:rsidP="00F4404F">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750D9F">
              <w:rPr>
                <w:lang w:eastAsia="ar-SA"/>
              </w:rPr>
              <w:t>2</w:t>
            </w:r>
            <w:r w:rsidR="00F4404F">
              <w:rPr>
                <w:lang w:eastAsia="ar-SA"/>
              </w:rPr>
              <w:t>6</w:t>
            </w:r>
            <w:r w:rsidRPr="00750D9F">
              <w:rPr>
                <w:lang w:eastAsia="ar-SA"/>
              </w:rPr>
              <w:t>»</w:t>
            </w:r>
            <w:r w:rsidRPr="00082A08">
              <w:rPr>
                <w:lang w:eastAsia="ar-SA"/>
              </w:rPr>
              <w:t xml:space="preserve">  </w:t>
            </w:r>
            <w:r w:rsidR="00F30FA0">
              <w:rPr>
                <w:lang w:eastAsia="ar-SA"/>
              </w:rPr>
              <w:t>июля</w:t>
            </w:r>
            <w:r w:rsidRPr="00082A08">
              <w:rPr>
                <w:lang w:eastAsia="ar-SA"/>
              </w:rPr>
              <w:t xml:space="preserve">  201</w:t>
            </w:r>
            <w:r>
              <w:rPr>
                <w:lang w:eastAsia="ar-SA"/>
              </w:rPr>
              <w:t>9</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lastRenderedPageBreak/>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lastRenderedPageBreak/>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lastRenderedPageBreak/>
              <w:t>ж)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 xml:space="preserve">вовать в конкурсе от имени группы лиц, в том числе подавать конкурсную заявку, вносить обеспечение </w:t>
            </w:r>
            <w:r w:rsidRPr="000A574C">
              <w:lastRenderedPageBreak/>
              <w:t>заявки, договора, подписывать протоколы, договор;</w:t>
            </w:r>
          </w:p>
          <w:p w:rsidR="00EC36CE" w:rsidRPr="00082A08" w:rsidRDefault="00EC36CE" w:rsidP="00EC36CE">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6D62A5">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F30FA0">
              <w:t>1</w:t>
            </w:r>
            <w:r w:rsidR="006D62A5">
              <w:t>7</w:t>
            </w:r>
            <w:r w:rsidRPr="003B23DF">
              <w:t xml:space="preserve"> </w:t>
            </w:r>
            <w:r w:rsidR="00F30FA0">
              <w:t>июля</w:t>
            </w:r>
            <w:r w:rsidRPr="003B23DF">
              <w:t xml:space="preserve"> 201</w:t>
            </w:r>
            <w:r>
              <w:t>9</w:t>
            </w:r>
            <w:r w:rsidRPr="003B23DF">
              <w:t xml:space="preserve"> г. до 1</w:t>
            </w:r>
            <w:r>
              <w:t>0</w:t>
            </w:r>
            <w:r w:rsidRPr="003B23DF">
              <w:t xml:space="preserve">.00 (время местное) </w:t>
            </w:r>
            <w:r w:rsidR="006D62A5">
              <w:t>«01»</w:t>
            </w:r>
            <w:r w:rsidRPr="003B23DF">
              <w:t xml:space="preserve"> </w:t>
            </w:r>
            <w:r w:rsidR="006D62A5">
              <w:t>августа</w:t>
            </w:r>
            <w:r w:rsidRPr="003B23DF">
              <w:t xml:space="preserve"> 201</w:t>
            </w:r>
            <w:r>
              <w:t>9</w:t>
            </w:r>
            <w:r w:rsidRPr="003B23DF">
              <w:t xml:space="preserve"> г. </w:t>
            </w:r>
            <w:r w:rsidRPr="00082A08">
              <w:t>Заказчик вправе продлить срок под</w:t>
            </w:r>
            <w:r w:rsidRPr="00082A08">
              <w:t>а</w:t>
            </w:r>
            <w:r w:rsidRPr="00082A08">
              <w:t>чи заявок и внести соответствующие изменения в и</w:t>
            </w:r>
            <w:r w:rsidRPr="00082A08">
              <w:t>з</w:t>
            </w:r>
            <w:r w:rsidRPr="00082A08">
              <w:t>вещение о проведении открытого конкурса и ко</w:t>
            </w:r>
            <w:r w:rsidRPr="00082A08">
              <w:t>н</w:t>
            </w:r>
            <w:r w:rsidRPr="00082A08">
              <w:t>курсную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w:t>
            </w:r>
            <w:r w:rsidRPr="00082A08">
              <w:rPr>
                <w:i/>
              </w:rPr>
              <w:lastRenderedPageBreak/>
              <w:t xml:space="preserve">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F4404F">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«01» августа</w:t>
            </w:r>
            <w:r w:rsidR="00B01546" w:rsidRPr="00750D9F">
              <w:rPr>
                <w:sz w:val="24"/>
                <w:szCs w:val="24"/>
              </w:rPr>
              <w:t xml:space="preserve"> 2019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6D62A5" w:rsidRPr="006D62A5">
              <w:t>«01» августа</w:t>
            </w:r>
            <w:r w:rsidR="00B01546" w:rsidRPr="00750D9F">
              <w:t xml:space="preserve"> 2019 г.</w:t>
            </w:r>
          </w:p>
          <w:p w:rsidR="00EC36CE" w:rsidRPr="003B23DF" w:rsidRDefault="00EC36CE" w:rsidP="00F4404F">
            <w:pPr>
              <w:spacing w:after="0"/>
              <w:ind w:right="57"/>
            </w:pPr>
            <w:r w:rsidRPr="00750D9F">
              <w:t xml:space="preserve">Дата окончания рассмотрения заявок: </w:t>
            </w:r>
            <w:r w:rsidR="006D62A5" w:rsidRPr="006D62A5">
              <w:t>«01» августа</w:t>
            </w:r>
            <w:r w:rsidR="00B01546" w:rsidRPr="00750D9F">
              <w:t xml:space="preserve"> 2019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lastRenderedPageBreak/>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lastRenderedPageBreak/>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 xml:space="preserve">рочной стадии были признаны несоответствующими </w:t>
            </w:r>
            <w:r w:rsidRPr="000A574C">
              <w:lastRenderedPageBreak/>
              <w:t>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lastRenderedPageBreak/>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lastRenderedPageBreak/>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lastRenderedPageBreak/>
              <w:t xml:space="preserve">Дата начала оценки и сопоставления заявок: </w:t>
            </w:r>
            <w:r w:rsidR="006D62A5" w:rsidRPr="006D62A5">
              <w:t>«01» а</w:t>
            </w:r>
            <w:r w:rsidR="006D62A5" w:rsidRPr="006D62A5">
              <w:t>в</w:t>
            </w:r>
            <w:r w:rsidR="006D62A5" w:rsidRPr="006D62A5">
              <w:t>густа</w:t>
            </w:r>
            <w:r w:rsidR="00B01546" w:rsidRPr="00750D9F">
              <w:t xml:space="preserve"> 2019 г.</w:t>
            </w:r>
          </w:p>
          <w:p w:rsidR="00EC36CE" w:rsidRPr="00062289" w:rsidRDefault="00EC36CE" w:rsidP="00F4404F">
            <w:pPr>
              <w:tabs>
                <w:tab w:val="left" w:pos="1134"/>
              </w:tabs>
              <w:spacing w:after="0"/>
              <w:rPr>
                <w:color w:val="000000" w:themeColor="text1"/>
              </w:rPr>
            </w:pPr>
            <w:r w:rsidRPr="00750D9F">
              <w:t xml:space="preserve">Дата окончания оценки и сопоставления заявок: </w:t>
            </w:r>
            <w:r w:rsidR="006D62A5" w:rsidRPr="006D62A5">
              <w:t>«01» августа</w:t>
            </w:r>
            <w:r w:rsidR="00B01546" w:rsidRPr="00750D9F">
              <w:t xml:space="preserve"> 2019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proofErr w:type="gramStart"/>
            <w:r>
              <w:t>Согласно договора</w:t>
            </w:r>
            <w:proofErr w:type="gramEnd"/>
            <w:r>
              <w:t xml:space="preserve"> и технического задания</w:t>
            </w:r>
          </w:p>
        </w:tc>
      </w:tr>
    </w:tbl>
    <w:p w:rsidR="00350B34" w:rsidRDefault="00350B34">
      <w:pPr>
        <w:pStyle w:val="1"/>
        <w:tabs>
          <w:tab w:val="left" w:pos="708"/>
        </w:tabs>
        <w:spacing w:before="0" w:after="0"/>
        <w:rPr>
          <w:b/>
          <w:sz w:val="26"/>
          <w:szCs w:val="26"/>
        </w:rPr>
      </w:pPr>
      <w:bookmarkStart w:id="311" w:name="_Toc122404099"/>
      <w:bookmarkStart w:id="312"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997A2F" w:rsidRPr="00B440CF" w:rsidTr="00DA7B7F">
        <w:tc>
          <w:tcPr>
            <w:tcW w:w="949"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DA7B7F">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DA7B7F">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DA7B7F">
            <w:pPr>
              <w:spacing w:before="120" w:after="120" w:line="360" w:lineRule="auto"/>
              <w:jc w:val="center"/>
              <w:rPr>
                <w:b/>
              </w:rPr>
            </w:pPr>
            <w:r w:rsidRPr="00B440CF">
              <w:rPr>
                <w:b/>
              </w:rPr>
              <w:t>Баллы</w:t>
            </w:r>
          </w:p>
        </w:tc>
      </w:tr>
      <w:tr w:rsidR="00997A2F" w:rsidRPr="00B440CF" w:rsidTr="00DA7B7F">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DA7B7F">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DA7B7F">
            <w:pPr>
              <w:suppressAutoHyphens/>
              <w:rPr>
                <w:rFonts w:eastAsia="Calibri"/>
                <w:b/>
              </w:rPr>
            </w:pPr>
            <w:r w:rsidRPr="00B440CF">
              <w:rPr>
                <w:b/>
                <w:u w:val="single"/>
              </w:rPr>
              <w:t>Показатель 1.</w:t>
            </w:r>
            <w:r w:rsidRPr="00B440CF">
              <w:t xml:space="preserve"> </w:t>
            </w:r>
            <w:r w:rsidRPr="001379D2">
              <w:t xml:space="preserve">Иметь опыт выполнения работ </w:t>
            </w:r>
            <w:r>
              <w:t>в данной сфере</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DA7B7F">
            <w:pPr>
              <w:autoSpaceDE w:val="0"/>
              <w:autoSpaceDN w:val="0"/>
              <w:adjustRightInd w:val="0"/>
              <w:spacing w:after="0" w:line="360" w:lineRule="auto"/>
              <w:jc w:val="center"/>
              <w:rPr>
                <w:color w:val="000000"/>
              </w:rPr>
            </w:pPr>
            <w:r>
              <w:rPr>
                <w:color w:val="000000"/>
              </w:rPr>
              <w:t>25</w:t>
            </w:r>
          </w:p>
        </w:tc>
      </w:tr>
      <w:tr w:rsidR="00997A2F" w:rsidRPr="00B440CF" w:rsidTr="00DA7B7F">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DA7B7F">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DA7B7F">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DA7B7F">
            <w:pPr>
              <w:autoSpaceDE w:val="0"/>
              <w:autoSpaceDN w:val="0"/>
              <w:adjustRightInd w:val="0"/>
              <w:spacing w:after="0" w:line="360" w:lineRule="auto"/>
              <w:jc w:val="center"/>
              <w:rPr>
                <w:color w:val="000000"/>
              </w:rPr>
            </w:pPr>
            <w:r>
              <w:rPr>
                <w:color w:val="000000"/>
              </w:rPr>
              <w:t>25</w:t>
            </w:r>
          </w:p>
        </w:tc>
      </w:tr>
      <w:tr w:rsidR="00997A2F" w:rsidRPr="00B440CF" w:rsidTr="00DA7B7F">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DA7B7F">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72115" w:rsidRDefault="00997A2F" w:rsidP="00DA7B7F">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t xml:space="preserve"> Сроки выполнения работ</w:t>
            </w:r>
            <w:r w:rsidRPr="001379D2">
              <w:t>.</w:t>
            </w:r>
          </w:p>
          <w:p w:rsidR="00997A2F" w:rsidRPr="00B72115" w:rsidRDefault="00997A2F" w:rsidP="00DA7B7F">
            <w:pPr>
              <w:tabs>
                <w:tab w:val="left" w:pos="0"/>
                <w:tab w:val="left" w:pos="353"/>
              </w:tabs>
              <w:suppressAutoHyphens/>
              <w:ind w:right="113"/>
            </w:pP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DA7B7F">
            <w:pPr>
              <w:autoSpaceDE w:val="0"/>
              <w:autoSpaceDN w:val="0"/>
              <w:adjustRightInd w:val="0"/>
              <w:spacing w:after="0" w:line="360" w:lineRule="auto"/>
              <w:jc w:val="center"/>
              <w:rPr>
                <w:color w:val="000000"/>
              </w:rPr>
            </w:pPr>
            <w:r>
              <w:rPr>
                <w:color w:val="000000"/>
              </w:rPr>
              <w:t>50</w:t>
            </w:r>
          </w:p>
        </w:tc>
      </w:tr>
      <w:tr w:rsidR="00997A2F" w:rsidRPr="00B440CF" w:rsidTr="00DA7B7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997A2F" w:rsidRPr="00B440CF" w:rsidRDefault="00997A2F" w:rsidP="00DA7B7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DA7B7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DA7B7F">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997A2F" w:rsidRPr="00034807" w:rsidTr="00DA7B7F">
        <w:tc>
          <w:tcPr>
            <w:tcW w:w="1242" w:type="dxa"/>
            <w:vAlign w:val="bottom"/>
          </w:tcPr>
          <w:p w:rsidR="00997A2F" w:rsidRPr="00034807" w:rsidRDefault="00997A2F" w:rsidP="00DA7B7F">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997A2F" w:rsidRPr="00034807" w:rsidRDefault="00997A2F" w:rsidP="00DA7B7F">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997A2F" w:rsidRPr="00034807" w:rsidRDefault="00997A2F" w:rsidP="00DA7B7F">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997A2F" w:rsidRPr="00034807" w:rsidTr="00DA7B7F">
        <w:tc>
          <w:tcPr>
            <w:tcW w:w="1242" w:type="dxa"/>
            <w:vAlign w:val="center"/>
          </w:tcPr>
          <w:p w:rsidR="00997A2F" w:rsidRPr="001310BB" w:rsidRDefault="00997A2F" w:rsidP="00DA7B7F">
            <w:pPr>
              <w:spacing w:after="0" w:line="360" w:lineRule="auto"/>
              <w:jc w:val="center"/>
              <w:rPr>
                <w:rFonts w:ascii="Times New Roman" w:hAnsi="Times New Roman" w:cs="Times New Roman"/>
              </w:rPr>
            </w:pPr>
          </w:p>
          <w:p w:rsidR="00997A2F" w:rsidRPr="001310BB" w:rsidRDefault="00997A2F" w:rsidP="00DA7B7F">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997A2F" w:rsidRPr="00B440CF" w:rsidRDefault="00997A2F" w:rsidP="00DA7B7F">
            <w:pPr>
              <w:tabs>
                <w:tab w:val="left" w:pos="0"/>
                <w:tab w:val="left" w:pos="353"/>
              </w:tabs>
              <w:suppressAutoHyphens/>
              <w:ind w:right="113"/>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B72115">
              <w:rPr>
                <w:rFonts w:ascii="Times New Roman" w:hAnsi="Times New Roman" w:cs="Times New Roman"/>
                <w:bCs/>
              </w:rPr>
              <w:t>Иметь квалифицированный персонал</w:t>
            </w:r>
            <w:r>
              <w:rPr>
                <w:rFonts w:ascii="Times New Roman" w:hAnsi="Times New Roman" w:cs="Times New Roman"/>
                <w:bCs/>
              </w:rPr>
              <w:t xml:space="preserve"> для выполнения данных работ.</w:t>
            </w:r>
          </w:p>
        </w:tc>
        <w:tc>
          <w:tcPr>
            <w:tcW w:w="1701" w:type="dxa"/>
            <w:vAlign w:val="center"/>
          </w:tcPr>
          <w:p w:rsidR="00997A2F" w:rsidRPr="001310BB" w:rsidRDefault="00997A2F" w:rsidP="00DA7B7F">
            <w:pPr>
              <w:keepNext/>
              <w:spacing w:after="0" w:line="360" w:lineRule="auto"/>
              <w:jc w:val="center"/>
              <w:rPr>
                <w:rFonts w:ascii="Times New Roman" w:hAnsi="Times New Roman" w:cs="Times New Roman"/>
              </w:rPr>
            </w:pPr>
            <w:r>
              <w:rPr>
                <w:rFonts w:ascii="Times New Roman" w:hAnsi="Times New Roman" w:cs="Times New Roman"/>
              </w:rPr>
              <w:t>30</w:t>
            </w:r>
          </w:p>
        </w:tc>
      </w:tr>
      <w:tr w:rsidR="00997A2F" w:rsidRPr="00034807" w:rsidTr="00DA7B7F">
        <w:tc>
          <w:tcPr>
            <w:tcW w:w="1242" w:type="dxa"/>
            <w:vAlign w:val="center"/>
          </w:tcPr>
          <w:p w:rsidR="00997A2F" w:rsidRPr="001310BB" w:rsidRDefault="00997A2F" w:rsidP="00DA7B7F">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997A2F" w:rsidRPr="00034807" w:rsidRDefault="00997A2F" w:rsidP="00DA7B7F">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Наличие сертификатов на выполнение да</w:t>
            </w:r>
            <w:r w:rsidRPr="00CD2F25">
              <w:rPr>
                <w:rFonts w:ascii="Times New Roman" w:hAnsi="Times New Roman" w:cs="Times New Roman"/>
                <w:bCs/>
              </w:rPr>
              <w:t>н</w:t>
            </w:r>
            <w:r w:rsidRPr="00CD2F25">
              <w:rPr>
                <w:rFonts w:ascii="Times New Roman" w:hAnsi="Times New Roman" w:cs="Times New Roman"/>
                <w:bCs/>
              </w:rPr>
              <w:t>ных работ</w:t>
            </w:r>
            <w:r>
              <w:rPr>
                <w:rFonts w:ascii="Times New Roman" w:hAnsi="Times New Roman" w:cs="Times New Roman"/>
                <w:bCs/>
              </w:rPr>
              <w:t xml:space="preserve"> </w:t>
            </w:r>
          </w:p>
        </w:tc>
        <w:tc>
          <w:tcPr>
            <w:tcW w:w="1701" w:type="dxa"/>
            <w:vAlign w:val="center"/>
          </w:tcPr>
          <w:p w:rsidR="00997A2F" w:rsidRPr="001310BB" w:rsidRDefault="00997A2F" w:rsidP="00DA7B7F">
            <w:pPr>
              <w:keepNext/>
              <w:spacing w:after="0" w:line="360" w:lineRule="auto"/>
              <w:jc w:val="center"/>
              <w:rPr>
                <w:rFonts w:ascii="Times New Roman" w:hAnsi="Times New Roman" w:cs="Times New Roman"/>
              </w:rPr>
            </w:pPr>
            <w:r>
              <w:rPr>
                <w:rFonts w:ascii="Times New Roman" w:hAnsi="Times New Roman" w:cs="Times New Roman"/>
              </w:rPr>
              <w:t>40</w:t>
            </w:r>
          </w:p>
        </w:tc>
      </w:tr>
      <w:tr w:rsidR="00997A2F" w:rsidRPr="00034807" w:rsidTr="00DA7B7F">
        <w:tc>
          <w:tcPr>
            <w:tcW w:w="1242" w:type="dxa"/>
            <w:vAlign w:val="center"/>
          </w:tcPr>
          <w:p w:rsidR="00997A2F" w:rsidRDefault="00997A2F" w:rsidP="00DA7B7F">
            <w:pPr>
              <w:spacing w:after="0" w:line="360" w:lineRule="auto"/>
              <w:jc w:val="center"/>
            </w:pPr>
            <w:r>
              <w:t>3</w:t>
            </w:r>
          </w:p>
        </w:tc>
        <w:tc>
          <w:tcPr>
            <w:tcW w:w="6521" w:type="dxa"/>
            <w:vAlign w:val="center"/>
          </w:tcPr>
          <w:p w:rsidR="00997A2F" w:rsidRPr="00034807" w:rsidRDefault="00997A2F" w:rsidP="00DA7B7F">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 xml:space="preserve">Наличие </w:t>
            </w:r>
            <w:r>
              <w:rPr>
                <w:rFonts w:ascii="Times New Roman" w:hAnsi="Times New Roman" w:cs="Times New Roman"/>
                <w:bCs/>
              </w:rPr>
              <w:t xml:space="preserve">СРО </w:t>
            </w:r>
          </w:p>
        </w:tc>
        <w:tc>
          <w:tcPr>
            <w:tcW w:w="1701" w:type="dxa"/>
            <w:vAlign w:val="center"/>
          </w:tcPr>
          <w:p w:rsidR="00997A2F" w:rsidRDefault="00997A2F" w:rsidP="00DA7B7F">
            <w:pPr>
              <w:keepNext/>
              <w:spacing w:after="0" w:line="360" w:lineRule="auto"/>
              <w:jc w:val="center"/>
            </w:pPr>
            <w:r>
              <w:t>30</w:t>
            </w:r>
          </w:p>
        </w:tc>
      </w:tr>
      <w:tr w:rsidR="00997A2F" w:rsidRPr="00034807" w:rsidTr="00DA7B7F">
        <w:tc>
          <w:tcPr>
            <w:tcW w:w="1242" w:type="dxa"/>
            <w:vAlign w:val="center"/>
          </w:tcPr>
          <w:p w:rsidR="00997A2F" w:rsidRPr="001310BB" w:rsidRDefault="00997A2F" w:rsidP="00DA7B7F">
            <w:pPr>
              <w:spacing w:after="0" w:line="360" w:lineRule="auto"/>
              <w:jc w:val="center"/>
            </w:pPr>
          </w:p>
        </w:tc>
        <w:tc>
          <w:tcPr>
            <w:tcW w:w="6521" w:type="dxa"/>
            <w:vAlign w:val="center"/>
          </w:tcPr>
          <w:p w:rsidR="00997A2F" w:rsidRPr="001310BB" w:rsidRDefault="00997A2F" w:rsidP="00DA7B7F">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997A2F" w:rsidRPr="001310BB" w:rsidRDefault="00997A2F" w:rsidP="00DA7B7F">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B06897" w:rsidRDefault="00B06897" w:rsidP="001310BB">
      <w:pPr>
        <w:autoSpaceDE w:val="0"/>
        <w:autoSpaceDN w:val="0"/>
        <w:spacing w:after="0"/>
        <w:ind w:firstLine="720"/>
      </w:pPr>
    </w:p>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570B22" w:rsidRDefault="00350B34" w:rsidP="00570B22">
      <w:pPr>
        <w:widowControl w:val="0"/>
        <w:spacing w:after="0"/>
        <w:ind w:firstLine="708"/>
        <w:jc w:val="center"/>
      </w:pPr>
      <w:r w:rsidRPr="00034807">
        <w:rPr>
          <w:b/>
          <w:i/>
        </w:rPr>
        <w:t xml:space="preserve">представляемых </w:t>
      </w:r>
      <w:proofErr w:type="gramStart"/>
      <w:r w:rsidRPr="00034807">
        <w:rPr>
          <w:b/>
          <w:i/>
        </w:rPr>
        <w:t xml:space="preserve">для участия в открытом </w:t>
      </w:r>
      <w:r w:rsidR="00C87E7F" w:rsidRPr="00C87E7F">
        <w:rPr>
          <w:b/>
          <w:i/>
        </w:rPr>
        <w:t xml:space="preserve">конкурсе на право заключения договора </w:t>
      </w:r>
      <w:r w:rsidR="00570B22" w:rsidRPr="00570B22">
        <w:rPr>
          <w:b/>
          <w:i/>
        </w:rPr>
        <w:t>на выполнение работ по разработке</w:t>
      </w:r>
      <w:proofErr w:type="gramEnd"/>
      <w:r w:rsidR="00570B22" w:rsidRPr="00570B22">
        <w:rPr>
          <w:b/>
          <w:i/>
        </w:rPr>
        <w:t xml:space="preserve"> рабочей документации на усиление стен и фунд</w:t>
      </w:r>
      <w:r w:rsidR="00570B22" w:rsidRPr="00570B22">
        <w:rPr>
          <w:b/>
          <w:i/>
        </w:rPr>
        <w:t>а</w:t>
      </w:r>
      <w:r w:rsidR="00570B22" w:rsidRPr="00570B22">
        <w:rPr>
          <w:b/>
          <w:i/>
        </w:rPr>
        <w:t xml:space="preserve">мента здания на ПС 35/6 </w:t>
      </w:r>
      <w:proofErr w:type="spellStart"/>
      <w:r w:rsidR="00570B22" w:rsidRPr="00570B22">
        <w:rPr>
          <w:b/>
          <w:i/>
        </w:rPr>
        <w:t>кВ</w:t>
      </w:r>
      <w:proofErr w:type="spellEnd"/>
      <w:r w:rsidR="00570B22" w:rsidRPr="00570B22">
        <w:rPr>
          <w:b/>
          <w:i/>
        </w:rPr>
        <w:t xml:space="preserve"> № 1 «Киселевская </w:t>
      </w:r>
      <w:proofErr w:type="spellStart"/>
      <w:r w:rsidR="00570B22" w:rsidRPr="00570B22">
        <w:rPr>
          <w:b/>
          <w:i/>
        </w:rPr>
        <w:t>подрайонная</w:t>
      </w:r>
      <w:proofErr w:type="spellEnd"/>
      <w:r w:rsidR="00570B22" w:rsidRPr="00570B22">
        <w:rPr>
          <w:b/>
          <w:i/>
        </w:rPr>
        <w:t>»</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AF5F34" w:rsidRPr="001D0F88" w:rsidRDefault="00C87E7F" w:rsidP="00570B22">
      <w:pPr>
        <w:widowControl w:val="0"/>
        <w:spacing w:after="0"/>
        <w:ind w:firstLine="708"/>
        <w:rPr>
          <w:b/>
          <w:i/>
          <w:sz w:val="22"/>
          <w:szCs w:val="22"/>
        </w:rPr>
      </w:pPr>
      <w:r w:rsidRPr="00C87E7F">
        <w:rPr>
          <w:i/>
        </w:rPr>
        <w:t xml:space="preserve">конкурс на право заключения договора </w:t>
      </w:r>
      <w:r w:rsidR="00570B22" w:rsidRPr="00570B22">
        <w:rPr>
          <w:i/>
        </w:rPr>
        <w:t xml:space="preserve">на выполнение работ по разработке рабочей документации на усиление стен и фундамента здания на ПС 35/6 </w:t>
      </w:r>
      <w:proofErr w:type="spellStart"/>
      <w:r w:rsidR="00570B22" w:rsidRPr="00570B22">
        <w:rPr>
          <w:i/>
        </w:rPr>
        <w:t>к</w:t>
      </w:r>
      <w:r w:rsidR="00570B22">
        <w:rPr>
          <w:i/>
        </w:rPr>
        <w:t>В</w:t>
      </w:r>
      <w:proofErr w:type="spellEnd"/>
      <w:r w:rsidR="00570B22">
        <w:rPr>
          <w:i/>
        </w:rPr>
        <w:t xml:space="preserve"> № 1 «Киселевская </w:t>
      </w:r>
      <w:proofErr w:type="spellStart"/>
      <w:r w:rsidR="00570B22">
        <w:rPr>
          <w:i/>
        </w:rPr>
        <w:t>подрайонная</w:t>
      </w:r>
      <w:proofErr w:type="spellEnd"/>
      <w:r w:rsidR="00570B22">
        <w:rPr>
          <w:i/>
        </w:rPr>
        <w:t>»</w:t>
      </w: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A4C72">
      <w:pPr>
        <w:spacing w:after="0"/>
      </w:pPr>
      <w:r w:rsidRPr="007A22B1">
        <w:t>5. Если наши предложения, изложенные выше, будут приняты, мы берем на себя обязател</w:t>
      </w:r>
      <w:r w:rsidRPr="007A22B1">
        <w:t>ь</w:t>
      </w:r>
      <w:r w:rsidRPr="007A22B1">
        <w:t xml:space="preserve">ство </w:t>
      </w:r>
      <w:r w:rsidR="007E0435">
        <w:t>выполнить работы</w:t>
      </w:r>
      <w:r w:rsidR="00326C2E" w:rsidRPr="007A22B1">
        <w:t xml:space="preserve"> </w:t>
      </w:r>
      <w:r w:rsidRPr="007A22B1">
        <w:t>в соответствии с требованиями конкурсной документации, утве</w:t>
      </w:r>
      <w:r w:rsidRPr="007A22B1">
        <w:t>р</w:t>
      </w:r>
      <w:r w:rsidRPr="007A22B1">
        <w:t xml:space="preserve">жденным </w:t>
      </w:r>
      <w:r w:rsidR="00E126BE" w:rsidRPr="002A4C72">
        <w:t>Т</w:t>
      </w:r>
      <w:r w:rsidRPr="002A4C72">
        <w:t>ехническим заданием</w:t>
      </w:r>
      <w:r w:rsidRPr="007A22B1">
        <w:t xml:space="preserve"> </w:t>
      </w:r>
      <w:r w:rsidR="00750D9F" w:rsidRPr="00750D9F">
        <w:rPr>
          <w:b/>
        </w:rPr>
        <w:t>на выполнение работ по разработке рабочей документ</w:t>
      </w:r>
      <w:r w:rsidR="00750D9F" w:rsidRPr="00750D9F">
        <w:rPr>
          <w:b/>
        </w:rPr>
        <w:t>а</w:t>
      </w:r>
      <w:r w:rsidR="00750D9F" w:rsidRPr="00750D9F">
        <w:rPr>
          <w:b/>
        </w:rPr>
        <w:t xml:space="preserve">ции на усиление стен и фундамента здания на ПС 35/6 </w:t>
      </w:r>
      <w:proofErr w:type="spellStart"/>
      <w:r w:rsidR="00750D9F" w:rsidRPr="00750D9F">
        <w:rPr>
          <w:b/>
        </w:rPr>
        <w:t>кВ</w:t>
      </w:r>
      <w:proofErr w:type="spellEnd"/>
      <w:r w:rsidR="00750D9F" w:rsidRPr="00750D9F">
        <w:rPr>
          <w:b/>
        </w:rPr>
        <w:t xml:space="preserve"> № 1 «Киселевская </w:t>
      </w:r>
      <w:proofErr w:type="spellStart"/>
      <w:r w:rsidR="00750D9F" w:rsidRPr="00750D9F">
        <w:rPr>
          <w:b/>
        </w:rPr>
        <w:t>подрайо</w:t>
      </w:r>
      <w:r w:rsidR="00750D9F" w:rsidRPr="00750D9F">
        <w:rPr>
          <w:b/>
        </w:rPr>
        <w:t>н</w:t>
      </w:r>
      <w:r w:rsidR="00750D9F" w:rsidRPr="00750D9F">
        <w:rPr>
          <w:b/>
        </w:rPr>
        <w:t>ная</w:t>
      </w:r>
      <w:proofErr w:type="spellEnd"/>
      <w:r w:rsidR="00750D9F" w:rsidRPr="00750D9F">
        <w:rPr>
          <w:b/>
        </w:rPr>
        <w:t>»</w:t>
      </w:r>
      <w:proofErr w:type="gramStart"/>
      <w:r w:rsidR="00EC36CE">
        <w:rPr>
          <w:bCs/>
          <w:iCs/>
        </w:rPr>
        <w:t>.</w:t>
      </w:r>
      <w:proofErr w:type="gramEnd"/>
      <w:r w:rsidR="002A4C72">
        <w:t xml:space="preserve"> </w:t>
      </w:r>
      <w:proofErr w:type="gramStart"/>
      <w:r w:rsidRPr="007A22B1">
        <w:t>и</w:t>
      </w:r>
      <w:proofErr w:type="gramEnd"/>
      <w:r w:rsidRPr="007A22B1">
        <w:t xml:space="preserve">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1" w:name="_Toc435008338"/>
      <w:bookmarkEnd w:id="319"/>
      <w:r w:rsidRPr="00997A2F">
        <w:rPr>
          <w:sz w:val="22"/>
          <w:szCs w:val="22"/>
        </w:rPr>
        <w:lastRenderedPageBreak/>
        <w:t>1</w:t>
      </w:r>
      <w:r w:rsidR="00350B34" w:rsidRPr="00997A2F">
        <w:rPr>
          <w:sz w:val="22"/>
          <w:szCs w:val="22"/>
        </w:rPr>
        <w:t xml:space="preserve">.4.2.2. ФОРМА </w:t>
      </w:r>
      <w:bookmarkEnd w:id="321"/>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w:t>
      </w:r>
      <w:proofErr w:type="gramStart"/>
      <w:r w:rsidRPr="00997A2F">
        <w:rPr>
          <w:b/>
          <w:sz w:val="22"/>
          <w:szCs w:val="22"/>
        </w:rPr>
        <w:t>на</w:t>
      </w:r>
      <w:proofErr w:type="gramEnd"/>
      <w:r w:rsidRPr="00997A2F">
        <w:rPr>
          <w:b/>
          <w:sz w:val="22"/>
          <w:szCs w:val="22"/>
        </w:rPr>
        <w:t xml:space="preserve">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570B22">
      <w:pPr>
        <w:widowControl w:val="0"/>
        <w:spacing w:after="0"/>
        <w:ind w:firstLine="708"/>
        <w:rPr>
          <w:sz w:val="22"/>
          <w:szCs w:val="22"/>
        </w:rPr>
      </w:pPr>
      <w:r w:rsidRPr="00997A2F">
        <w:rPr>
          <w:sz w:val="22"/>
          <w:szCs w:val="22"/>
        </w:rPr>
        <w:t xml:space="preserve">1. </w:t>
      </w:r>
      <w:proofErr w:type="gramStart"/>
      <w:r w:rsidRPr="00997A2F">
        <w:rPr>
          <w:sz w:val="22"/>
          <w:szCs w:val="22"/>
        </w:rPr>
        <w:t xml:space="preserve">Исполняя наши обязательства и изучив конкурсную документацию </w:t>
      </w:r>
      <w:r w:rsidR="00EC36CE" w:rsidRPr="00997A2F">
        <w:rPr>
          <w:bCs/>
          <w:iCs/>
          <w:sz w:val="22"/>
          <w:szCs w:val="22"/>
        </w:rPr>
        <w:t>на право заключения д</w:t>
      </w:r>
      <w:r w:rsidR="00EC36CE" w:rsidRPr="00997A2F">
        <w:rPr>
          <w:bCs/>
          <w:iCs/>
          <w:sz w:val="22"/>
          <w:szCs w:val="22"/>
        </w:rPr>
        <w:t>о</w:t>
      </w:r>
      <w:r w:rsidR="00EC36CE" w:rsidRPr="00997A2F">
        <w:rPr>
          <w:bCs/>
          <w:iCs/>
          <w:sz w:val="22"/>
          <w:szCs w:val="22"/>
        </w:rPr>
        <w:t xml:space="preserve">говора </w:t>
      </w:r>
      <w:r w:rsidR="00570B22" w:rsidRPr="00997A2F">
        <w:rPr>
          <w:sz w:val="22"/>
          <w:szCs w:val="22"/>
        </w:rPr>
        <w:t>на выполнение работ по разработке рабочей документации на усиление стен и фундамента зд</w:t>
      </w:r>
      <w:r w:rsidR="00570B22" w:rsidRPr="00997A2F">
        <w:rPr>
          <w:sz w:val="22"/>
          <w:szCs w:val="22"/>
        </w:rPr>
        <w:t>а</w:t>
      </w:r>
      <w:r w:rsidR="00570B22" w:rsidRPr="00997A2F">
        <w:rPr>
          <w:sz w:val="22"/>
          <w:szCs w:val="22"/>
        </w:rPr>
        <w:t xml:space="preserve">ния на ПС 35/6 </w:t>
      </w:r>
      <w:proofErr w:type="spellStart"/>
      <w:r w:rsidR="00570B22" w:rsidRPr="00997A2F">
        <w:rPr>
          <w:sz w:val="22"/>
          <w:szCs w:val="22"/>
        </w:rPr>
        <w:t>кВ</w:t>
      </w:r>
      <w:proofErr w:type="spellEnd"/>
      <w:r w:rsidR="00570B22" w:rsidRPr="00997A2F">
        <w:rPr>
          <w:sz w:val="22"/>
          <w:szCs w:val="22"/>
        </w:rPr>
        <w:t xml:space="preserve"> № 1 «Киселевская </w:t>
      </w:r>
      <w:proofErr w:type="spellStart"/>
      <w:r w:rsidR="00570B22" w:rsidRPr="00997A2F">
        <w:rPr>
          <w:sz w:val="22"/>
          <w:szCs w:val="22"/>
        </w:rPr>
        <w:t>подрайонная</w:t>
      </w:r>
      <w:proofErr w:type="spellEnd"/>
      <w:r w:rsidR="00570B22" w:rsidRPr="00997A2F">
        <w:rPr>
          <w:sz w:val="22"/>
          <w:szCs w:val="22"/>
        </w:rPr>
        <w:t>»</w:t>
      </w:r>
      <w:r w:rsidR="002A4C72" w:rsidRPr="00997A2F">
        <w:rPr>
          <w:sz w:val="22"/>
          <w:szCs w:val="22"/>
        </w:rPr>
        <w:t xml:space="preserve">, </w:t>
      </w:r>
      <w:r w:rsidRPr="00997A2F">
        <w:rPr>
          <w:b/>
          <w:sz w:val="22"/>
          <w:szCs w:val="22"/>
        </w:rPr>
        <w:t xml:space="preserve"> </w:t>
      </w:r>
      <w:r w:rsidRPr="00997A2F">
        <w:rPr>
          <w:sz w:val="22"/>
          <w:szCs w:val="22"/>
        </w:rPr>
        <w:t>в том числе условия и порядок проведения наст</w:t>
      </w:r>
      <w:r w:rsidRPr="00997A2F">
        <w:rPr>
          <w:sz w:val="22"/>
          <w:szCs w:val="22"/>
        </w:rPr>
        <w:t>о</w:t>
      </w:r>
      <w:r w:rsidRPr="00997A2F">
        <w:rPr>
          <w:sz w:val="22"/>
          <w:szCs w:val="22"/>
        </w:rPr>
        <w:t xml:space="preserve">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87E7F" w:rsidRPr="00997A2F">
        <w:rPr>
          <w:bCs/>
          <w:iCs/>
          <w:sz w:val="22"/>
          <w:szCs w:val="22"/>
        </w:rPr>
        <w:t xml:space="preserve">конкурс </w:t>
      </w:r>
      <w:r w:rsidR="00EC36CE" w:rsidRPr="00997A2F">
        <w:rPr>
          <w:bCs/>
          <w:iCs/>
          <w:sz w:val="22"/>
          <w:szCs w:val="22"/>
        </w:rPr>
        <w:t xml:space="preserve">на право заключения договора </w:t>
      </w:r>
      <w:r w:rsidR="00570B22" w:rsidRPr="00997A2F">
        <w:rPr>
          <w:sz w:val="22"/>
          <w:szCs w:val="22"/>
        </w:rPr>
        <w:t>на в</w:t>
      </w:r>
      <w:r w:rsidR="00570B22" w:rsidRPr="00997A2F">
        <w:rPr>
          <w:sz w:val="22"/>
          <w:szCs w:val="22"/>
        </w:rPr>
        <w:t>ы</w:t>
      </w:r>
      <w:r w:rsidR="00570B22" w:rsidRPr="00997A2F">
        <w:rPr>
          <w:sz w:val="22"/>
          <w:szCs w:val="22"/>
        </w:rPr>
        <w:t>полнение работ по разработке рабочей документации на усиление стен</w:t>
      </w:r>
      <w:proofErr w:type="gramEnd"/>
      <w:r w:rsidR="00570B22" w:rsidRPr="00997A2F">
        <w:rPr>
          <w:sz w:val="22"/>
          <w:szCs w:val="22"/>
        </w:rPr>
        <w:t xml:space="preserve"> и фундамента здания на ПС 35/6 </w:t>
      </w:r>
      <w:proofErr w:type="spellStart"/>
      <w:r w:rsidR="00570B22" w:rsidRPr="00997A2F">
        <w:rPr>
          <w:sz w:val="22"/>
          <w:szCs w:val="22"/>
        </w:rPr>
        <w:t>кВ</w:t>
      </w:r>
      <w:proofErr w:type="spellEnd"/>
      <w:r w:rsidR="00570B22" w:rsidRPr="00997A2F">
        <w:rPr>
          <w:sz w:val="22"/>
          <w:szCs w:val="22"/>
        </w:rPr>
        <w:t xml:space="preserve"> № 1 «Киселевская </w:t>
      </w:r>
      <w:proofErr w:type="spellStart"/>
      <w:r w:rsidR="00570B22" w:rsidRPr="00997A2F">
        <w:rPr>
          <w:sz w:val="22"/>
          <w:szCs w:val="22"/>
        </w:rPr>
        <w:t>подрайонная</w:t>
      </w:r>
      <w:proofErr w:type="spellEnd"/>
      <w:r w:rsidR="00570B22" w:rsidRPr="00997A2F">
        <w:rPr>
          <w:sz w:val="22"/>
          <w:szCs w:val="22"/>
        </w:rPr>
        <w:t>»</w:t>
      </w:r>
      <w:r w:rsidRPr="00997A2F">
        <w:rPr>
          <w:sz w:val="22"/>
          <w:szCs w:val="22"/>
        </w:rPr>
        <w:t>, 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d"/>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d"/>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AF5F34" w:rsidRPr="00997A2F" w:rsidRDefault="00AF5F34" w:rsidP="00570B22">
      <w:pPr>
        <w:widowControl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141724" w:rsidRPr="00997A2F">
        <w:rPr>
          <w:i/>
          <w:sz w:val="22"/>
          <w:szCs w:val="22"/>
          <w:u w:val="single"/>
        </w:rPr>
        <w:t>на право заключения догов</w:t>
      </w:r>
      <w:r w:rsidR="00141724" w:rsidRPr="00997A2F">
        <w:rPr>
          <w:i/>
          <w:sz w:val="22"/>
          <w:szCs w:val="22"/>
          <w:u w:val="single"/>
        </w:rPr>
        <w:t>о</w:t>
      </w:r>
      <w:r w:rsidR="00141724" w:rsidRPr="00997A2F">
        <w:rPr>
          <w:i/>
          <w:sz w:val="22"/>
          <w:szCs w:val="22"/>
          <w:u w:val="single"/>
        </w:rPr>
        <w:t xml:space="preserve">ра </w:t>
      </w:r>
      <w:r w:rsidR="00570B22" w:rsidRPr="00997A2F">
        <w:rPr>
          <w:i/>
          <w:sz w:val="22"/>
          <w:szCs w:val="22"/>
        </w:rPr>
        <w:t xml:space="preserve">на выполнение работ по разработке рабочей документации на усиление стен и фундамента здания на ПС 35/6 </w:t>
      </w:r>
      <w:proofErr w:type="spellStart"/>
      <w:r w:rsidR="00570B22" w:rsidRPr="00997A2F">
        <w:rPr>
          <w:i/>
          <w:sz w:val="22"/>
          <w:szCs w:val="22"/>
        </w:rPr>
        <w:t>кВ</w:t>
      </w:r>
      <w:proofErr w:type="spellEnd"/>
      <w:r w:rsidR="00570B22" w:rsidRPr="00997A2F">
        <w:rPr>
          <w:i/>
          <w:sz w:val="22"/>
          <w:szCs w:val="22"/>
        </w:rPr>
        <w:t xml:space="preserve"> № 1 «Киселевская </w:t>
      </w:r>
      <w:proofErr w:type="spellStart"/>
      <w:r w:rsidR="00570B22" w:rsidRPr="00997A2F">
        <w:rPr>
          <w:i/>
          <w:sz w:val="22"/>
          <w:szCs w:val="22"/>
        </w:rPr>
        <w:t>подрайонная</w:t>
      </w:r>
      <w:proofErr w:type="spellEnd"/>
      <w:r w:rsidR="00570B22" w:rsidRPr="00997A2F">
        <w:rPr>
          <w:i/>
          <w:sz w:val="22"/>
          <w:szCs w:val="22"/>
        </w:rPr>
        <w:t>»</w:t>
      </w:r>
      <w:r w:rsidR="002A4C72" w:rsidRPr="00997A2F">
        <w:rPr>
          <w:i/>
          <w:sz w:val="22"/>
          <w:szCs w:val="22"/>
          <w:u w:val="single"/>
        </w:rPr>
        <w:t xml:space="preserve">,  </w:t>
      </w:r>
    </w:p>
    <w:p w:rsidR="0006146A" w:rsidRPr="00997A2F" w:rsidRDefault="0006146A" w:rsidP="00BD4B01">
      <w:pPr>
        <w:pStyle w:val="ad"/>
        <w:tabs>
          <w:tab w:val="left" w:pos="708"/>
        </w:tabs>
        <w:jc w:val="center"/>
        <w:rPr>
          <w:b/>
          <w:i/>
          <w:sz w:val="22"/>
          <w:szCs w:val="22"/>
        </w:rPr>
      </w:pPr>
      <w:r w:rsidRPr="00997A2F">
        <w:rPr>
          <w:b/>
          <w:i/>
          <w:sz w:val="22"/>
          <w:szCs w:val="22"/>
        </w:rPr>
        <w:t>ДОПОЛНИТЕЛЬНЫЕ ПРЕДЛОЖЕНИЯ*</w:t>
      </w:r>
    </w:p>
    <w:p w:rsidR="002D4BB0" w:rsidRPr="00997A2F" w:rsidRDefault="00997A2F" w:rsidP="00575925">
      <w:pPr>
        <w:pStyle w:val="ad"/>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997A2F" w:rsidTr="00BD4B01">
        <w:trPr>
          <w:trHeight w:val="629"/>
        </w:trPr>
        <w:tc>
          <w:tcPr>
            <w:tcW w:w="763" w:type="dxa"/>
            <w:vAlign w:val="center"/>
          </w:tcPr>
          <w:p w:rsidR="002D4BB0" w:rsidRPr="00997A2F" w:rsidRDefault="002D4BB0" w:rsidP="00BD4B01">
            <w:pPr>
              <w:spacing w:after="0"/>
              <w:jc w:val="center"/>
              <w:rPr>
                <w:b/>
                <w:bCs/>
                <w:sz w:val="22"/>
                <w:szCs w:val="22"/>
              </w:rPr>
            </w:pPr>
            <w:r w:rsidRPr="00997A2F">
              <w:rPr>
                <w:b/>
                <w:bCs/>
                <w:sz w:val="22"/>
                <w:szCs w:val="22"/>
              </w:rPr>
              <w:t>№</w:t>
            </w:r>
          </w:p>
        </w:tc>
        <w:tc>
          <w:tcPr>
            <w:tcW w:w="5617" w:type="dxa"/>
            <w:vAlign w:val="center"/>
          </w:tcPr>
          <w:p w:rsidR="002D4BB0" w:rsidRPr="00997A2F" w:rsidRDefault="002D4BB0" w:rsidP="00BD4B01">
            <w:pPr>
              <w:spacing w:after="0"/>
              <w:jc w:val="center"/>
              <w:rPr>
                <w:b/>
                <w:bCs/>
                <w:sz w:val="22"/>
                <w:szCs w:val="22"/>
              </w:rPr>
            </w:pPr>
            <w:r w:rsidRPr="00997A2F">
              <w:rPr>
                <w:b/>
                <w:bCs/>
                <w:sz w:val="22"/>
                <w:szCs w:val="22"/>
              </w:rPr>
              <w:t>Наименование показателя</w:t>
            </w:r>
          </w:p>
        </w:tc>
        <w:tc>
          <w:tcPr>
            <w:tcW w:w="3543" w:type="dxa"/>
            <w:vAlign w:val="center"/>
          </w:tcPr>
          <w:p w:rsidR="002D4BB0" w:rsidRPr="00997A2F" w:rsidRDefault="002D4BB0" w:rsidP="00BD4B01">
            <w:pPr>
              <w:spacing w:after="0"/>
              <w:jc w:val="center"/>
              <w:rPr>
                <w:b/>
                <w:bCs/>
                <w:sz w:val="22"/>
                <w:szCs w:val="22"/>
              </w:rPr>
            </w:pPr>
            <w:r w:rsidRPr="00997A2F">
              <w:rPr>
                <w:b/>
                <w:bCs/>
                <w:sz w:val="22"/>
                <w:szCs w:val="22"/>
              </w:rPr>
              <w:t>Данные участника закупки</w:t>
            </w:r>
          </w:p>
        </w:tc>
      </w:tr>
      <w:tr w:rsidR="00997A2F" w:rsidRPr="00997A2F" w:rsidTr="008D6B7E">
        <w:trPr>
          <w:trHeight w:val="924"/>
        </w:trPr>
        <w:tc>
          <w:tcPr>
            <w:tcW w:w="763" w:type="dxa"/>
            <w:vAlign w:val="center"/>
          </w:tcPr>
          <w:p w:rsidR="00997A2F" w:rsidRPr="00997A2F" w:rsidRDefault="00997A2F" w:rsidP="00DA7B7F">
            <w:pPr>
              <w:spacing w:after="0"/>
              <w:jc w:val="center"/>
              <w:rPr>
                <w:sz w:val="22"/>
                <w:szCs w:val="22"/>
              </w:rPr>
            </w:pPr>
            <w:r w:rsidRPr="00997A2F">
              <w:rPr>
                <w:sz w:val="22"/>
                <w:szCs w:val="22"/>
              </w:rPr>
              <w:t>1.</w:t>
            </w:r>
          </w:p>
        </w:tc>
        <w:tc>
          <w:tcPr>
            <w:tcW w:w="5617" w:type="dxa"/>
            <w:vAlign w:val="bottom"/>
          </w:tcPr>
          <w:p w:rsidR="00997A2F" w:rsidRPr="00997A2F" w:rsidRDefault="00997A2F" w:rsidP="00DA7B7F">
            <w:pPr>
              <w:suppressAutoHyphens/>
              <w:rPr>
                <w:rFonts w:eastAsia="Calibri"/>
                <w:b/>
                <w:sz w:val="22"/>
                <w:szCs w:val="22"/>
              </w:rPr>
            </w:pPr>
            <w:r w:rsidRPr="00997A2F">
              <w:rPr>
                <w:b/>
                <w:sz w:val="22"/>
                <w:szCs w:val="22"/>
                <w:u w:val="single"/>
              </w:rPr>
              <w:t>Показатель 1.</w:t>
            </w:r>
            <w:r w:rsidRPr="00997A2F">
              <w:rPr>
                <w:sz w:val="22"/>
                <w:szCs w:val="22"/>
              </w:rPr>
              <w:t xml:space="preserve"> Иметь опыт выполнения работ в данной сфере</w:t>
            </w:r>
          </w:p>
        </w:tc>
        <w:tc>
          <w:tcPr>
            <w:tcW w:w="3543" w:type="dxa"/>
            <w:vAlign w:val="center"/>
          </w:tcPr>
          <w:p w:rsidR="00997A2F" w:rsidRPr="00997A2F" w:rsidRDefault="00997A2F" w:rsidP="00DA7B7F">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DA7B7F">
            <w:pPr>
              <w:spacing w:after="0"/>
              <w:jc w:val="center"/>
              <w:rPr>
                <w:sz w:val="22"/>
                <w:szCs w:val="22"/>
              </w:rPr>
            </w:pPr>
            <w:r w:rsidRPr="00997A2F">
              <w:rPr>
                <w:sz w:val="22"/>
                <w:szCs w:val="22"/>
              </w:rPr>
              <w:t>2.</w:t>
            </w:r>
          </w:p>
        </w:tc>
        <w:tc>
          <w:tcPr>
            <w:tcW w:w="5617" w:type="dxa"/>
            <w:vAlign w:val="bottom"/>
          </w:tcPr>
          <w:p w:rsidR="00997A2F" w:rsidRPr="00997A2F" w:rsidRDefault="00997A2F" w:rsidP="00DA7B7F">
            <w:pPr>
              <w:spacing w:after="0"/>
              <w:rPr>
                <w:sz w:val="22"/>
                <w:szCs w:val="22"/>
              </w:rPr>
            </w:pPr>
            <w:r w:rsidRPr="00997A2F">
              <w:rPr>
                <w:b/>
                <w:sz w:val="22"/>
                <w:szCs w:val="22"/>
                <w:u w:val="single"/>
              </w:rPr>
              <w:t>Показатель 2.</w:t>
            </w:r>
            <w:r w:rsidRPr="00997A2F">
              <w:rPr>
                <w:sz w:val="22"/>
                <w:szCs w:val="22"/>
              </w:rPr>
              <w:t xml:space="preserve"> Наличие положительных отзывов об ок</w:t>
            </w:r>
            <w:r w:rsidRPr="00997A2F">
              <w:rPr>
                <w:sz w:val="22"/>
                <w:szCs w:val="22"/>
              </w:rPr>
              <w:t>а</w:t>
            </w:r>
            <w:r w:rsidRPr="00997A2F">
              <w:rPr>
                <w:sz w:val="22"/>
                <w:szCs w:val="22"/>
              </w:rPr>
              <w:t xml:space="preserve">занных ранее услугах </w:t>
            </w:r>
          </w:p>
        </w:tc>
        <w:tc>
          <w:tcPr>
            <w:tcW w:w="3543" w:type="dxa"/>
            <w:vAlign w:val="center"/>
          </w:tcPr>
          <w:p w:rsidR="00997A2F" w:rsidRPr="00997A2F" w:rsidRDefault="00997A2F" w:rsidP="00DA7B7F">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DA7B7F">
            <w:pPr>
              <w:spacing w:after="0"/>
              <w:jc w:val="center"/>
              <w:rPr>
                <w:sz w:val="22"/>
                <w:szCs w:val="22"/>
              </w:rPr>
            </w:pPr>
            <w:r w:rsidRPr="00997A2F">
              <w:rPr>
                <w:sz w:val="22"/>
                <w:szCs w:val="22"/>
              </w:rPr>
              <w:t>3.</w:t>
            </w:r>
          </w:p>
        </w:tc>
        <w:tc>
          <w:tcPr>
            <w:tcW w:w="5617" w:type="dxa"/>
            <w:vAlign w:val="bottom"/>
          </w:tcPr>
          <w:p w:rsidR="00997A2F" w:rsidRPr="00997A2F" w:rsidRDefault="00997A2F" w:rsidP="00DA7B7F">
            <w:pPr>
              <w:tabs>
                <w:tab w:val="left" w:pos="0"/>
                <w:tab w:val="left" w:pos="353"/>
              </w:tabs>
              <w:suppressAutoHyphens/>
              <w:ind w:right="113"/>
              <w:rPr>
                <w:sz w:val="22"/>
                <w:szCs w:val="22"/>
              </w:rPr>
            </w:pPr>
            <w:r w:rsidRPr="00997A2F">
              <w:rPr>
                <w:b/>
                <w:sz w:val="22"/>
                <w:szCs w:val="22"/>
                <w:u w:val="single"/>
              </w:rPr>
              <w:t>Показатель 3.</w:t>
            </w:r>
            <w:r w:rsidRPr="00997A2F">
              <w:rPr>
                <w:sz w:val="22"/>
                <w:szCs w:val="22"/>
              </w:rPr>
              <w:t xml:space="preserve"> Сроки выполнения работ</w:t>
            </w:r>
          </w:p>
        </w:tc>
        <w:tc>
          <w:tcPr>
            <w:tcW w:w="3543" w:type="dxa"/>
            <w:vAlign w:val="center"/>
          </w:tcPr>
          <w:p w:rsidR="00997A2F" w:rsidRPr="00997A2F" w:rsidRDefault="00997A2F" w:rsidP="00DA7B7F">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bl>
    <w:p w:rsidR="00350B34" w:rsidRPr="00997A2F" w:rsidRDefault="00350B34" w:rsidP="001D0F88">
      <w:pPr>
        <w:pStyle w:val="ad"/>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D6B7E" w:rsidRDefault="008D6B7E" w:rsidP="008D6B7E">
      <w:pPr>
        <w:tabs>
          <w:tab w:val="left" w:pos="0"/>
          <w:tab w:val="left" w:pos="353"/>
        </w:tabs>
        <w:suppressAutoHyphens/>
        <w:ind w:right="113"/>
        <w:rPr>
          <w:b/>
          <w:szCs w:val="20"/>
        </w:rPr>
      </w:pPr>
    </w:p>
    <w:p w:rsidR="00997A2F" w:rsidRPr="008D6B7E" w:rsidRDefault="00997A2F" w:rsidP="00997A2F">
      <w:pPr>
        <w:tabs>
          <w:tab w:val="left" w:pos="0"/>
          <w:tab w:val="left" w:pos="353"/>
        </w:tabs>
        <w:suppressAutoHyphens/>
        <w:ind w:right="113"/>
        <w:rPr>
          <w:szCs w:val="20"/>
        </w:rPr>
      </w:pPr>
      <w:r>
        <w:rPr>
          <w:b/>
          <w:szCs w:val="20"/>
        </w:rPr>
        <w:t>Показатель 1</w:t>
      </w:r>
      <w:r w:rsidRPr="002D4738">
        <w:rPr>
          <w:b/>
          <w:szCs w:val="20"/>
        </w:rPr>
        <w:t xml:space="preserve">: </w:t>
      </w:r>
      <w:r w:rsidRPr="00B72115">
        <w:rPr>
          <w:bCs/>
        </w:rPr>
        <w:t>Иметь квалифицированный персонал</w:t>
      </w:r>
      <w:r>
        <w:rPr>
          <w:bCs/>
        </w:rPr>
        <w:t xml:space="preserve"> для выполнения данных работ</w:t>
      </w:r>
      <w:r w:rsidRPr="008D6B7E">
        <w:rPr>
          <w:szCs w:val="20"/>
        </w:rPr>
        <w:t>:</w:t>
      </w:r>
    </w:p>
    <w:p w:rsidR="00997A2F" w:rsidRPr="008D6B7E" w:rsidRDefault="00997A2F" w:rsidP="00997A2F">
      <w:pPr>
        <w:ind w:firstLine="567"/>
        <w:rPr>
          <w:szCs w:val="20"/>
        </w:rPr>
      </w:pPr>
    </w:p>
    <w:p w:rsidR="00997A2F" w:rsidRDefault="00997A2F" w:rsidP="00997A2F">
      <w:pPr>
        <w:spacing w:after="0"/>
        <w:rPr>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Pr>
          <w:szCs w:val="20"/>
        </w:rPr>
        <w:t>Наличие сертификатов на выполнение данных работ:</w:t>
      </w:r>
    </w:p>
    <w:p w:rsidR="00997A2F" w:rsidRDefault="00997A2F" w:rsidP="00997A2F">
      <w:pPr>
        <w:spacing w:after="0"/>
        <w:rPr>
          <w:szCs w:val="20"/>
        </w:rPr>
      </w:pPr>
    </w:p>
    <w:p w:rsidR="00997A2F" w:rsidRDefault="00997A2F" w:rsidP="00997A2F">
      <w:pPr>
        <w:spacing w:after="0"/>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Pr>
          <w:szCs w:val="20"/>
        </w:rPr>
        <w:t>Наличие СРО:</w:t>
      </w:r>
    </w:p>
    <w:p w:rsidR="00997A2F" w:rsidRDefault="00997A2F" w:rsidP="00997A2F">
      <w:pPr>
        <w:spacing w:after="0"/>
        <w:rPr>
          <w:szCs w:val="20"/>
        </w:rPr>
      </w:pPr>
    </w:p>
    <w:p w:rsidR="00997A2F" w:rsidRDefault="00997A2F" w:rsidP="00997A2F">
      <w:pPr>
        <w:spacing w:after="0"/>
        <w:rPr>
          <w:b/>
          <w:szCs w:val="20"/>
        </w:rPr>
      </w:pP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C71C59" w:rsidRDefault="00C71C59" w:rsidP="00C71C59">
      <w:pPr>
        <w:spacing w:line="276" w:lineRule="auto"/>
        <w:jc w:val="center"/>
        <w:rPr>
          <w:b/>
          <w:sz w:val="20"/>
          <w:szCs w:val="20"/>
        </w:rPr>
      </w:pPr>
      <w:r>
        <w:rPr>
          <w:b/>
        </w:rPr>
        <w:lastRenderedPageBreak/>
        <w:t>ДОГОВОР № ____/2019</w:t>
      </w:r>
    </w:p>
    <w:p w:rsidR="00C71C59" w:rsidRDefault="00C71C59" w:rsidP="00C71C59">
      <w:pPr>
        <w:spacing w:line="276" w:lineRule="auto"/>
        <w:jc w:val="center"/>
        <w:rPr>
          <w:b/>
          <w:sz w:val="20"/>
          <w:szCs w:val="20"/>
        </w:rPr>
      </w:pPr>
      <w:r>
        <w:rPr>
          <w:b/>
          <w:sz w:val="20"/>
          <w:szCs w:val="20"/>
        </w:rPr>
        <w:t>на разработку рабочей документации</w:t>
      </w:r>
    </w:p>
    <w:p w:rsidR="00C71C59" w:rsidRDefault="00C71C59" w:rsidP="00C71C59">
      <w:pPr>
        <w:spacing w:line="276" w:lineRule="auto"/>
        <w:jc w:val="center"/>
        <w:rPr>
          <w:b/>
          <w:sz w:val="20"/>
          <w:szCs w:val="20"/>
        </w:rPr>
      </w:pPr>
    </w:p>
    <w:tbl>
      <w:tblPr>
        <w:tblW w:w="0" w:type="auto"/>
        <w:tblInd w:w="108" w:type="dxa"/>
        <w:tblLayout w:type="fixed"/>
        <w:tblLook w:val="0000" w:firstRow="0" w:lastRow="0" w:firstColumn="0" w:lastColumn="0" w:noHBand="0" w:noVBand="0"/>
      </w:tblPr>
      <w:tblGrid>
        <w:gridCol w:w="4653"/>
        <w:gridCol w:w="5376"/>
      </w:tblGrid>
      <w:tr w:rsidR="00C71C59" w:rsidTr="00053BE9">
        <w:tc>
          <w:tcPr>
            <w:tcW w:w="4653" w:type="dxa"/>
            <w:shd w:val="clear" w:color="auto" w:fill="auto"/>
          </w:tcPr>
          <w:p w:rsidR="00C71C59" w:rsidRDefault="00C71C59" w:rsidP="00053BE9">
            <w:pPr>
              <w:spacing w:line="276" w:lineRule="auto"/>
            </w:pPr>
            <w:r>
              <w:t>г. Прокопьевск</w:t>
            </w:r>
          </w:p>
        </w:tc>
        <w:tc>
          <w:tcPr>
            <w:tcW w:w="5376" w:type="dxa"/>
            <w:shd w:val="clear" w:color="auto" w:fill="auto"/>
          </w:tcPr>
          <w:p w:rsidR="00C71C59" w:rsidRDefault="00C71C59" w:rsidP="00053BE9">
            <w:pPr>
              <w:spacing w:line="276" w:lineRule="auto"/>
              <w:jc w:val="right"/>
            </w:pPr>
            <w:r>
              <w:t xml:space="preserve">     «____» ____ </w:t>
            </w:r>
            <w:r w:rsidRPr="004D178A">
              <w:t>201</w:t>
            </w:r>
            <w:r>
              <w:t>9 г.</w:t>
            </w:r>
          </w:p>
        </w:tc>
      </w:tr>
    </w:tbl>
    <w:p w:rsidR="00C71C59" w:rsidRDefault="00C71C59" w:rsidP="00C71C59">
      <w:pPr>
        <w:spacing w:line="276" w:lineRule="auto"/>
        <w:jc w:val="center"/>
      </w:pPr>
    </w:p>
    <w:p w:rsidR="00C71C59" w:rsidRPr="003F6A75" w:rsidRDefault="00C71C59" w:rsidP="00C71C59">
      <w:pPr>
        <w:spacing w:line="276" w:lineRule="auto"/>
      </w:pPr>
      <w:r>
        <w:rPr>
          <w:color w:val="000000"/>
        </w:rPr>
        <w:t xml:space="preserve">     </w:t>
      </w:r>
      <w:r w:rsidRPr="003F6A75">
        <w:rPr>
          <w:color w:val="000000"/>
        </w:rPr>
        <w:t xml:space="preserve">Общество с ограниченной ответственностью  </w:t>
      </w:r>
      <w:r w:rsidRPr="00DE3269">
        <w:rPr>
          <w:color w:val="000000"/>
          <w:u w:val="single"/>
        </w:rPr>
        <w:t>«ОЭСК»</w:t>
      </w:r>
      <w:r>
        <w:rPr>
          <w:color w:val="000000"/>
        </w:rPr>
        <w:t xml:space="preserve"> </w:t>
      </w:r>
      <w:r w:rsidRPr="003F6A75">
        <w:rPr>
          <w:color w:val="000000"/>
        </w:rPr>
        <w:t>именуемое в дальнейшем «Зака</w:t>
      </w:r>
      <w:r w:rsidRPr="003F6A75">
        <w:rPr>
          <w:color w:val="000000"/>
        </w:rPr>
        <w:t>з</w:t>
      </w:r>
      <w:r w:rsidRPr="003F6A75">
        <w:rPr>
          <w:color w:val="000000"/>
        </w:rPr>
        <w:t>чик», в лице</w:t>
      </w:r>
      <w:r>
        <w:rPr>
          <w:color w:val="000000"/>
        </w:rPr>
        <w:t xml:space="preserve"> </w:t>
      </w:r>
      <w:r w:rsidRPr="00FF1F31">
        <w:rPr>
          <w:color w:val="000000"/>
        </w:rPr>
        <w:t>г</w:t>
      </w:r>
      <w:r>
        <w:rPr>
          <w:color w:val="000000"/>
        </w:rPr>
        <w:t xml:space="preserve">енерального директора </w:t>
      </w:r>
      <w:r>
        <w:rPr>
          <w:color w:val="000000"/>
          <w:u w:val="single"/>
        </w:rPr>
        <w:t>Фомичева Александра Анатольевича</w:t>
      </w:r>
      <w:r w:rsidRPr="00FF1F31">
        <w:rPr>
          <w:color w:val="000000"/>
        </w:rPr>
        <w:t xml:space="preserve"> </w:t>
      </w:r>
      <w:r w:rsidRPr="003F6A75">
        <w:t>действующего на основании</w:t>
      </w:r>
      <w:r>
        <w:t xml:space="preserve"> Устава</w:t>
      </w:r>
      <w:r w:rsidRPr="003F6A75">
        <w:t>,</w:t>
      </w:r>
      <w:r w:rsidRPr="003F6A75">
        <w:rPr>
          <w:color w:val="000000"/>
        </w:rPr>
        <w:t xml:space="preserve"> с одной стороны, и</w:t>
      </w:r>
      <w:r w:rsidRPr="003F6A75">
        <w:t xml:space="preserve"> </w:t>
      </w:r>
      <w:r>
        <w:t>________________________</w:t>
      </w:r>
      <w:r w:rsidRPr="003F6A75">
        <w:t xml:space="preserve">, именуемое в дальнейшем «Подрядчик» в лице </w:t>
      </w:r>
      <w:r>
        <w:t>______________</w:t>
      </w:r>
      <w:r w:rsidRPr="003F6A75">
        <w:t xml:space="preserve">, действующего на основании </w:t>
      </w:r>
      <w:r>
        <w:t>__________</w:t>
      </w:r>
      <w:r w:rsidRPr="003F6A75">
        <w:t>, с другой ст</w:t>
      </w:r>
      <w:r w:rsidRPr="003F6A75">
        <w:t>о</w:t>
      </w:r>
      <w:r w:rsidRPr="003F6A75">
        <w:t>роны, именуемые также «Стороны», заключили настоящий договор о нижеследующем:</w:t>
      </w:r>
    </w:p>
    <w:p w:rsidR="00C71C59" w:rsidRDefault="00C71C59" w:rsidP="00C71C59">
      <w:pPr>
        <w:spacing w:line="276" w:lineRule="auto"/>
      </w:pPr>
    </w:p>
    <w:tbl>
      <w:tblPr>
        <w:tblW w:w="0" w:type="auto"/>
        <w:tblInd w:w="108" w:type="dxa"/>
        <w:tblLayout w:type="fixed"/>
        <w:tblLook w:val="0000" w:firstRow="0" w:lastRow="0" w:firstColumn="0" w:lastColumn="0" w:noHBand="0" w:noVBand="0"/>
      </w:tblPr>
      <w:tblGrid>
        <w:gridCol w:w="9571"/>
      </w:tblGrid>
      <w:tr w:rsidR="00C71C59" w:rsidTr="00053BE9">
        <w:tc>
          <w:tcPr>
            <w:tcW w:w="9571" w:type="dxa"/>
            <w:shd w:val="clear" w:color="auto" w:fill="auto"/>
          </w:tcPr>
          <w:p w:rsidR="00C71C59" w:rsidRDefault="00C71C59" w:rsidP="00053BE9">
            <w:pPr>
              <w:spacing w:line="276" w:lineRule="auto"/>
              <w:jc w:val="center"/>
              <w:rPr>
                <w:b/>
              </w:rPr>
            </w:pPr>
            <w:r>
              <w:rPr>
                <w:b/>
              </w:rPr>
              <w:t>1. ПРЕДМЕТ ДОГОВОРА</w:t>
            </w:r>
          </w:p>
          <w:p w:rsidR="00C71C59" w:rsidRDefault="00C71C59" w:rsidP="00053BE9">
            <w:pPr>
              <w:spacing w:line="276" w:lineRule="auto"/>
              <w:jc w:val="center"/>
            </w:pPr>
          </w:p>
        </w:tc>
      </w:tr>
    </w:tbl>
    <w:p w:rsidR="00C71C59" w:rsidRPr="00C71C59" w:rsidRDefault="00C71C59" w:rsidP="00C71C59">
      <w:pPr>
        <w:numPr>
          <w:ilvl w:val="1"/>
          <w:numId w:val="29"/>
        </w:numPr>
        <w:suppressAutoHyphens/>
        <w:spacing w:after="0" w:line="276" w:lineRule="auto"/>
        <w:ind w:left="567"/>
        <w:rPr>
          <w:color w:val="000000"/>
        </w:rPr>
      </w:pPr>
      <w:r w:rsidRPr="00C71C59">
        <w:rPr>
          <w:color w:val="000000"/>
        </w:rPr>
        <w:t>Заказчик поручает, а Подрядчик принимает на себя обязательства по выполнению следующих работ:</w:t>
      </w:r>
    </w:p>
    <w:p w:rsidR="00C71C59" w:rsidRPr="00C71C59" w:rsidRDefault="00C71C59" w:rsidP="00C71C59">
      <w:pPr>
        <w:pStyle w:val="afff"/>
        <w:numPr>
          <w:ilvl w:val="0"/>
          <w:numId w:val="31"/>
        </w:numPr>
        <w:suppressAutoHyphens/>
        <w:overflowPunct w:val="0"/>
        <w:ind w:left="567" w:hanging="207"/>
        <w:rPr>
          <w:rFonts w:ascii="Times New Roman" w:eastAsia="Times New Roman" w:hAnsi="Times New Roman"/>
          <w:color w:val="000000"/>
          <w:sz w:val="24"/>
          <w:szCs w:val="24"/>
          <w:lang w:eastAsia="ru-RU"/>
        </w:rPr>
      </w:pPr>
      <w:r w:rsidRPr="00C71C59">
        <w:rPr>
          <w:rFonts w:ascii="Times New Roman" w:eastAsia="Times New Roman" w:hAnsi="Times New Roman"/>
          <w:color w:val="000000"/>
          <w:sz w:val="24"/>
          <w:szCs w:val="24"/>
          <w:lang w:eastAsia="ru-RU"/>
        </w:rPr>
        <w:t xml:space="preserve">Разработка выполнение работ по разработке рабочей документации на усиление стен и фундамента здания на ПС 35/6 </w:t>
      </w:r>
      <w:proofErr w:type="spellStart"/>
      <w:r w:rsidRPr="00C71C59">
        <w:rPr>
          <w:rFonts w:ascii="Times New Roman" w:eastAsia="Times New Roman" w:hAnsi="Times New Roman"/>
          <w:color w:val="000000"/>
          <w:sz w:val="24"/>
          <w:szCs w:val="24"/>
          <w:lang w:eastAsia="ru-RU"/>
        </w:rPr>
        <w:t>кВ</w:t>
      </w:r>
      <w:proofErr w:type="spellEnd"/>
      <w:r w:rsidRPr="00C71C59">
        <w:rPr>
          <w:rFonts w:ascii="Times New Roman" w:eastAsia="Times New Roman" w:hAnsi="Times New Roman"/>
          <w:color w:val="000000"/>
          <w:sz w:val="24"/>
          <w:szCs w:val="24"/>
          <w:lang w:eastAsia="ru-RU"/>
        </w:rPr>
        <w:t xml:space="preserve"> №1 «Киселевская </w:t>
      </w:r>
      <w:proofErr w:type="spellStart"/>
      <w:r w:rsidRPr="00C71C59">
        <w:rPr>
          <w:rFonts w:ascii="Times New Roman" w:eastAsia="Times New Roman" w:hAnsi="Times New Roman"/>
          <w:color w:val="000000"/>
          <w:sz w:val="24"/>
          <w:szCs w:val="24"/>
          <w:lang w:eastAsia="ru-RU"/>
        </w:rPr>
        <w:t>подрайонная</w:t>
      </w:r>
      <w:proofErr w:type="spellEnd"/>
      <w:r w:rsidRPr="00C71C59">
        <w:rPr>
          <w:rFonts w:ascii="Times New Roman" w:eastAsia="Times New Roman" w:hAnsi="Times New Roman"/>
          <w:color w:val="000000"/>
          <w:sz w:val="24"/>
          <w:szCs w:val="24"/>
          <w:lang w:eastAsia="ru-RU"/>
        </w:rPr>
        <w:t>»</w:t>
      </w:r>
      <w:proofErr w:type="gramStart"/>
      <w:r w:rsidRPr="00C71C59">
        <w:rPr>
          <w:rFonts w:ascii="Times New Roman" w:eastAsia="Times New Roman" w:hAnsi="Times New Roman"/>
          <w:color w:val="000000"/>
          <w:sz w:val="24"/>
          <w:szCs w:val="24"/>
          <w:lang w:eastAsia="ru-RU"/>
        </w:rPr>
        <w:t xml:space="preserve"> .</w:t>
      </w:r>
      <w:proofErr w:type="gramEnd"/>
    </w:p>
    <w:p w:rsidR="00C71C59" w:rsidRPr="00C71C59" w:rsidRDefault="00C71C59" w:rsidP="00C71C59">
      <w:pPr>
        <w:pStyle w:val="afff"/>
        <w:numPr>
          <w:ilvl w:val="2"/>
          <w:numId w:val="29"/>
        </w:numPr>
        <w:tabs>
          <w:tab w:val="clear" w:pos="720"/>
          <w:tab w:val="num" w:pos="426"/>
        </w:tabs>
        <w:suppressAutoHyphens/>
        <w:spacing w:line="276" w:lineRule="auto"/>
        <w:ind w:left="567" w:hanging="567"/>
        <w:rPr>
          <w:rFonts w:ascii="Times New Roman" w:eastAsia="Times New Roman" w:hAnsi="Times New Roman"/>
          <w:color w:val="000000"/>
          <w:sz w:val="24"/>
          <w:szCs w:val="24"/>
          <w:lang w:eastAsia="ru-RU"/>
        </w:rPr>
      </w:pPr>
      <w:r w:rsidRPr="00C71C59">
        <w:rPr>
          <w:rFonts w:ascii="Times New Roman" w:eastAsia="Times New Roman" w:hAnsi="Times New Roman"/>
          <w:color w:val="000000"/>
          <w:sz w:val="24"/>
          <w:szCs w:val="24"/>
          <w:lang w:eastAsia="ru-RU"/>
        </w:rPr>
        <w:t xml:space="preserve">Содержимое и объем работ определяется техническим заданием Заказчика на разработке рабочей документации на усиление стен и фундамента здания на ПС 35/6 </w:t>
      </w:r>
      <w:proofErr w:type="spellStart"/>
      <w:r w:rsidRPr="00C71C59">
        <w:rPr>
          <w:rFonts w:ascii="Times New Roman" w:eastAsia="Times New Roman" w:hAnsi="Times New Roman"/>
          <w:color w:val="000000"/>
          <w:sz w:val="24"/>
          <w:szCs w:val="24"/>
          <w:lang w:eastAsia="ru-RU"/>
        </w:rPr>
        <w:t>кВ</w:t>
      </w:r>
      <w:proofErr w:type="spellEnd"/>
      <w:r w:rsidRPr="00C71C59">
        <w:rPr>
          <w:rFonts w:ascii="Times New Roman" w:eastAsia="Times New Roman" w:hAnsi="Times New Roman"/>
          <w:color w:val="000000"/>
          <w:sz w:val="24"/>
          <w:szCs w:val="24"/>
          <w:lang w:eastAsia="ru-RU"/>
        </w:rPr>
        <w:t xml:space="preserve"> №1 «Киселевская </w:t>
      </w:r>
      <w:proofErr w:type="spellStart"/>
      <w:r w:rsidRPr="00C71C59">
        <w:rPr>
          <w:rFonts w:ascii="Times New Roman" w:eastAsia="Times New Roman" w:hAnsi="Times New Roman"/>
          <w:color w:val="000000"/>
          <w:sz w:val="24"/>
          <w:szCs w:val="24"/>
          <w:lang w:eastAsia="ru-RU"/>
        </w:rPr>
        <w:t>подрайонная</w:t>
      </w:r>
      <w:proofErr w:type="spellEnd"/>
      <w:r w:rsidRPr="00C71C59">
        <w:rPr>
          <w:rFonts w:ascii="Times New Roman" w:eastAsia="Times New Roman" w:hAnsi="Times New Roman"/>
          <w:color w:val="000000"/>
          <w:sz w:val="24"/>
          <w:szCs w:val="24"/>
          <w:lang w:eastAsia="ru-RU"/>
        </w:rPr>
        <w:t>», согласованным с Подрядчиком, и является неотъемлемой частью настоящего договора, как Приложения №1.</w:t>
      </w:r>
    </w:p>
    <w:p w:rsidR="00C71C59" w:rsidRPr="00C71C59" w:rsidRDefault="00C71C59" w:rsidP="00C71C59">
      <w:pPr>
        <w:numPr>
          <w:ilvl w:val="1"/>
          <w:numId w:val="29"/>
        </w:numPr>
        <w:tabs>
          <w:tab w:val="left" w:pos="480"/>
        </w:tabs>
        <w:suppressAutoHyphens/>
        <w:spacing w:after="0" w:line="276" w:lineRule="auto"/>
        <w:ind w:left="480"/>
        <w:rPr>
          <w:color w:val="000000"/>
        </w:rPr>
      </w:pPr>
      <w:r w:rsidRPr="00C71C59">
        <w:rPr>
          <w:color w:val="000000"/>
        </w:rPr>
        <w:t>Заказчик передает подрядчику необходимые исходные данные  и обеспечивает доступ к строительным конструкциям. Перечень необходимых исходных данных Подрядчик запрашивает у Заказчика в письменной форме.</w:t>
      </w:r>
    </w:p>
    <w:p w:rsidR="00C71C59" w:rsidRPr="00C71C59" w:rsidRDefault="00C71C59" w:rsidP="00C71C59">
      <w:pPr>
        <w:numPr>
          <w:ilvl w:val="1"/>
          <w:numId w:val="29"/>
        </w:numPr>
        <w:tabs>
          <w:tab w:val="left" w:pos="480"/>
        </w:tabs>
        <w:suppressAutoHyphens/>
        <w:spacing w:after="0" w:line="276" w:lineRule="auto"/>
        <w:ind w:left="480"/>
        <w:rPr>
          <w:color w:val="000000"/>
        </w:rPr>
      </w:pPr>
      <w:r w:rsidRPr="00C71C59">
        <w:rPr>
          <w:color w:val="000000"/>
        </w:rPr>
        <w:t>Подрядчик передает Заказчику исключительное право на использование разработанной рабочей документации, указанной в п.1.1 после полной оплаты работ.</w:t>
      </w:r>
    </w:p>
    <w:p w:rsidR="00C71C59" w:rsidRDefault="00C71C59" w:rsidP="00C71C59">
      <w:pPr>
        <w:numPr>
          <w:ilvl w:val="1"/>
          <w:numId w:val="29"/>
        </w:numPr>
        <w:tabs>
          <w:tab w:val="left" w:pos="480"/>
        </w:tabs>
        <w:suppressAutoHyphens/>
        <w:spacing w:after="0" w:line="276" w:lineRule="auto"/>
        <w:ind w:left="480"/>
      </w:pPr>
      <w:r w:rsidRPr="00C71C59">
        <w:rPr>
          <w:color w:val="000000"/>
        </w:rPr>
        <w:t>Технические, экономические и другие требования к рабочей</w:t>
      </w:r>
      <w:r>
        <w:t xml:space="preserve"> документации, являющейся предметом настоящего договора, должны соответствовать требованиям СНиП и других действующих нормативных актов Российской Федерации в части состава, содержания и оформления проектно-сметной документации для строительства, а также утвержденному заданию на проектирование.</w:t>
      </w:r>
    </w:p>
    <w:p w:rsidR="00C71C59" w:rsidRDefault="00C71C59" w:rsidP="00C71C59">
      <w:pPr>
        <w:spacing w:line="276" w:lineRule="auto"/>
        <w:ind w:firstLine="540"/>
      </w:pPr>
    </w:p>
    <w:tbl>
      <w:tblPr>
        <w:tblW w:w="0" w:type="auto"/>
        <w:tblInd w:w="108" w:type="dxa"/>
        <w:tblLayout w:type="fixed"/>
        <w:tblLook w:val="0000" w:firstRow="0" w:lastRow="0" w:firstColumn="0" w:lastColumn="0" w:noHBand="0" w:noVBand="0"/>
      </w:tblPr>
      <w:tblGrid>
        <w:gridCol w:w="9571"/>
      </w:tblGrid>
      <w:tr w:rsidR="00C71C59" w:rsidTr="00053BE9">
        <w:tc>
          <w:tcPr>
            <w:tcW w:w="9571" w:type="dxa"/>
            <w:shd w:val="clear" w:color="auto" w:fill="auto"/>
          </w:tcPr>
          <w:p w:rsidR="00C71C59" w:rsidRDefault="00C71C59" w:rsidP="00053BE9">
            <w:pPr>
              <w:spacing w:line="276" w:lineRule="auto"/>
              <w:jc w:val="center"/>
              <w:rPr>
                <w:b/>
              </w:rPr>
            </w:pPr>
            <w:r>
              <w:rPr>
                <w:b/>
              </w:rPr>
              <w:t>2. ПРАВА И ОБЯЗАННОСТИ СТОРОН</w:t>
            </w:r>
          </w:p>
          <w:p w:rsidR="00C71C59" w:rsidRDefault="00C71C59" w:rsidP="00053BE9">
            <w:pPr>
              <w:spacing w:line="276" w:lineRule="auto"/>
              <w:jc w:val="center"/>
            </w:pPr>
          </w:p>
        </w:tc>
      </w:tr>
    </w:tbl>
    <w:p w:rsidR="00C71C59" w:rsidRDefault="00C71C59" w:rsidP="00C71C59">
      <w:pPr>
        <w:spacing w:line="276" w:lineRule="auto"/>
      </w:pPr>
      <w:r>
        <w:t>2.1. Заказчик обязуется:</w:t>
      </w:r>
    </w:p>
    <w:p w:rsidR="00C71C59" w:rsidRDefault="00C71C59" w:rsidP="00C71C59">
      <w:pPr>
        <w:spacing w:line="276" w:lineRule="auto"/>
        <w:ind w:left="426" w:hanging="426"/>
      </w:pPr>
      <w:r>
        <w:t>2.1.1. Своевременно производить приемку и оплату выполненных в соответствии с настоящим договором работ.</w:t>
      </w:r>
    </w:p>
    <w:p w:rsidR="00C71C59" w:rsidRDefault="00C71C59" w:rsidP="00C71C59">
      <w:pPr>
        <w:spacing w:line="276" w:lineRule="auto"/>
        <w:ind w:left="426" w:hanging="567"/>
      </w:pPr>
      <w:r>
        <w:t xml:space="preserve">  2.1.2. Участвовать в необходимых случаях в согласовании готовой технической документации с соответствующими государственными органами и органами местного самоуправления.</w:t>
      </w:r>
    </w:p>
    <w:p w:rsidR="00C71C59" w:rsidRDefault="00C71C59" w:rsidP="00C71C59">
      <w:pPr>
        <w:spacing w:line="276" w:lineRule="auto"/>
      </w:pPr>
      <w:r>
        <w:t xml:space="preserve">2.1.3. </w:t>
      </w:r>
      <w:proofErr w:type="gramStart"/>
      <w:r>
        <w:t>Нести другие обязанности</w:t>
      </w:r>
      <w:proofErr w:type="gramEnd"/>
      <w:r>
        <w:t>, предусмотренные ст.762 ГК РФ.</w:t>
      </w:r>
    </w:p>
    <w:p w:rsidR="00C71C59" w:rsidRDefault="00C71C59" w:rsidP="00C71C59">
      <w:pPr>
        <w:spacing w:line="276" w:lineRule="auto"/>
      </w:pPr>
      <w:r>
        <w:t xml:space="preserve">2.2. Заказчик имеет право осуществлять контроль, текущий </w:t>
      </w:r>
      <w:proofErr w:type="gramStart"/>
      <w:r>
        <w:t>контроль за</w:t>
      </w:r>
      <w:proofErr w:type="gramEnd"/>
      <w:r>
        <w:t xml:space="preserve"> ходом работ Подря</w:t>
      </w:r>
      <w:r>
        <w:t>д</w:t>
      </w:r>
      <w:r>
        <w:t>чика.</w:t>
      </w:r>
    </w:p>
    <w:p w:rsidR="00C71C59" w:rsidRDefault="00C71C59" w:rsidP="00C71C59">
      <w:pPr>
        <w:spacing w:line="276" w:lineRule="auto"/>
      </w:pPr>
      <w:r>
        <w:t>2.3. Подрядчик обязуется:</w:t>
      </w:r>
    </w:p>
    <w:p w:rsidR="00C71C59" w:rsidRDefault="00C71C59" w:rsidP="00C71C59">
      <w:pPr>
        <w:spacing w:line="276" w:lineRule="auto"/>
        <w:ind w:left="426" w:hanging="426"/>
      </w:pPr>
      <w:r>
        <w:lastRenderedPageBreak/>
        <w:t>2.3.1. Своевременно и должным образом выполнять принятые на себя обязательства в    соо</w:t>
      </w:r>
      <w:r>
        <w:t>т</w:t>
      </w:r>
      <w:r>
        <w:t>ветствии с условиями настоящего договора.</w:t>
      </w:r>
    </w:p>
    <w:p w:rsidR="00C71C59" w:rsidRDefault="00C71C59" w:rsidP="00C71C59">
      <w:pPr>
        <w:spacing w:line="276" w:lineRule="auto"/>
        <w:ind w:left="426" w:hanging="426"/>
      </w:pPr>
      <w:r>
        <w:t>2.3.2. Представлять Заказчику техническую и проектно-сметную документацию в сроки, предусмотренные настоящим договором.</w:t>
      </w:r>
    </w:p>
    <w:p w:rsidR="00C71C59" w:rsidRDefault="00C71C59" w:rsidP="00C71C59">
      <w:pPr>
        <w:spacing w:line="276" w:lineRule="auto"/>
        <w:ind w:left="426" w:hanging="426"/>
      </w:pPr>
      <w:r>
        <w:t>2.3.3. Выполнять указания Заказчика, представленные в письменном виде, в том числе о внес</w:t>
      </w:r>
      <w:r>
        <w:t>е</w:t>
      </w:r>
      <w:r>
        <w:t>нии изменений и дополнений в рабочую  документацию, если они не противоречат услов</w:t>
      </w:r>
      <w:r>
        <w:t>и</w:t>
      </w:r>
      <w:r>
        <w:t>ям настоящего договора, действующему законодательству и нормативным документам Российской Федерации.</w:t>
      </w:r>
    </w:p>
    <w:p w:rsidR="00C71C59" w:rsidRDefault="00C71C59" w:rsidP="00C71C59">
      <w:pPr>
        <w:spacing w:line="276" w:lineRule="auto"/>
        <w:ind w:left="426"/>
      </w:pPr>
      <w:r>
        <w:t xml:space="preserve">     В случае если указания Заказчика выходят за рамки предмета настоящего договора, Стороны подписывают дополнительное соглашение к настоящему договору, в котором определяются объем требуемых дополнительных работ и условия их оплаты.</w:t>
      </w:r>
    </w:p>
    <w:p w:rsidR="00C71C59" w:rsidRDefault="00C71C59" w:rsidP="00C71C59">
      <w:pPr>
        <w:spacing w:line="276" w:lineRule="auto"/>
        <w:ind w:left="426" w:hanging="426"/>
      </w:pPr>
      <w:r>
        <w:t>2.3.4. Не вносить без предварительного согласования в письменной форме с Заказчиком изм</w:t>
      </w:r>
      <w:r>
        <w:t>е</w:t>
      </w:r>
      <w:r>
        <w:t>нения в рабочую документацию, оказывающие влияние на общую стоимость и сроки стр</w:t>
      </w:r>
      <w:r>
        <w:t>о</w:t>
      </w:r>
      <w:r>
        <w:t>ительства.</w:t>
      </w:r>
    </w:p>
    <w:p w:rsidR="00C71C59" w:rsidRDefault="00C71C59" w:rsidP="00C71C59">
      <w:pPr>
        <w:spacing w:line="276" w:lineRule="auto"/>
        <w:ind w:left="426" w:hanging="426"/>
      </w:pPr>
      <w:r>
        <w:t>2.3.5. Информировать регулярно Заказчика по его конкретному запросу о состоянии дел по в</w:t>
      </w:r>
      <w:r>
        <w:t>ы</w:t>
      </w:r>
      <w:r>
        <w:t>полнению настоящего договора.</w:t>
      </w:r>
    </w:p>
    <w:p w:rsidR="00C71C59" w:rsidRDefault="00C71C59" w:rsidP="00C71C59">
      <w:pPr>
        <w:spacing w:line="276" w:lineRule="auto"/>
        <w:ind w:left="426" w:hanging="426"/>
      </w:pPr>
      <w:r>
        <w:t>2.3.6. В минимально возможный срок и за собственный счет устранять недоделки и дополнять рабочую документацию по получении от Заказчика мотивированной письменной прете</w:t>
      </w:r>
      <w:r>
        <w:t>н</w:t>
      </w:r>
      <w:r>
        <w:t>зией относительно качества, полноты документации, разрабатываемой Подрядчиком, или несоответствия ее условиям настоящего договора.</w:t>
      </w:r>
    </w:p>
    <w:p w:rsidR="00C71C59" w:rsidRDefault="00C71C59" w:rsidP="00C71C59">
      <w:pPr>
        <w:spacing w:line="276" w:lineRule="auto"/>
        <w:ind w:left="426" w:hanging="426"/>
      </w:pPr>
      <w:r>
        <w:t>2.3.7. При необходимости в письменной форме информировать Заказчика о недостатке исхо</w:t>
      </w:r>
      <w:r>
        <w:t>д</w:t>
      </w:r>
      <w:r>
        <w:t>ных данных или разрешительной документации для продолжения выполнения своих об</w:t>
      </w:r>
      <w:r>
        <w:t>я</w:t>
      </w:r>
      <w:r>
        <w:t>зательств. Информирование должно производиться по возможности без прерывания пр</w:t>
      </w:r>
      <w:r>
        <w:t>о</w:t>
      </w:r>
      <w:r>
        <w:t>цесса разработки рабочей документации.</w:t>
      </w:r>
    </w:p>
    <w:p w:rsidR="00C71C59" w:rsidRDefault="00C71C59" w:rsidP="00C71C59">
      <w:pPr>
        <w:spacing w:line="276" w:lineRule="auto"/>
        <w:ind w:left="426" w:hanging="426"/>
      </w:pPr>
      <w:r>
        <w:t xml:space="preserve">2.3.8. Назначить в 3-х </w:t>
      </w:r>
      <w:proofErr w:type="spellStart"/>
      <w:r>
        <w:t>дневный</w:t>
      </w:r>
      <w:proofErr w:type="spellEnd"/>
      <w:r>
        <w:t xml:space="preserve"> срок с момента подписания настоящего договора представителя Подрядчика, ответственного за ход работ по настоящему договору, официально известить об этом заказчика в письменном виде с указанием полномочий.</w:t>
      </w:r>
    </w:p>
    <w:p w:rsidR="00C71C59" w:rsidRDefault="00C71C59" w:rsidP="00C71C59">
      <w:pPr>
        <w:spacing w:line="276" w:lineRule="auto"/>
        <w:ind w:left="426" w:hanging="426"/>
      </w:pPr>
    </w:p>
    <w:tbl>
      <w:tblPr>
        <w:tblW w:w="0" w:type="auto"/>
        <w:tblInd w:w="108" w:type="dxa"/>
        <w:tblLayout w:type="fixed"/>
        <w:tblLook w:val="0000" w:firstRow="0" w:lastRow="0" w:firstColumn="0" w:lastColumn="0" w:noHBand="0" w:noVBand="0"/>
      </w:tblPr>
      <w:tblGrid>
        <w:gridCol w:w="9571"/>
      </w:tblGrid>
      <w:tr w:rsidR="00C71C59" w:rsidTr="00053BE9">
        <w:tc>
          <w:tcPr>
            <w:tcW w:w="9571" w:type="dxa"/>
            <w:shd w:val="clear" w:color="auto" w:fill="auto"/>
          </w:tcPr>
          <w:p w:rsidR="00C71C59" w:rsidRDefault="00C71C59" w:rsidP="00053BE9">
            <w:pPr>
              <w:spacing w:line="276" w:lineRule="auto"/>
              <w:jc w:val="center"/>
            </w:pPr>
            <w:r>
              <w:rPr>
                <w:b/>
              </w:rPr>
              <w:t>3. ЦЕНА РАБОТ И ПОРЯДОК РАСЧЕТОВ</w:t>
            </w:r>
          </w:p>
        </w:tc>
      </w:tr>
    </w:tbl>
    <w:p w:rsidR="00C71C59" w:rsidRDefault="00C71C59" w:rsidP="00C71C59">
      <w:pPr>
        <w:spacing w:line="276" w:lineRule="auto"/>
      </w:pPr>
    </w:p>
    <w:p w:rsidR="00C71C59" w:rsidRPr="00760847" w:rsidRDefault="00C71C59" w:rsidP="00C71C59">
      <w:pPr>
        <w:pStyle w:val="ConsPlusNormal"/>
        <w:spacing w:line="276" w:lineRule="auto"/>
        <w:ind w:left="426" w:hanging="426"/>
        <w:jc w:val="both"/>
        <w:rPr>
          <w:rFonts w:ascii="Times New Roman" w:hAnsi="Times New Roman" w:cs="Times New Roman"/>
          <w:sz w:val="24"/>
          <w:szCs w:val="24"/>
        </w:rPr>
      </w:pPr>
      <w:r w:rsidRPr="00D0069F">
        <w:rPr>
          <w:rFonts w:ascii="Times New Roman" w:hAnsi="Times New Roman" w:cs="Times New Roman"/>
          <w:sz w:val="24"/>
          <w:szCs w:val="24"/>
        </w:rPr>
        <w:t xml:space="preserve">3.1. Цена работ, выполняемых по договору, составляет </w:t>
      </w:r>
      <w:r>
        <w:rPr>
          <w:rFonts w:ascii="Times New Roman" w:hAnsi="Times New Roman" w:cs="Times New Roman"/>
          <w:sz w:val="24"/>
          <w:szCs w:val="24"/>
        </w:rPr>
        <w:t>_____________</w:t>
      </w:r>
      <w:r w:rsidRPr="00760847">
        <w:rPr>
          <w:rFonts w:ascii="Times New Roman" w:hAnsi="Times New Roman" w:cs="Times New Roman"/>
          <w:sz w:val="24"/>
          <w:szCs w:val="24"/>
        </w:rPr>
        <w:t xml:space="preserve"> и состоит из</w:t>
      </w:r>
      <w:proofErr w:type="gramStart"/>
      <w:r w:rsidRPr="00760847">
        <w:rPr>
          <w:rFonts w:ascii="Times New Roman" w:hAnsi="Times New Roman" w:cs="Times New Roman"/>
          <w:sz w:val="24"/>
          <w:szCs w:val="24"/>
        </w:rPr>
        <w:t xml:space="preserve"> :</w:t>
      </w:r>
      <w:proofErr w:type="gramEnd"/>
      <w:r w:rsidRPr="00760847">
        <w:rPr>
          <w:rFonts w:ascii="Times New Roman" w:hAnsi="Times New Roman" w:cs="Times New Roman"/>
          <w:sz w:val="24"/>
          <w:szCs w:val="24"/>
        </w:rPr>
        <w:t xml:space="preserve"> </w:t>
      </w:r>
    </w:p>
    <w:p w:rsidR="00C71C59" w:rsidRPr="00760847" w:rsidRDefault="00C71C59" w:rsidP="00C71C59">
      <w:pPr>
        <w:pStyle w:val="ConsPlusNormal"/>
        <w:spacing w:line="276" w:lineRule="auto"/>
        <w:ind w:left="426" w:hanging="426"/>
        <w:jc w:val="both"/>
        <w:rPr>
          <w:rFonts w:ascii="Times New Roman" w:hAnsi="Times New Roman" w:cs="Times New Roman"/>
          <w:sz w:val="24"/>
          <w:szCs w:val="24"/>
        </w:rPr>
      </w:pPr>
      <w:r w:rsidRPr="00760847">
        <w:rPr>
          <w:rFonts w:ascii="Times New Roman" w:hAnsi="Times New Roman" w:cs="Times New Roman"/>
          <w:sz w:val="24"/>
          <w:szCs w:val="24"/>
        </w:rPr>
        <w:t>3.1.1.</w:t>
      </w:r>
      <w:r w:rsidRPr="00760847">
        <w:rPr>
          <w:rFonts w:ascii="Times New Roman" w:hAnsi="Times New Roman" w:cs="Times New Roman"/>
          <w:sz w:val="24"/>
          <w:szCs w:val="24"/>
        </w:rPr>
        <w:tab/>
        <w:t>Расчёт</w:t>
      </w:r>
      <w:r>
        <w:rPr>
          <w:rFonts w:ascii="Times New Roman" w:hAnsi="Times New Roman" w:cs="Times New Roman"/>
          <w:sz w:val="24"/>
          <w:szCs w:val="24"/>
        </w:rPr>
        <w:t>а</w:t>
      </w:r>
      <w:r w:rsidRPr="00760847">
        <w:rPr>
          <w:rFonts w:ascii="Times New Roman" w:hAnsi="Times New Roman" w:cs="Times New Roman"/>
          <w:sz w:val="24"/>
          <w:szCs w:val="24"/>
        </w:rPr>
        <w:t xml:space="preserve"> стоимости разработки </w:t>
      </w:r>
      <w:r>
        <w:rPr>
          <w:rFonts w:ascii="Times New Roman" w:hAnsi="Times New Roman" w:cs="Times New Roman"/>
          <w:sz w:val="24"/>
          <w:szCs w:val="24"/>
        </w:rPr>
        <w:t>рабочей</w:t>
      </w:r>
      <w:r w:rsidRPr="00760847">
        <w:rPr>
          <w:rFonts w:ascii="Times New Roman" w:hAnsi="Times New Roman" w:cs="Times New Roman"/>
          <w:sz w:val="24"/>
          <w:szCs w:val="24"/>
        </w:rPr>
        <w:t xml:space="preserve"> документации</w:t>
      </w:r>
      <w:r>
        <w:rPr>
          <w:rFonts w:ascii="Times New Roman" w:hAnsi="Times New Roman" w:cs="Times New Roman"/>
          <w:sz w:val="24"/>
          <w:szCs w:val="24"/>
        </w:rPr>
        <w:t xml:space="preserve"> </w:t>
      </w:r>
      <w:r w:rsidRPr="007B4C39">
        <w:rPr>
          <w:rFonts w:ascii="Times New Roman" w:hAnsi="Times New Roman" w:cs="Times New Roman"/>
          <w:sz w:val="24"/>
          <w:szCs w:val="24"/>
        </w:rPr>
        <w:t xml:space="preserve">на усиление стен и фундамента здания на ПС 35/6 </w:t>
      </w:r>
      <w:proofErr w:type="spellStart"/>
      <w:r w:rsidRPr="007B4C39">
        <w:rPr>
          <w:rFonts w:ascii="Times New Roman" w:hAnsi="Times New Roman" w:cs="Times New Roman"/>
          <w:sz w:val="24"/>
          <w:szCs w:val="24"/>
        </w:rPr>
        <w:t>кВ</w:t>
      </w:r>
      <w:proofErr w:type="spellEnd"/>
      <w:r w:rsidRPr="007B4C39">
        <w:rPr>
          <w:rFonts w:ascii="Times New Roman" w:hAnsi="Times New Roman" w:cs="Times New Roman"/>
          <w:sz w:val="24"/>
          <w:szCs w:val="24"/>
        </w:rPr>
        <w:t xml:space="preserve"> №1 «Киселевская </w:t>
      </w:r>
      <w:proofErr w:type="spellStart"/>
      <w:r w:rsidRPr="007B4C39">
        <w:rPr>
          <w:rFonts w:ascii="Times New Roman" w:hAnsi="Times New Roman" w:cs="Times New Roman"/>
          <w:sz w:val="24"/>
          <w:szCs w:val="24"/>
        </w:rPr>
        <w:t>подрайонная</w:t>
      </w:r>
      <w:proofErr w:type="spellEnd"/>
      <w:r w:rsidRPr="007B4C39">
        <w:rPr>
          <w:rFonts w:ascii="Times New Roman" w:hAnsi="Times New Roman" w:cs="Times New Roman"/>
          <w:sz w:val="24"/>
          <w:szCs w:val="24"/>
        </w:rPr>
        <w:t xml:space="preserve">» </w:t>
      </w:r>
      <w:r w:rsidRPr="00760847">
        <w:rPr>
          <w:rFonts w:ascii="Times New Roman" w:hAnsi="Times New Roman" w:cs="Times New Roman"/>
          <w:sz w:val="24"/>
          <w:szCs w:val="24"/>
        </w:rPr>
        <w:t xml:space="preserve">(смета № </w:t>
      </w:r>
      <w:r>
        <w:rPr>
          <w:rFonts w:ascii="Times New Roman" w:hAnsi="Times New Roman" w:cs="Times New Roman"/>
          <w:sz w:val="24"/>
          <w:szCs w:val="24"/>
        </w:rPr>
        <w:t>____</w:t>
      </w:r>
      <w:r w:rsidRPr="00760847">
        <w:rPr>
          <w:rFonts w:ascii="Times New Roman" w:hAnsi="Times New Roman" w:cs="Times New Roman"/>
          <w:sz w:val="24"/>
          <w:szCs w:val="24"/>
        </w:rPr>
        <w:t xml:space="preserve"> Приложение №2)</w:t>
      </w:r>
      <w:proofErr w:type="gramStart"/>
      <w:r w:rsidRPr="00760847">
        <w:rPr>
          <w:rFonts w:ascii="Times New Roman" w:hAnsi="Times New Roman" w:cs="Times New Roman"/>
          <w:sz w:val="24"/>
          <w:szCs w:val="24"/>
        </w:rPr>
        <w:t>.</w:t>
      </w:r>
      <w:proofErr w:type="gramEnd"/>
      <w:r>
        <w:rPr>
          <w:rFonts w:ascii="Times New Roman" w:hAnsi="Times New Roman" w:cs="Times New Roman"/>
          <w:sz w:val="24"/>
          <w:szCs w:val="24"/>
        </w:rPr>
        <w:t xml:space="preserve"> –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редоставляется Подрядчиком.</w:t>
      </w:r>
    </w:p>
    <w:p w:rsidR="00C71C59" w:rsidRPr="00760847" w:rsidRDefault="00C71C59" w:rsidP="00C71C59">
      <w:pPr>
        <w:pStyle w:val="ConsPlusNormal"/>
        <w:spacing w:line="276" w:lineRule="auto"/>
        <w:ind w:left="426" w:hanging="426"/>
        <w:jc w:val="both"/>
        <w:rPr>
          <w:rFonts w:ascii="Times New Roman" w:hAnsi="Times New Roman" w:cs="Times New Roman"/>
          <w:sz w:val="24"/>
          <w:szCs w:val="24"/>
        </w:rPr>
      </w:pPr>
      <w:r w:rsidRPr="00760847">
        <w:rPr>
          <w:rFonts w:ascii="Times New Roman" w:hAnsi="Times New Roman" w:cs="Times New Roman"/>
          <w:sz w:val="24"/>
          <w:szCs w:val="24"/>
        </w:rPr>
        <w:t xml:space="preserve">3.2. В случае введения в действие нормативных актов, влияющих на </w:t>
      </w:r>
      <w:proofErr w:type="spellStart"/>
      <w:r w:rsidRPr="00760847">
        <w:rPr>
          <w:rFonts w:ascii="Times New Roman" w:hAnsi="Times New Roman" w:cs="Times New Roman"/>
          <w:sz w:val="24"/>
          <w:szCs w:val="24"/>
        </w:rPr>
        <w:t>ценообразующие</w:t>
      </w:r>
      <w:proofErr w:type="spellEnd"/>
      <w:r w:rsidRPr="00760847">
        <w:rPr>
          <w:rFonts w:ascii="Times New Roman" w:hAnsi="Times New Roman" w:cs="Times New Roman"/>
          <w:sz w:val="24"/>
          <w:szCs w:val="24"/>
        </w:rPr>
        <w:t xml:space="preserve"> факторы, стоимость продукции, подлежащей сдаче Заказчику после введения в действие этих актов, подлежит пересчету по письменному согласованию с Заказчиком.</w:t>
      </w:r>
    </w:p>
    <w:p w:rsidR="00C71C59" w:rsidRPr="00760847" w:rsidRDefault="00C71C59" w:rsidP="00C71C59">
      <w:pPr>
        <w:pStyle w:val="ConsPlusNormal"/>
        <w:spacing w:line="276" w:lineRule="auto"/>
        <w:ind w:left="426" w:hanging="426"/>
        <w:jc w:val="both"/>
        <w:rPr>
          <w:rFonts w:ascii="Times New Roman" w:hAnsi="Times New Roman" w:cs="Times New Roman"/>
          <w:sz w:val="24"/>
          <w:szCs w:val="24"/>
        </w:rPr>
      </w:pPr>
      <w:r w:rsidRPr="00760847">
        <w:rPr>
          <w:rFonts w:ascii="Times New Roman" w:hAnsi="Times New Roman" w:cs="Times New Roman"/>
          <w:sz w:val="24"/>
          <w:szCs w:val="24"/>
        </w:rPr>
        <w:t xml:space="preserve">3.3. В стоимости продукции учтены расходы за четыре экземпляра документации. Оплата за дополнительные экземпляры </w:t>
      </w:r>
      <w:r>
        <w:rPr>
          <w:rFonts w:ascii="Times New Roman" w:hAnsi="Times New Roman" w:cs="Times New Roman"/>
          <w:sz w:val="24"/>
          <w:szCs w:val="24"/>
        </w:rPr>
        <w:t xml:space="preserve"> рабочей</w:t>
      </w:r>
      <w:r w:rsidRPr="00760847">
        <w:rPr>
          <w:rFonts w:ascii="Times New Roman" w:hAnsi="Times New Roman" w:cs="Times New Roman"/>
          <w:sz w:val="24"/>
          <w:szCs w:val="24"/>
        </w:rPr>
        <w:t xml:space="preserve"> документации производится Заказчиком по факт</w:t>
      </w:r>
      <w:r w:rsidRPr="00760847">
        <w:rPr>
          <w:rFonts w:ascii="Times New Roman" w:hAnsi="Times New Roman" w:cs="Times New Roman"/>
          <w:sz w:val="24"/>
          <w:szCs w:val="24"/>
        </w:rPr>
        <w:t>и</w:t>
      </w:r>
      <w:r w:rsidRPr="00760847">
        <w:rPr>
          <w:rFonts w:ascii="Times New Roman" w:hAnsi="Times New Roman" w:cs="Times New Roman"/>
          <w:sz w:val="24"/>
          <w:szCs w:val="24"/>
        </w:rPr>
        <w:t>ческим затратам по предъявлении накладной - счета.</w:t>
      </w:r>
    </w:p>
    <w:p w:rsidR="00C71C59" w:rsidRPr="00760847" w:rsidRDefault="00C71C59" w:rsidP="00C71C59">
      <w:pPr>
        <w:pStyle w:val="ConsPlusNormal"/>
        <w:spacing w:line="276" w:lineRule="auto"/>
        <w:ind w:left="540" w:hanging="540"/>
        <w:jc w:val="both"/>
        <w:rPr>
          <w:rFonts w:ascii="Times New Roman" w:hAnsi="Times New Roman" w:cs="Times New Roman"/>
          <w:sz w:val="24"/>
          <w:szCs w:val="24"/>
        </w:rPr>
      </w:pPr>
      <w:r w:rsidRPr="00760847">
        <w:rPr>
          <w:rFonts w:ascii="Times New Roman" w:hAnsi="Times New Roman" w:cs="Times New Roman"/>
          <w:sz w:val="24"/>
          <w:szCs w:val="24"/>
        </w:rPr>
        <w:t>3.4. Оплата по договору производится в следующем порядке:</w:t>
      </w:r>
    </w:p>
    <w:p w:rsidR="00C71C59" w:rsidRDefault="00C71C59" w:rsidP="00C71C59">
      <w:pPr>
        <w:pStyle w:val="ConsPlusNormal"/>
        <w:ind w:left="540" w:hanging="540"/>
        <w:jc w:val="both"/>
        <w:rPr>
          <w:rFonts w:ascii="Times New Roman" w:hAnsi="Times New Roman" w:cs="Times New Roman"/>
          <w:sz w:val="24"/>
          <w:szCs w:val="24"/>
        </w:rPr>
      </w:pPr>
      <w:r w:rsidRPr="00760847">
        <w:rPr>
          <w:rFonts w:ascii="Times New Roman" w:hAnsi="Times New Roman" w:cs="Times New Roman"/>
          <w:sz w:val="24"/>
          <w:szCs w:val="24"/>
        </w:rPr>
        <w:t xml:space="preserve">3.4.1. В течение 5-ти банковских дней </w:t>
      </w:r>
      <w:proofErr w:type="gramStart"/>
      <w:r w:rsidRPr="00760847">
        <w:rPr>
          <w:rFonts w:ascii="Times New Roman" w:hAnsi="Times New Roman" w:cs="Times New Roman"/>
          <w:sz w:val="24"/>
          <w:szCs w:val="24"/>
        </w:rPr>
        <w:t>с даты получения</w:t>
      </w:r>
      <w:proofErr w:type="gramEnd"/>
      <w:r w:rsidRPr="00760847">
        <w:rPr>
          <w:rFonts w:ascii="Times New Roman" w:hAnsi="Times New Roman" w:cs="Times New Roman"/>
          <w:sz w:val="24"/>
          <w:szCs w:val="24"/>
        </w:rPr>
        <w:t xml:space="preserve"> счета, Заказчик производит авансовый платёж в размере </w:t>
      </w:r>
      <w:r>
        <w:rPr>
          <w:rFonts w:ascii="Times New Roman" w:hAnsi="Times New Roman" w:cs="Times New Roman"/>
          <w:sz w:val="24"/>
          <w:szCs w:val="24"/>
        </w:rPr>
        <w:t>3</w:t>
      </w:r>
      <w:r w:rsidRPr="00760847">
        <w:rPr>
          <w:rFonts w:ascii="Times New Roman" w:hAnsi="Times New Roman" w:cs="Times New Roman"/>
          <w:sz w:val="24"/>
          <w:szCs w:val="24"/>
        </w:rPr>
        <w:t xml:space="preserve">0 % от договорной цены, </w:t>
      </w:r>
    </w:p>
    <w:p w:rsidR="00C71C59" w:rsidRDefault="00C71C59" w:rsidP="00C71C59">
      <w:pPr>
        <w:pStyle w:val="ConsPlusNormal"/>
        <w:ind w:left="540" w:hanging="540"/>
        <w:jc w:val="both"/>
        <w:rPr>
          <w:rFonts w:cs="Times New Roman"/>
          <w:color w:val="0000FF"/>
          <w:sz w:val="24"/>
          <w:szCs w:val="24"/>
        </w:rPr>
      </w:pPr>
      <w:r>
        <w:rPr>
          <w:rFonts w:ascii="Times New Roman" w:hAnsi="Times New Roman" w:cs="Times New Roman"/>
          <w:sz w:val="24"/>
          <w:szCs w:val="24"/>
        </w:rPr>
        <w:lastRenderedPageBreak/>
        <w:t>3.4.2.</w:t>
      </w:r>
      <w:r w:rsidRPr="00760847">
        <w:rPr>
          <w:rFonts w:ascii="Times New Roman" w:hAnsi="Times New Roman" w:cs="Times New Roman"/>
          <w:sz w:val="24"/>
          <w:szCs w:val="24"/>
        </w:rPr>
        <w:t>Окончательный платеж производится Заказчиком за разработанную проектную докуме</w:t>
      </w:r>
      <w:r w:rsidRPr="00760847">
        <w:rPr>
          <w:rFonts w:ascii="Times New Roman" w:hAnsi="Times New Roman" w:cs="Times New Roman"/>
          <w:sz w:val="24"/>
          <w:szCs w:val="24"/>
        </w:rPr>
        <w:t>н</w:t>
      </w:r>
      <w:r w:rsidRPr="00760847">
        <w:rPr>
          <w:rFonts w:ascii="Times New Roman" w:hAnsi="Times New Roman" w:cs="Times New Roman"/>
          <w:sz w:val="24"/>
          <w:szCs w:val="24"/>
        </w:rPr>
        <w:t>тацию не позднее 5-ти банковских дней с момента подписания Заказчиком акта сдачи - приемки выполненных работ.</w:t>
      </w:r>
    </w:p>
    <w:p w:rsidR="00C71C59" w:rsidRDefault="00C71C59" w:rsidP="00C71C59">
      <w:pPr>
        <w:spacing w:line="276" w:lineRule="auto"/>
        <w:ind w:firstLine="540"/>
        <w:rPr>
          <w:color w:val="0000FF"/>
        </w:rPr>
      </w:pPr>
    </w:p>
    <w:tbl>
      <w:tblPr>
        <w:tblW w:w="0" w:type="auto"/>
        <w:tblInd w:w="108" w:type="dxa"/>
        <w:tblLayout w:type="fixed"/>
        <w:tblLook w:val="0000" w:firstRow="0" w:lastRow="0" w:firstColumn="0" w:lastColumn="0" w:noHBand="0" w:noVBand="0"/>
      </w:tblPr>
      <w:tblGrid>
        <w:gridCol w:w="9571"/>
      </w:tblGrid>
      <w:tr w:rsidR="00C71C59" w:rsidTr="00053BE9">
        <w:tc>
          <w:tcPr>
            <w:tcW w:w="9571" w:type="dxa"/>
            <w:shd w:val="clear" w:color="auto" w:fill="auto"/>
          </w:tcPr>
          <w:p w:rsidR="00C71C59" w:rsidRDefault="00C71C59" w:rsidP="00053BE9">
            <w:pPr>
              <w:pStyle w:val="ConsPlusNormal"/>
              <w:spacing w:line="276" w:lineRule="auto"/>
              <w:ind w:firstLine="0"/>
              <w:jc w:val="center"/>
            </w:pPr>
            <w:r>
              <w:rPr>
                <w:rFonts w:ascii="Times New Roman" w:hAnsi="Times New Roman" w:cs="Times New Roman"/>
                <w:b/>
                <w:sz w:val="24"/>
                <w:szCs w:val="24"/>
              </w:rPr>
              <w:t>4. СРОКИ, ПОРЯДОК СДАЧИ И ПРИЕМКИ ПРОДУКЦИИ</w:t>
            </w:r>
          </w:p>
        </w:tc>
      </w:tr>
    </w:tbl>
    <w:p w:rsidR="00C71C59" w:rsidRDefault="00C71C59" w:rsidP="00C71C59">
      <w:pPr>
        <w:spacing w:line="276" w:lineRule="auto"/>
      </w:pPr>
    </w:p>
    <w:p w:rsidR="00C71C59" w:rsidRDefault="00C71C59" w:rsidP="00C71C59">
      <w:pPr>
        <w:spacing w:line="276" w:lineRule="auto"/>
        <w:ind w:left="540" w:hanging="540"/>
      </w:pPr>
      <w:r>
        <w:t>4.1. Срок выполнения рабочей документации составляет 40 календарных дней.</w:t>
      </w:r>
    </w:p>
    <w:p w:rsidR="00C71C59" w:rsidRDefault="00C71C59" w:rsidP="00C71C59">
      <w:pPr>
        <w:spacing w:line="276" w:lineRule="auto"/>
        <w:ind w:left="540" w:hanging="540"/>
      </w:pPr>
      <w:r>
        <w:t xml:space="preserve">4.2. Срок, определенный в п. 4.1. определяется </w:t>
      </w:r>
      <w:proofErr w:type="gramStart"/>
      <w:r>
        <w:t>с даты поступления</w:t>
      </w:r>
      <w:proofErr w:type="gramEnd"/>
      <w:r>
        <w:t xml:space="preserve"> авансового платежа, опр</w:t>
      </w:r>
      <w:r>
        <w:t>е</w:t>
      </w:r>
      <w:r>
        <w:t>деленного в п. 3.4.1., на расчетный счет Подрядчика, при наличии согласованных с По</w:t>
      </w:r>
      <w:r>
        <w:t>д</w:t>
      </w:r>
      <w:r>
        <w:t>рядчиком документов, указанных в п. 1.2.</w:t>
      </w:r>
    </w:p>
    <w:p w:rsidR="00C71C59" w:rsidRDefault="00C71C59" w:rsidP="00C71C59">
      <w:pPr>
        <w:spacing w:line="276" w:lineRule="auto"/>
        <w:ind w:left="540" w:hanging="540"/>
      </w:pPr>
      <w:r>
        <w:t>4.3. В случае несоблюдения Заказчиком установленных сроков:</w:t>
      </w:r>
    </w:p>
    <w:p w:rsidR="00C71C59" w:rsidRDefault="00C71C59" w:rsidP="00C71C59">
      <w:pPr>
        <w:pStyle w:val="ConsPlusNormal"/>
        <w:spacing w:line="276" w:lineRule="auto"/>
        <w:ind w:left="540" w:firstLine="0"/>
        <w:jc w:val="both"/>
        <w:rPr>
          <w:rFonts w:ascii="Times New Roman" w:hAnsi="Times New Roman" w:cs="Times New Roman"/>
          <w:sz w:val="24"/>
          <w:szCs w:val="24"/>
        </w:rPr>
      </w:pPr>
      <w:r>
        <w:rPr>
          <w:rFonts w:ascii="Times New Roman" w:hAnsi="Times New Roman" w:cs="Times New Roman"/>
          <w:sz w:val="24"/>
          <w:szCs w:val="24"/>
        </w:rPr>
        <w:t>а) выдачи исходно - разрешительной документации;</w:t>
      </w:r>
    </w:p>
    <w:p w:rsidR="00C71C59" w:rsidRDefault="00C71C59" w:rsidP="00C71C59">
      <w:pPr>
        <w:pStyle w:val="ConsPlusNormal"/>
        <w:tabs>
          <w:tab w:val="left" w:pos="2415"/>
        </w:tabs>
        <w:spacing w:line="276" w:lineRule="auto"/>
        <w:ind w:left="540" w:firstLine="0"/>
        <w:jc w:val="both"/>
        <w:rPr>
          <w:rFonts w:ascii="Times New Roman" w:hAnsi="Times New Roman" w:cs="Times New Roman"/>
          <w:sz w:val="24"/>
          <w:szCs w:val="24"/>
        </w:rPr>
      </w:pPr>
      <w:r>
        <w:rPr>
          <w:rFonts w:ascii="Times New Roman" w:hAnsi="Times New Roman" w:cs="Times New Roman"/>
          <w:sz w:val="24"/>
          <w:szCs w:val="24"/>
        </w:rPr>
        <w:t>б) выплаты аванса;</w:t>
      </w:r>
      <w:r>
        <w:rPr>
          <w:rFonts w:ascii="Times New Roman" w:hAnsi="Times New Roman" w:cs="Times New Roman"/>
          <w:sz w:val="24"/>
          <w:szCs w:val="24"/>
        </w:rPr>
        <w:tab/>
      </w:r>
    </w:p>
    <w:p w:rsidR="00C71C59" w:rsidRDefault="00C71C59" w:rsidP="00C71C59">
      <w:pPr>
        <w:pStyle w:val="ConsPlusNormal"/>
        <w:spacing w:line="276" w:lineRule="auto"/>
        <w:ind w:left="540" w:firstLine="0"/>
        <w:jc w:val="both"/>
        <w:rPr>
          <w:rFonts w:ascii="Times New Roman" w:hAnsi="Times New Roman" w:cs="Times New Roman"/>
          <w:sz w:val="24"/>
          <w:szCs w:val="24"/>
        </w:rPr>
      </w:pPr>
      <w:r>
        <w:rPr>
          <w:rFonts w:ascii="Times New Roman" w:hAnsi="Times New Roman" w:cs="Times New Roman"/>
          <w:sz w:val="24"/>
          <w:szCs w:val="24"/>
        </w:rPr>
        <w:t>сроки начала и окончания работ по договору переносятся Подрядчиком в одностороннем порядке на период просрочки исполнения Заказчиком обязательств по договору.</w:t>
      </w:r>
    </w:p>
    <w:p w:rsidR="00C71C59" w:rsidRDefault="00C71C59" w:rsidP="00C71C59">
      <w:pPr>
        <w:pStyle w:val="ConsPlusNormal"/>
        <w:spacing w:line="276" w:lineRule="auto"/>
        <w:ind w:left="540" w:hanging="540"/>
        <w:jc w:val="both"/>
        <w:rPr>
          <w:rFonts w:ascii="Times New Roman" w:hAnsi="Times New Roman" w:cs="Times New Roman"/>
          <w:sz w:val="24"/>
          <w:szCs w:val="24"/>
        </w:rPr>
      </w:pPr>
      <w:r>
        <w:rPr>
          <w:rFonts w:ascii="Times New Roman" w:hAnsi="Times New Roman" w:cs="Times New Roman"/>
          <w:sz w:val="24"/>
          <w:szCs w:val="24"/>
        </w:rPr>
        <w:t>4.4. Готовность рабочей документации подтверждается подписанием Заказчиком акта сдачи - приемки, который оформляется в следующем порядке:</w:t>
      </w:r>
    </w:p>
    <w:p w:rsidR="00C71C59" w:rsidRDefault="00C71C59" w:rsidP="00C71C59">
      <w:pPr>
        <w:pStyle w:val="ConsPlusNormal"/>
        <w:spacing w:line="276" w:lineRule="auto"/>
        <w:ind w:left="426" w:hanging="540"/>
        <w:jc w:val="both"/>
        <w:rPr>
          <w:rFonts w:ascii="Times New Roman" w:hAnsi="Times New Roman" w:cs="Times New Roman"/>
          <w:sz w:val="24"/>
          <w:szCs w:val="24"/>
        </w:rPr>
      </w:pPr>
      <w:r>
        <w:rPr>
          <w:rFonts w:ascii="Times New Roman" w:hAnsi="Times New Roman" w:cs="Times New Roman"/>
          <w:sz w:val="24"/>
          <w:szCs w:val="24"/>
        </w:rPr>
        <w:t xml:space="preserve">  4.4.1.</w:t>
      </w:r>
      <w:r>
        <w:rPr>
          <w:rFonts w:ascii="Times New Roman" w:hAnsi="Times New Roman" w:cs="Times New Roman"/>
          <w:sz w:val="24"/>
          <w:szCs w:val="24"/>
        </w:rPr>
        <w:tab/>
        <w:t>В сроки, установленные настоящим договором, Подрядчик передает уполномоченному представителю Заказчика акт сдачи - приемки выполненных работ с приложением четырёх комплектов готовой рабочей  документации. Дата оформления акта является датой выпо</w:t>
      </w:r>
      <w:r>
        <w:rPr>
          <w:rFonts w:ascii="Times New Roman" w:hAnsi="Times New Roman" w:cs="Times New Roman"/>
          <w:sz w:val="24"/>
          <w:szCs w:val="24"/>
        </w:rPr>
        <w:t>л</w:t>
      </w:r>
      <w:r>
        <w:rPr>
          <w:rFonts w:ascii="Times New Roman" w:hAnsi="Times New Roman" w:cs="Times New Roman"/>
          <w:sz w:val="24"/>
          <w:szCs w:val="24"/>
        </w:rPr>
        <w:t>нения Подрядчиком работ и подтверждает получение Заказчиком разработанной рабочей документации.</w:t>
      </w:r>
    </w:p>
    <w:p w:rsidR="00C71C59" w:rsidRDefault="00C71C59" w:rsidP="00C71C59">
      <w:pPr>
        <w:pStyle w:val="ConsPlusNormal"/>
        <w:spacing w:line="276" w:lineRule="auto"/>
        <w:ind w:left="540" w:hanging="540"/>
        <w:jc w:val="both"/>
        <w:rPr>
          <w:rFonts w:ascii="Times New Roman" w:hAnsi="Times New Roman" w:cs="Times New Roman"/>
          <w:sz w:val="24"/>
          <w:szCs w:val="24"/>
        </w:rPr>
      </w:pPr>
      <w:r>
        <w:rPr>
          <w:rFonts w:ascii="Times New Roman" w:hAnsi="Times New Roman" w:cs="Times New Roman"/>
          <w:sz w:val="24"/>
          <w:szCs w:val="24"/>
        </w:rPr>
        <w:t>4.4.2. Приемка работы Заказчиком осуществляется в течение 3-х рабочих дней с момента пол</w:t>
      </w:r>
      <w:r>
        <w:rPr>
          <w:rFonts w:ascii="Times New Roman" w:hAnsi="Times New Roman" w:cs="Times New Roman"/>
          <w:sz w:val="24"/>
          <w:szCs w:val="24"/>
        </w:rPr>
        <w:t>у</w:t>
      </w:r>
      <w:r>
        <w:rPr>
          <w:rFonts w:ascii="Times New Roman" w:hAnsi="Times New Roman" w:cs="Times New Roman"/>
          <w:sz w:val="24"/>
          <w:szCs w:val="24"/>
        </w:rPr>
        <w:t>чения рабочей документации.</w:t>
      </w:r>
      <w:r>
        <w:rPr>
          <w:sz w:val="22"/>
          <w:szCs w:val="22"/>
        </w:rPr>
        <w:t xml:space="preserve"> </w:t>
      </w:r>
      <w:r>
        <w:rPr>
          <w:rFonts w:ascii="Times New Roman" w:hAnsi="Times New Roman" w:cs="Times New Roman"/>
          <w:sz w:val="24"/>
          <w:szCs w:val="24"/>
        </w:rPr>
        <w:t>Датой получения документации считается дата, указанная в почтовом извещении на получение (при отправке почтой), или дата подписания накла</w:t>
      </w:r>
      <w:r>
        <w:rPr>
          <w:rFonts w:ascii="Times New Roman" w:hAnsi="Times New Roman" w:cs="Times New Roman"/>
          <w:sz w:val="24"/>
          <w:szCs w:val="24"/>
        </w:rPr>
        <w:t>д</w:t>
      </w:r>
      <w:r>
        <w:rPr>
          <w:rFonts w:ascii="Times New Roman" w:hAnsi="Times New Roman" w:cs="Times New Roman"/>
          <w:sz w:val="24"/>
          <w:szCs w:val="24"/>
        </w:rPr>
        <w:t>ной (при доставке нарочным).</w:t>
      </w:r>
    </w:p>
    <w:p w:rsidR="00C71C59" w:rsidRDefault="00C71C59" w:rsidP="00C71C59">
      <w:pPr>
        <w:pStyle w:val="ConsPlusNormal"/>
        <w:spacing w:line="276" w:lineRule="auto"/>
        <w:ind w:left="540" w:firstLine="0"/>
        <w:jc w:val="both"/>
        <w:rPr>
          <w:rFonts w:ascii="Times New Roman" w:hAnsi="Times New Roman" w:cs="Times New Roman"/>
          <w:sz w:val="24"/>
          <w:szCs w:val="24"/>
        </w:rPr>
      </w:pPr>
      <w:r>
        <w:rPr>
          <w:rFonts w:ascii="Times New Roman" w:hAnsi="Times New Roman" w:cs="Times New Roman"/>
          <w:sz w:val="24"/>
          <w:szCs w:val="24"/>
        </w:rPr>
        <w:t>В указанный срок Заказчик обязан подписать акт сдачи - приемки выполненных работ или направить Подрядчику мотивированный отказ от приемки работ.</w:t>
      </w:r>
    </w:p>
    <w:p w:rsidR="00C71C59" w:rsidRDefault="00C71C59" w:rsidP="00C71C59">
      <w:pPr>
        <w:pStyle w:val="ConsPlusNormal"/>
        <w:spacing w:line="276" w:lineRule="auto"/>
        <w:ind w:left="540" w:hanging="540"/>
        <w:jc w:val="both"/>
        <w:rPr>
          <w:rFonts w:ascii="Times New Roman" w:hAnsi="Times New Roman" w:cs="Times New Roman"/>
          <w:sz w:val="24"/>
          <w:szCs w:val="24"/>
        </w:rPr>
      </w:pPr>
      <w:r>
        <w:rPr>
          <w:rFonts w:ascii="Times New Roman" w:hAnsi="Times New Roman" w:cs="Times New Roman"/>
          <w:sz w:val="24"/>
          <w:szCs w:val="24"/>
        </w:rPr>
        <w:t>4.4.3. В случае отказа Заказчика от приемки работ Сторонами в течение 2 рабочих дней с м</w:t>
      </w:r>
      <w:r>
        <w:rPr>
          <w:rFonts w:ascii="Times New Roman" w:hAnsi="Times New Roman" w:cs="Times New Roman"/>
          <w:sz w:val="24"/>
          <w:szCs w:val="24"/>
        </w:rPr>
        <w:t>о</w:t>
      </w:r>
      <w:r>
        <w:rPr>
          <w:rFonts w:ascii="Times New Roman" w:hAnsi="Times New Roman" w:cs="Times New Roman"/>
          <w:sz w:val="24"/>
          <w:szCs w:val="24"/>
        </w:rPr>
        <w:t>мента получения Подрядчиком мотивированного отказа составляется двусторонний акт с перечнем необходимых доработок и сроков их выполнения.</w:t>
      </w:r>
    </w:p>
    <w:p w:rsidR="00C71C59" w:rsidRDefault="00C71C59" w:rsidP="00C71C59">
      <w:pPr>
        <w:pStyle w:val="ConsPlusNormal"/>
        <w:spacing w:line="276" w:lineRule="auto"/>
        <w:ind w:left="540" w:hanging="540"/>
        <w:jc w:val="both"/>
        <w:rPr>
          <w:rFonts w:ascii="Times New Roman" w:hAnsi="Times New Roman" w:cs="Times New Roman"/>
          <w:sz w:val="24"/>
          <w:szCs w:val="24"/>
        </w:rPr>
      </w:pPr>
      <w:r>
        <w:rPr>
          <w:rFonts w:ascii="Times New Roman" w:hAnsi="Times New Roman" w:cs="Times New Roman"/>
          <w:sz w:val="24"/>
          <w:szCs w:val="24"/>
        </w:rPr>
        <w:t>4.5. Если в процессе разработки рабочей  документации 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немедле</w:t>
      </w:r>
      <w:r>
        <w:rPr>
          <w:rFonts w:ascii="Times New Roman" w:hAnsi="Times New Roman" w:cs="Times New Roman"/>
          <w:sz w:val="24"/>
          <w:szCs w:val="24"/>
        </w:rPr>
        <w:t>н</w:t>
      </w:r>
      <w:r>
        <w:rPr>
          <w:rFonts w:ascii="Times New Roman" w:hAnsi="Times New Roman" w:cs="Times New Roman"/>
          <w:sz w:val="24"/>
          <w:szCs w:val="24"/>
        </w:rPr>
        <w:t>но.</w:t>
      </w:r>
    </w:p>
    <w:p w:rsidR="00C71C59" w:rsidRDefault="00C71C59" w:rsidP="00C71C59">
      <w:pPr>
        <w:pStyle w:val="ConsPlusNormal"/>
        <w:spacing w:line="276" w:lineRule="auto"/>
        <w:ind w:left="540" w:firstLine="0"/>
        <w:jc w:val="both"/>
        <w:rPr>
          <w:rFonts w:ascii="Times New Roman" w:hAnsi="Times New Roman" w:cs="Times New Roman"/>
          <w:sz w:val="24"/>
          <w:szCs w:val="24"/>
        </w:rPr>
      </w:pPr>
      <w:r>
        <w:rPr>
          <w:rFonts w:ascii="Times New Roman" w:hAnsi="Times New Roman" w:cs="Times New Roman"/>
          <w:sz w:val="24"/>
          <w:szCs w:val="24"/>
        </w:rPr>
        <w:t>Вопрос о целесообразности продолжения работы решается Сторонами в течение 5 раб</w:t>
      </w:r>
      <w:r>
        <w:rPr>
          <w:rFonts w:ascii="Times New Roman" w:hAnsi="Times New Roman" w:cs="Times New Roman"/>
          <w:sz w:val="24"/>
          <w:szCs w:val="24"/>
        </w:rPr>
        <w:t>о</w:t>
      </w:r>
      <w:r>
        <w:rPr>
          <w:rFonts w:ascii="Times New Roman" w:hAnsi="Times New Roman" w:cs="Times New Roman"/>
          <w:sz w:val="24"/>
          <w:szCs w:val="24"/>
        </w:rPr>
        <w:t>чих дней с момента получения Заказчиком уведомления о приостановлении работ.</w:t>
      </w:r>
    </w:p>
    <w:p w:rsidR="00C71C59" w:rsidRDefault="00C71C59" w:rsidP="00C71C59">
      <w:pPr>
        <w:pStyle w:val="ConsPlusNormal"/>
        <w:spacing w:line="276" w:lineRule="auto"/>
        <w:ind w:left="540" w:hanging="540"/>
        <w:jc w:val="both"/>
        <w:rPr>
          <w:rFonts w:ascii="Times New Roman" w:hAnsi="Times New Roman" w:cs="Times New Roman"/>
          <w:sz w:val="24"/>
          <w:szCs w:val="24"/>
        </w:rPr>
      </w:pPr>
      <w:r>
        <w:rPr>
          <w:rFonts w:ascii="Times New Roman" w:hAnsi="Times New Roman" w:cs="Times New Roman"/>
          <w:sz w:val="24"/>
          <w:szCs w:val="24"/>
        </w:rPr>
        <w:t>4.6. В случае досрочного прекращения работ по договору Заказчик обязан принять от Подря</w:t>
      </w:r>
      <w:r>
        <w:rPr>
          <w:rFonts w:ascii="Times New Roman" w:hAnsi="Times New Roman" w:cs="Times New Roman"/>
          <w:sz w:val="24"/>
          <w:szCs w:val="24"/>
        </w:rPr>
        <w:t>д</w:t>
      </w:r>
      <w:r>
        <w:rPr>
          <w:rFonts w:ascii="Times New Roman" w:hAnsi="Times New Roman" w:cs="Times New Roman"/>
          <w:sz w:val="24"/>
          <w:szCs w:val="24"/>
        </w:rPr>
        <w:t>чика по акту разработанную им документацию по «совокупной степени» ее готовности на момент прекращения работ и оплатить ее стоимость за вычетом авансовых платежей. «Совокупная степень» готовности определяется Подрядчиком, согласовывается незав</w:t>
      </w:r>
      <w:r>
        <w:rPr>
          <w:rFonts w:ascii="Times New Roman" w:hAnsi="Times New Roman" w:cs="Times New Roman"/>
          <w:sz w:val="24"/>
          <w:szCs w:val="24"/>
        </w:rPr>
        <w:t>и</w:t>
      </w:r>
      <w:r>
        <w:rPr>
          <w:rFonts w:ascii="Times New Roman" w:hAnsi="Times New Roman" w:cs="Times New Roman"/>
          <w:sz w:val="24"/>
          <w:szCs w:val="24"/>
        </w:rPr>
        <w:t>симым экспертом, выбранным по соглашению обеих сторон, и утверждается Заказчиком.</w:t>
      </w:r>
    </w:p>
    <w:p w:rsidR="00C71C59" w:rsidRDefault="00C71C59" w:rsidP="00C71C59">
      <w:pPr>
        <w:pStyle w:val="ConsPlusNormal"/>
        <w:spacing w:line="276" w:lineRule="auto"/>
        <w:ind w:left="540" w:hanging="540"/>
        <w:jc w:val="both"/>
        <w:rPr>
          <w:rFonts w:ascii="Times New Roman" w:hAnsi="Times New Roman" w:cs="Times New Roman"/>
          <w:sz w:val="24"/>
          <w:szCs w:val="24"/>
        </w:rPr>
      </w:pPr>
      <w:r>
        <w:rPr>
          <w:rFonts w:ascii="Times New Roman" w:hAnsi="Times New Roman" w:cs="Times New Roman"/>
          <w:sz w:val="24"/>
          <w:szCs w:val="24"/>
        </w:rPr>
        <w:t>4.7. Внесение изменений и дополнений в рабочую  документацию осуществляется Подрядч</w:t>
      </w:r>
      <w:r>
        <w:rPr>
          <w:rFonts w:ascii="Times New Roman" w:hAnsi="Times New Roman" w:cs="Times New Roman"/>
          <w:sz w:val="24"/>
          <w:szCs w:val="24"/>
        </w:rPr>
        <w:t>и</w:t>
      </w:r>
      <w:r>
        <w:rPr>
          <w:rFonts w:ascii="Times New Roman" w:hAnsi="Times New Roman" w:cs="Times New Roman"/>
          <w:sz w:val="24"/>
          <w:szCs w:val="24"/>
        </w:rPr>
        <w:t>ком за дополнительную плату на основании дополнительного соглашения к договору.</w:t>
      </w:r>
    </w:p>
    <w:p w:rsidR="00C71C59" w:rsidRDefault="00C71C59" w:rsidP="00C71C59">
      <w:pPr>
        <w:pStyle w:val="ConsPlusNormal"/>
        <w:spacing w:line="276" w:lineRule="auto"/>
        <w:ind w:left="540" w:hanging="540"/>
        <w:jc w:val="both"/>
        <w:rPr>
          <w:rFonts w:cs="Times New Roman"/>
          <w:sz w:val="24"/>
          <w:szCs w:val="24"/>
        </w:rPr>
      </w:pPr>
      <w:r>
        <w:rPr>
          <w:rFonts w:ascii="Times New Roman" w:hAnsi="Times New Roman" w:cs="Times New Roman"/>
          <w:sz w:val="24"/>
          <w:szCs w:val="24"/>
        </w:rPr>
        <w:t>4.8. При досрочном выполнении Подрядчиком проектных работ Заказчик обязан принять и оплатить эти работы на условиях настоящего договора.</w:t>
      </w:r>
    </w:p>
    <w:p w:rsidR="00C71C59" w:rsidRDefault="00C71C59" w:rsidP="00C71C59">
      <w:pPr>
        <w:spacing w:line="276" w:lineRule="auto"/>
        <w:ind w:firstLine="540"/>
      </w:pPr>
    </w:p>
    <w:tbl>
      <w:tblPr>
        <w:tblW w:w="0" w:type="auto"/>
        <w:tblInd w:w="108" w:type="dxa"/>
        <w:tblLayout w:type="fixed"/>
        <w:tblLook w:val="0000" w:firstRow="0" w:lastRow="0" w:firstColumn="0" w:lastColumn="0" w:noHBand="0" w:noVBand="0"/>
      </w:tblPr>
      <w:tblGrid>
        <w:gridCol w:w="9571"/>
      </w:tblGrid>
      <w:tr w:rsidR="00C71C59" w:rsidTr="00053BE9">
        <w:tc>
          <w:tcPr>
            <w:tcW w:w="9571" w:type="dxa"/>
            <w:shd w:val="clear" w:color="auto" w:fill="auto"/>
          </w:tcPr>
          <w:p w:rsidR="00C71C59" w:rsidRDefault="00C71C59" w:rsidP="00053BE9">
            <w:pPr>
              <w:pStyle w:val="ConsPlusNormal"/>
              <w:spacing w:line="276" w:lineRule="auto"/>
              <w:ind w:firstLine="0"/>
              <w:jc w:val="center"/>
            </w:pPr>
            <w:r>
              <w:rPr>
                <w:rFonts w:ascii="Times New Roman" w:hAnsi="Times New Roman" w:cs="Times New Roman"/>
                <w:b/>
                <w:sz w:val="24"/>
                <w:szCs w:val="24"/>
              </w:rPr>
              <w:t>5. ОТВЕТСТВЕННОСТЬ СТОРОН</w:t>
            </w:r>
          </w:p>
        </w:tc>
      </w:tr>
    </w:tbl>
    <w:p w:rsidR="00C71C59" w:rsidRDefault="00C71C59" w:rsidP="00C71C59">
      <w:pPr>
        <w:pStyle w:val="ConsPlusNonformat"/>
        <w:widowControl/>
        <w:spacing w:line="276" w:lineRule="auto"/>
        <w:ind w:left="540" w:hanging="540"/>
        <w:rPr>
          <w:rFonts w:ascii="Times New Roman" w:hAnsi="Times New Roman" w:cs="Times New Roman"/>
          <w:sz w:val="24"/>
          <w:szCs w:val="24"/>
        </w:rPr>
      </w:pPr>
    </w:p>
    <w:p w:rsidR="00C71C59" w:rsidRDefault="00C71C59" w:rsidP="00C71C59">
      <w:pPr>
        <w:pStyle w:val="ConsPlusNormal"/>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5.1. Стороны несут ответственность за неисполнение или ненадлежащее исполнение своих об</w:t>
      </w:r>
      <w:r>
        <w:rPr>
          <w:rFonts w:ascii="Times New Roman" w:hAnsi="Times New Roman" w:cs="Times New Roman"/>
          <w:sz w:val="24"/>
          <w:szCs w:val="24"/>
        </w:rPr>
        <w:t>я</w:t>
      </w:r>
      <w:r>
        <w:rPr>
          <w:rFonts w:ascii="Times New Roman" w:hAnsi="Times New Roman" w:cs="Times New Roman"/>
          <w:sz w:val="24"/>
          <w:szCs w:val="24"/>
        </w:rPr>
        <w:t>зательств по настоящему договору в соответствии с действующим законодательством Ро</w:t>
      </w:r>
      <w:r>
        <w:rPr>
          <w:rFonts w:ascii="Times New Roman" w:hAnsi="Times New Roman" w:cs="Times New Roman"/>
          <w:sz w:val="24"/>
          <w:szCs w:val="24"/>
        </w:rPr>
        <w:t>с</w:t>
      </w:r>
      <w:r>
        <w:rPr>
          <w:rFonts w:ascii="Times New Roman" w:hAnsi="Times New Roman" w:cs="Times New Roman"/>
          <w:sz w:val="24"/>
          <w:szCs w:val="24"/>
        </w:rPr>
        <w:t xml:space="preserve">сийской Федерации. </w:t>
      </w:r>
    </w:p>
    <w:p w:rsidR="00C71C59" w:rsidRDefault="00C71C59" w:rsidP="00C71C59">
      <w:pPr>
        <w:pStyle w:val="ConsPlusNormal"/>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5.2. Подрядчик несёт ответственность за несоответствие сметной документации техническому заданию на разработку рабочей  документации или действующим на момент проектиров</w:t>
      </w:r>
      <w:r>
        <w:rPr>
          <w:rFonts w:ascii="Times New Roman" w:hAnsi="Times New Roman" w:cs="Times New Roman"/>
          <w:sz w:val="24"/>
          <w:szCs w:val="24"/>
        </w:rPr>
        <w:t>а</w:t>
      </w:r>
      <w:r>
        <w:rPr>
          <w:rFonts w:ascii="Times New Roman" w:hAnsi="Times New Roman" w:cs="Times New Roman"/>
          <w:sz w:val="24"/>
          <w:szCs w:val="24"/>
        </w:rPr>
        <w:t>ния нормативным документам Российской  Федерации, в том числе и те, которые были о</w:t>
      </w:r>
      <w:r>
        <w:rPr>
          <w:rFonts w:ascii="Times New Roman" w:hAnsi="Times New Roman" w:cs="Times New Roman"/>
          <w:sz w:val="24"/>
          <w:szCs w:val="24"/>
        </w:rPr>
        <w:t>б</w:t>
      </w:r>
      <w:r>
        <w:rPr>
          <w:rFonts w:ascii="Times New Roman" w:hAnsi="Times New Roman" w:cs="Times New Roman"/>
          <w:sz w:val="24"/>
          <w:szCs w:val="24"/>
        </w:rPr>
        <w:t>наружены при её реализации, а так же в процессе эксплуатации объекта. При обнаружении несоответствия Подрядчик обязан безвозмездно их устранить, а так же возместить убытки, вызванные несоответствием рабочей документации.</w:t>
      </w:r>
    </w:p>
    <w:p w:rsidR="00C71C59" w:rsidRDefault="00C71C59" w:rsidP="00C71C59">
      <w:pPr>
        <w:pStyle w:val="ConsPlusNormal"/>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5.3. В случае прекращения выполнения своих обязательств по договору Подрядчик обязан оп</w:t>
      </w:r>
      <w:r>
        <w:rPr>
          <w:rFonts w:ascii="Times New Roman" w:hAnsi="Times New Roman" w:cs="Times New Roman"/>
          <w:sz w:val="24"/>
          <w:szCs w:val="24"/>
        </w:rPr>
        <w:t>о</w:t>
      </w:r>
      <w:r>
        <w:rPr>
          <w:rFonts w:ascii="Times New Roman" w:hAnsi="Times New Roman" w:cs="Times New Roman"/>
          <w:sz w:val="24"/>
          <w:szCs w:val="24"/>
        </w:rPr>
        <w:t>вестить об этом Заказчика минимум за две недели в письменном виде, указав причину, в противном случае Подрядчик должен выплатить неустойку Заказчику в размере 5% от ст</w:t>
      </w:r>
      <w:r>
        <w:rPr>
          <w:rFonts w:ascii="Times New Roman" w:hAnsi="Times New Roman" w:cs="Times New Roman"/>
          <w:sz w:val="24"/>
          <w:szCs w:val="24"/>
        </w:rPr>
        <w:t>о</w:t>
      </w:r>
      <w:r>
        <w:rPr>
          <w:rFonts w:ascii="Times New Roman" w:hAnsi="Times New Roman" w:cs="Times New Roman"/>
          <w:sz w:val="24"/>
          <w:szCs w:val="24"/>
        </w:rPr>
        <w:t>имости договора.</w:t>
      </w:r>
    </w:p>
    <w:p w:rsidR="00C71C59" w:rsidRDefault="00C71C59" w:rsidP="00C71C59">
      <w:pPr>
        <w:pStyle w:val="ConsPlusNormal"/>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5.4. Подрядчик не несет ответственность за невыполнение обязательств по настоящему догов</w:t>
      </w:r>
      <w:r>
        <w:rPr>
          <w:rFonts w:ascii="Times New Roman" w:hAnsi="Times New Roman" w:cs="Times New Roman"/>
          <w:sz w:val="24"/>
          <w:szCs w:val="24"/>
        </w:rPr>
        <w:t>о</w:t>
      </w:r>
      <w:r>
        <w:rPr>
          <w:rFonts w:ascii="Times New Roman" w:hAnsi="Times New Roman" w:cs="Times New Roman"/>
          <w:sz w:val="24"/>
          <w:szCs w:val="24"/>
        </w:rPr>
        <w:t>ру, если оно вызвано действием или бездействием Заказчика, повлекшим невыполнение им собственных обязательств по настоящему договору перед Заказчиком.</w:t>
      </w:r>
    </w:p>
    <w:p w:rsidR="00C71C59" w:rsidRDefault="00C71C59" w:rsidP="00C71C59">
      <w:pPr>
        <w:pStyle w:val="ConsPlusNormal"/>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5.5. При нарушении Заказчиком сроков оплаты разработанной документации он выплачивает Подрядчику пени в размере 0,03% от суммы долга за каждый день просрочки платежа, но не более 25% от суммы долга.</w:t>
      </w:r>
    </w:p>
    <w:p w:rsidR="00C71C59" w:rsidRDefault="00C71C59" w:rsidP="00C71C59">
      <w:pPr>
        <w:pStyle w:val="ConsPlusNormal"/>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5.6. При нарушении Подрядчиком сроков сдачи разработанной документации, установленных настоящим договором, Подрядчик выплачивает Заказчику пени в размере 0,03% от сто</w:t>
      </w:r>
      <w:r>
        <w:rPr>
          <w:rFonts w:ascii="Times New Roman" w:hAnsi="Times New Roman" w:cs="Times New Roman"/>
          <w:sz w:val="24"/>
          <w:szCs w:val="24"/>
        </w:rPr>
        <w:t>и</w:t>
      </w:r>
      <w:r>
        <w:rPr>
          <w:rFonts w:ascii="Times New Roman" w:hAnsi="Times New Roman" w:cs="Times New Roman"/>
          <w:sz w:val="24"/>
          <w:szCs w:val="24"/>
        </w:rPr>
        <w:t>мости этапа за каждый день просрочки, но не более 25% стоимости работ.</w:t>
      </w:r>
    </w:p>
    <w:p w:rsidR="00C71C59" w:rsidRDefault="00C71C59" w:rsidP="00C71C59">
      <w:pPr>
        <w:pStyle w:val="ConsPlusNormal"/>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5.7.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Арбитражном суде Кемеровской области.</w:t>
      </w:r>
    </w:p>
    <w:p w:rsidR="00C71C59" w:rsidRDefault="00C71C59" w:rsidP="00C71C59">
      <w:pPr>
        <w:pStyle w:val="ConsPlusNormal"/>
        <w:spacing w:line="276" w:lineRule="auto"/>
        <w:ind w:left="540" w:hanging="540"/>
        <w:jc w:val="both"/>
        <w:rPr>
          <w:rFonts w:cs="Times New Roman"/>
          <w:sz w:val="24"/>
          <w:szCs w:val="24"/>
        </w:rPr>
      </w:pPr>
      <w:r>
        <w:rPr>
          <w:rFonts w:ascii="Times New Roman" w:hAnsi="Times New Roman" w:cs="Times New Roman"/>
          <w:sz w:val="24"/>
          <w:szCs w:val="24"/>
        </w:rPr>
        <w:t>5.8. Требование об исполнении,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Стороной такого требования.</w:t>
      </w:r>
    </w:p>
    <w:p w:rsidR="00C71C59" w:rsidRDefault="00C71C59" w:rsidP="00C71C59">
      <w:pPr>
        <w:spacing w:line="276" w:lineRule="auto"/>
        <w:ind w:firstLine="540"/>
      </w:pPr>
    </w:p>
    <w:tbl>
      <w:tblPr>
        <w:tblW w:w="0" w:type="auto"/>
        <w:tblInd w:w="108" w:type="dxa"/>
        <w:tblLayout w:type="fixed"/>
        <w:tblLook w:val="0000" w:firstRow="0" w:lastRow="0" w:firstColumn="0" w:lastColumn="0" w:noHBand="0" w:noVBand="0"/>
      </w:tblPr>
      <w:tblGrid>
        <w:gridCol w:w="9571"/>
      </w:tblGrid>
      <w:tr w:rsidR="00C71C59" w:rsidTr="00053BE9">
        <w:tc>
          <w:tcPr>
            <w:tcW w:w="9571" w:type="dxa"/>
            <w:shd w:val="clear" w:color="auto" w:fill="auto"/>
          </w:tcPr>
          <w:p w:rsidR="00C71C59" w:rsidRDefault="00C71C59" w:rsidP="00053BE9">
            <w:pPr>
              <w:pStyle w:val="ConsPlusNormal"/>
              <w:spacing w:line="276" w:lineRule="auto"/>
              <w:ind w:firstLine="0"/>
              <w:jc w:val="center"/>
            </w:pPr>
            <w:r>
              <w:rPr>
                <w:rFonts w:ascii="Times New Roman" w:hAnsi="Times New Roman" w:cs="Times New Roman"/>
                <w:b/>
                <w:sz w:val="24"/>
                <w:szCs w:val="24"/>
              </w:rPr>
              <w:t>6. ОБСТОЯТЕЛЬСТВА НЕПРЕОДОЛИМОЙ СИЛЫ (</w:t>
            </w:r>
            <w:proofErr w:type="gramStart"/>
            <w:r>
              <w:rPr>
                <w:rFonts w:ascii="Times New Roman" w:hAnsi="Times New Roman" w:cs="Times New Roman"/>
                <w:b/>
                <w:sz w:val="24"/>
                <w:szCs w:val="24"/>
              </w:rPr>
              <w:t>ФОРС</w:t>
            </w:r>
            <w:proofErr w:type="gramEnd"/>
            <w:r>
              <w:rPr>
                <w:rFonts w:ascii="Times New Roman" w:hAnsi="Times New Roman" w:cs="Times New Roman"/>
                <w:b/>
                <w:sz w:val="24"/>
                <w:szCs w:val="24"/>
              </w:rPr>
              <w:t xml:space="preserve"> - МАЖОР)</w:t>
            </w:r>
          </w:p>
        </w:tc>
      </w:tr>
    </w:tbl>
    <w:p w:rsidR="00C71C59" w:rsidRDefault="00C71C59" w:rsidP="00C71C59">
      <w:pPr>
        <w:pStyle w:val="ConsPlusNormal"/>
        <w:spacing w:line="276" w:lineRule="auto"/>
        <w:ind w:firstLine="540"/>
        <w:jc w:val="both"/>
        <w:rPr>
          <w:rFonts w:ascii="Times New Roman" w:hAnsi="Times New Roman" w:cs="Times New Roman"/>
          <w:sz w:val="24"/>
          <w:szCs w:val="24"/>
        </w:rPr>
      </w:pPr>
    </w:p>
    <w:p w:rsidR="00C71C59" w:rsidRDefault="00C71C59" w:rsidP="00C71C59">
      <w:pPr>
        <w:pStyle w:val="ConsPlusNormal"/>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6.1. Стороны освобождаются от ответственности за неисполнение или ненадлежащее исполн</w:t>
      </w:r>
      <w:r>
        <w:rPr>
          <w:rFonts w:ascii="Times New Roman" w:hAnsi="Times New Roman" w:cs="Times New Roman"/>
          <w:sz w:val="24"/>
          <w:szCs w:val="24"/>
        </w:rPr>
        <w:t>е</w:t>
      </w:r>
      <w:r>
        <w:rPr>
          <w:rFonts w:ascii="Times New Roman" w:hAnsi="Times New Roman" w:cs="Times New Roman"/>
          <w:sz w:val="24"/>
          <w:szCs w:val="24"/>
        </w:rPr>
        <w:t>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C71C59" w:rsidRDefault="00C71C59" w:rsidP="00C71C59">
      <w:pPr>
        <w:pStyle w:val="ConsPlusNormal"/>
        <w:spacing w:line="276" w:lineRule="auto"/>
        <w:ind w:left="426" w:hanging="540"/>
        <w:jc w:val="both"/>
        <w:rPr>
          <w:rFonts w:ascii="Times New Roman" w:hAnsi="Times New Roman" w:cs="Times New Roman"/>
          <w:sz w:val="24"/>
          <w:szCs w:val="24"/>
        </w:rPr>
      </w:pPr>
      <w:r>
        <w:rPr>
          <w:rFonts w:ascii="Times New Roman" w:hAnsi="Times New Roman" w:cs="Times New Roman"/>
          <w:sz w:val="24"/>
          <w:szCs w:val="24"/>
        </w:rPr>
        <w:t xml:space="preserve">  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w:t>
      </w:r>
      <w:r>
        <w:rPr>
          <w:rFonts w:ascii="Times New Roman" w:hAnsi="Times New Roman" w:cs="Times New Roman"/>
          <w:sz w:val="24"/>
          <w:szCs w:val="24"/>
        </w:rPr>
        <w:t>о</w:t>
      </w:r>
      <w:r>
        <w:rPr>
          <w:rFonts w:ascii="Times New Roman" w:hAnsi="Times New Roman" w:cs="Times New Roman"/>
          <w:sz w:val="24"/>
          <w:szCs w:val="24"/>
        </w:rPr>
        <w:t>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w:t>
      </w:r>
      <w:r>
        <w:rPr>
          <w:rFonts w:ascii="Times New Roman" w:hAnsi="Times New Roman" w:cs="Times New Roman"/>
          <w:sz w:val="24"/>
          <w:szCs w:val="24"/>
        </w:rPr>
        <w:t>ю</w:t>
      </w:r>
      <w:r>
        <w:rPr>
          <w:rFonts w:ascii="Times New Roman" w:hAnsi="Times New Roman" w:cs="Times New Roman"/>
          <w:sz w:val="24"/>
          <w:szCs w:val="24"/>
        </w:rPr>
        <w:t>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w:t>
      </w:r>
      <w:r>
        <w:rPr>
          <w:rFonts w:ascii="Times New Roman" w:hAnsi="Times New Roman" w:cs="Times New Roman"/>
          <w:sz w:val="24"/>
          <w:szCs w:val="24"/>
        </w:rPr>
        <w:t>е</w:t>
      </w:r>
      <w:r>
        <w:rPr>
          <w:rFonts w:ascii="Times New Roman" w:hAnsi="Times New Roman" w:cs="Times New Roman"/>
          <w:sz w:val="24"/>
          <w:szCs w:val="24"/>
        </w:rPr>
        <w:t>возможными исполнение обязательств по настоящему договору в соответствии с законным порядком.</w:t>
      </w:r>
    </w:p>
    <w:p w:rsidR="00C71C59" w:rsidRDefault="00C71C59" w:rsidP="00C71C59">
      <w:pPr>
        <w:pStyle w:val="ConsPlusNormal"/>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w:t>
      </w:r>
      <w:r>
        <w:rPr>
          <w:rFonts w:ascii="Times New Roman" w:hAnsi="Times New Roman" w:cs="Times New Roman"/>
          <w:sz w:val="24"/>
          <w:szCs w:val="24"/>
        </w:rPr>
        <w:t>ы</w:t>
      </w:r>
      <w:r>
        <w:rPr>
          <w:rFonts w:ascii="Times New Roman" w:hAnsi="Times New Roman" w:cs="Times New Roman"/>
          <w:sz w:val="24"/>
          <w:szCs w:val="24"/>
        </w:rPr>
        <w:t>шеупомянутых событиях не будет своевременно сообщено, Сторона, затронутая обсто</w:t>
      </w:r>
      <w:r>
        <w:rPr>
          <w:rFonts w:ascii="Times New Roman" w:hAnsi="Times New Roman" w:cs="Times New Roman"/>
          <w:sz w:val="24"/>
          <w:szCs w:val="24"/>
        </w:rPr>
        <w:t>я</w:t>
      </w:r>
      <w:r>
        <w:rPr>
          <w:rFonts w:ascii="Times New Roman" w:hAnsi="Times New Roman" w:cs="Times New Roman"/>
          <w:sz w:val="24"/>
          <w:szCs w:val="24"/>
        </w:rPr>
        <w:t>тельством непреодолимой силы, не может на него ссылаться как на основани</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освобожд</w:t>
      </w:r>
      <w:r>
        <w:rPr>
          <w:rFonts w:ascii="Times New Roman" w:hAnsi="Times New Roman" w:cs="Times New Roman"/>
          <w:sz w:val="24"/>
          <w:szCs w:val="24"/>
        </w:rPr>
        <w:t>е</w:t>
      </w:r>
      <w:r>
        <w:rPr>
          <w:rFonts w:ascii="Times New Roman" w:hAnsi="Times New Roman" w:cs="Times New Roman"/>
          <w:sz w:val="24"/>
          <w:szCs w:val="24"/>
        </w:rPr>
        <w:t>ния от ответственности.</w:t>
      </w:r>
    </w:p>
    <w:p w:rsidR="00C71C59" w:rsidRDefault="00C71C59" w:rsidP="00C71C59">
      <w:pPr>
        <w:pStyle w:val="ConsPlusNormal"/>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6.4. В период действия обстоятельств непреодолимой силы, которые освобождают Стороны от ответственности, выполнение обязатель</w:t>
      </w:r>
      <w:proofErr w:type="gramStart"/>
      <w:r>
        <w:rPr>
          <w:rFonts w:ascii="Times New Roman" w:hAnsi="Times New Roman" w:cs="Times New Roman"/>
          <w:sz w:val="24"/>
          <w:szCs w:val="24"/>
        </w:rPr>
        <w:t>ств пр</w:t>
      </w:r>
      <w:proofErr w:type="gramEnd"/>
      <w:r>
        <w:rPr>
          <w:rFonts w:ascii="Times New Roman" w:hAnsi="Times New Roman" w:cs="Times New Roman"/>
          <w:sz w:val="24"/>
          <w:szCs w:val="24"/>
        </w:rPr>
        <w:t>иостанавливается, и санкции за неисполн</w:t>
      </w:r>
      <w:r>
        <w:rPr>
          <w:rFonts w:ascii="Times New Roman" w:hAnsi="Times New Roman" w:cs="Times New Roman"/>
          <w:sz w:val="24"/>
          <w:szCs w:val="24"/>
        </w:rPr>
        <w:t>е</w:t>
      </w:r>
      <w:r>
        <w:rPr>
          <w:rFonts w:ascii="Times New Roman" w:hAnsi="Times New Roman" w:cs="Times New Roman"/>
          <w:sz w:val="24"/>
          <w:szCs w:val="24"/>
        </w:rPr>
        <w:t>ние договорных обязательств не применяются.</w:t>
      </w:r>
    </w:p>
    <w:p w:rsidR="00C71C59" w:rsidRDefault="00C71C59" w:rsidP="00C71C59">
      <w:pPr>
        <w:pStyle w:val="ConsPlusNormal"/>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w:t>
      </w:r>
      <w:r>
        <w:rPr>
          <w:rFonts w:ascii="Times New Roman" w:hAnsi="Times New Roman" w:cs="Times New Roman"/>
          <w:sz w:val="24"/>
          <w:szCs w:val="24"/>
        </w:rPr>
        <w:t>я</w:t>
      </w:r>
      <w:r>
        <w:rPr>
          <w:rFonts w:ascii="Times New Roman" w:hAnsi="Times New Roman" w:cs="Times New Roman"/>
          <w:sz w:val="24"/>
          <w:szCs w:val="24"/>
        </w:rPr>
        <w:t>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C71C59" w:rsidRDefault="00C71C59" w:rsidP="00C71C59">
      <w:pPr>
        <w:pStyle w:val="ConsPlusNormal"/>
        <w:spacing w:line="276" w:lineRule="auto"/>
        <w:ind w:left="426" w:hanging="426"/>
        <w:jc w:val="both"/>
        <w:rPr>
          <w:rFonts w:ascii="Times New Roman" w:hAnsi="Times New Roman" w:cs="Times New Roman"/>
          <w:b/>
          <w:sz w:val="24"/>
          <w:szCs w:val="24"/>
        </w:rPr>
      </w:pPr>
      <w:r>
        <w:rPr>
          <w:rFonts w:ascii="Times New Roman" w:hAnsi="Times New Roman" w:cs="Times New Roman"/>
          <w:sz w:val="24"/>
          <w:szCs w:val="24"/>
        </w:rPr>
        <w:t>6.6. Если действие обстоятельств непреодолимой силы продолжается более 6 месяцев, Стор</w:t>
      </w:r>
      <w:r>
        <w:rPr>
          <w:rFonts w:ascii="Times New Roman" w:hAnsi="Times New Roman" w:cs="Times New Roman"/>
          <w:sz w:val="24"/>
          <w:szCs w:val="24"/>
        </w:rPr>
        <w:t>о</w:t>
      </w:r>
      <w:r>
        <w:rPr>
          <w:rFonts w:ascii="Times New Roman" w:hAnsi="Times New Roman" w:cs="Times New Roman"/>
          <w:sz w:val="24"/>
          <w:szCs w:val="24"/>
        </w:rPr>
        <w:t>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w:t>
      </w:r>
      <w:r>
        <w:rPr>
          <w:rFonts w:ascii="Times New Roman" w:hAnsi="Times New Roman" w:cs="Times New Roman"/>
          <w:sz w:val="24"/>
          <w:szCs w:val="24"/>
        </w:rPr>
        <w:t>о</w:t>
      </w:r>
      <w:r>
        <w:rPr>
          <w:rFonts w:ascii="Times New Roman" w:hAnsi="Times New Roman" w:cs="Times New Roman"/>
          <w:sz w:val="24"/>
          <w:szCs w:val="24"/>
        </w:rPr>
        <w:t>говор путем направления заказным письмом другой Стороне соответствующего извещ</w:t>
      </w:r>
      <w:r>
        <w:rPr>
          <w:rFonts w:ascii="Times New Roman" w:hAnsi="Times New Roman" w:cs="Times New Roman"/>
          <w:sz w:val="24"/>
          <w:szCs w:val="24"/>
        </w:rPr>
        <w:t>е</w:t>
      </w:r>
      <w:r>
        <w:rPr>
          <w:rFonts w:ascii="Times New Roman" w:hAnsi="Times New Roman" w:cs="Times New Roman"/>
          <w:sz w:val="24"/>
          <w:szCs w:val="24"/>
        </w:rPr>
        <w:t>ния.</w:t>
      </w:r>
    </w:p>
    <w:tbl>
      <w:tblPr>
        <w:tblW w:w="0" w:type="auto"/>
        <w:tblInd w:w="108" w:type="dxa"/>
        <w:tblLayout w:type="fixed"/>
        <w:tblLook w:val="0000" w:firstRow="0" w:lastRow="0" w:firstColumn="0" w:lastColumn="0" w:noHBand="0" w:noVBand="0"/>
      </w:tblPr>
      <w:tblGrid>
        <w:gridCol w:w="9571"/>
      </w:tblGrid>
      <w:tr w:rsidR="00C71C59" w:rsidTr="00053BE9">
        <w:tc>
          <w:tcPr>
            <w:tcW w:w="9571" w:type="dxa"/>
            <w:shd w:val="clear" w:color="auto" w:fill="auto"/>
          </w:tcPr>
          <w:p w:rsidR="00C71C59" w:rsidRDefault="00C71C59" w:rsidP="00053BE9">
            <w:pPr>
              <w:pStyle w:val="ConsPlusNormal"/>
              <w:spacing w:line="276" w:lineRule="auto"/>
              <w:ind w:firstLine="0"/>
              <w:jc w:val="center"/>
            </w:pPr>
            <w:r>
              <w:rPr>
                <w:rFonts w:ascii="Times New Roman" w:hAnsi="Times New Roman" w:cs="Times New Roman"/>
                <w:b/>
                <w:sz w:val="24"/>
                <w:szCs w:val="24"/>
              </w:rPr>
              <w:t>7. СРОК ДЕЙСТВИЯ ДОГОВОРА</w:t>
            </w:r>
          </w:p>
        </w:tc>
      </w:tr>
    </w:tbl>
    <w:p w:rsidR="00C71C59" w:rsidRDefault="00C71C59" w:rsidP="00C71C59">
      <w:pPr>
        <w:pStyle w:val="ConsPlusNormal"/>
        <w:spacing w:line="276" w:lineRule="auto"/>
        <w:ind w:left="540" w:hanging="540"/>
        <w:jc w:val="both"/>
        <w:rPr>
          <w:rFonts w:ascii="Times New Roman" w:hAnsi="Times New Roman" w:cs="Times New Roman"/>
          <w:sz w:val="24"/>
          <w:szCs w:val="24"/>
        </w:rPr>
      </w:pPr>
    </w:p>
    <w:p w:rsidR="00C71C59" w:rsidRDefault="00C71C59" w:rsidP="00C71C59">
      <w:pPr>
        <w:pStyle w:val="ConsPlusNormal"/>
        <w:spacing w:line="276" w:lineRule="auto"/>
        <w:ind w:left="540" w:hanging="540"/>
        <w:jc w:val="both"/>
        <w:rPr>
          <w:rFonts w:ascii="Times New Roman" w:hAnsi="Times New Roman" w:cs="Times New Roman"/>
          <w:sz w:val="24"/>
          <w:szCs w:val="24"/>
        </w:rPr>
      </w:pPr>
      <w:r>
        <w:rPr>
          <w:rFonts w:ascii="Times New Roman" w:hAnsi="Times New Roman" w:cs="Times New Roman"/>
          <w:sz w:val="24"/>
          <w:szCs w:val="24"/>
        </w:rPr>
        <w:t>7.1. Срок действия договора устанавливается с момента его подписания обеими Сторонами до полного исполнения Сторонами взаимных обязательств по настоящему договору.</w:t>
      </w:r>
    </w:p>
    <w:p w:rsidR="00C71C59" w:rsidRDefault="00C71C59" w:rsidP="00C71C59">
      <w:pPr>
        <w:pStyle w:val="ConsPlusNonformat"/>
        <w:widowControl/>
        <w:spacing w:line="276" w:lineRule="auto"/>
        <w:rPr>
          <w:rFonts w:ascii="Times New Roman" w:hAnsi="Times New Roman" w:cs="Times New Roman"/>
          <w:sz w:val="24"/>
          <w:szCs w:val="24"/>
        </w:rPr>
      </w:pPr>
    </w:p>
    <w:tbl>
      <w:tblPr>
        <w:tblW w:w="0" w:type="auto"/>
        <w:tblInd w:w="108" w:type="dxa"/>
        <w:tblLayout w:type="fixed"/>
        <w:tblLook w:val="0000" w:firstRow="0" w:lastRow="0" w:firstColumn="0" w:lastColumn="0" w:noHBand="0" w:noVBand="0"/>
      </w:tblPr>
      <w:tblGrid>
        <w:gridCol w:w="9571"/>
      </w:tblGrid>
      <w:tr w:rsidR="00C71C59" w:rsidTr="00053BE9">
        <w:tc>
          <w:tcPr>
            <w:tcW w:w="9571" w:type="dxa"/>
            <w:shd w:val="clear" w:color="auto" w:fill="auto"/>
          </w:tcPr>
          <w:p w:rsidR="00C71C59" w:rsidRDefault="00C71C59" w:rsidP="00053BE9">
            <w:pPr>
              <w:pStyle w:val="ConsPlusNormal"/>
              <w:spacing w:line="276" w:lineRule="auto"/>
              <w:ind w:firstLine="0"/>
              <w:jc w:val="center"/>
              <w:rPr>
                <w:rFonts w:ascii="Times New Roman" w:hAnsi="Times New Roman" w:cs="Times New Roman"/>
                <w:b/>
                <w:sz w:val="24"/>
                <w:szCs w:val="24"/>
              </w:rPr>
            </w:pPr>
            <w:r>
              <w:rPr>
                <w:rFonts w:ascii="Times New Roman" w:hAnsi="Times New Roman" w:cs="Times New Roman"/>
                <w:b/>
                <w:sz w:val="24"/>
                <w:szCs w:val="24"/>
              </w:rPr>
              <w:t>8. КОНФИДЕНЦИАЛЬНОСТЬ</w:t>
            </w:r>
          </w:p>
          <w:p w:rsidR="00C71C59" w:rsidRDefault="00C71C59" w:rsidP="00053BE9">
            <w:pPr>
              <w:pStyle w:val="ConsPlusNormal"/>
              <w:spacing w:line="276" w:lineRule="auto"/>
              <w:ind w:firstLine="0"/>
              <w:jc w:val="center"/>
            </w:pPr>
          </w:p>
        </w:tc>
      </w:tr>
    </w:tbl>
    <w:p w:rsidR="00C71C59" w:rsidRDefault="00C71C59" w:rsidP="00C71C59">
      <w:pPr>
        <w:pStyle w:val="ConsPlusNormal"/>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8.1. </w:t>
      </w:r>
      <w:proofErr w:type="gramStart"/>
      <w:r>
        <w:rPr>
          <w:rFonts w:ascii="Times New Roman" w:hAnsi="Times New Roman" w:cs="Times New Roman"/>
          <w:sz w:val="24"/>
          <w:szCs w:val="24"/>
        </w:rPr>
        <w:t>Стороны обязуются соблюдать конфиденциальность в отношении информации, получе</w:t>
      </w:r>
      <w:r>
        <w:rPr>
          <w:rFonts w:ascii="Times New Roman" w:hAnsi="Times New Roman" w:cs="Times New Roman"/>
          <w:sz w:val="24"/>
          <w:szCs w:val="24"/>
        </w:rPr>
        <w:t>н</w:t>
      </w:r>
      <w:r>
        <w:rPr>
          <w:rFonts w:ascii="Times New Roman" w:hAnsi="Times New Roman" w:cs="Times New Roman"/>
          <w:sz w:val="24"/>
          <w:szCs w:val="24"/>
        </w:rPr>
        <w:t>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roofErr w:type="gramEnd"/>
    </w:p>
    <w:p w:rsidR="00C71C59" w:rsidRDefault="00C71C59" w:rsidP="00C71C59">
      <w:pPr>
        <w:pStyle w:val="ConsPlusNormal"/>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8.2. Требования п. 8.1 настоящего договора не распространяются на случаи раскрытия конф</w:t>
      </w:r>
      <w:r>
        <w:rPr>
          <w:rFonts w:ascii="Times New Roman" w:hAnsi="Times New Roman" w:cs="Times New Roman"/>
          <w:sz w:val="24"/>
          <w:szCs w:val="24"/>
        </w:rPr>
        <w:t>и</w:t>
      </w:r>
      <w:r>
        <w:rPr>
          <w:rFonts w:ascii="Times New Roman" w:hAnsi="Times New Roman" w:cs="Times New Roman"/>
          <w:sz w:val="24"/>
          <w:szCs w:val="24"/>
        </w:rPr>
        <w:t>денциальной информации по запросу уполномоченных организаций в случаях, предусмо</w:t>
      </w:r>
      <w:r>
        <w:rPr>
          <w:rFonts w:ascii="Times New Roman" w:hAnsi="Times New Roman" w:cs="Times New Roman"/>
          <w:sz w:val="24"/>
          <w:szCs w:val="24"/>
        </w:rPr>
        <w:t>т</w:t>
      </w:r>
      <w:r>
        <w:rPr>
          <w:rFonts w:ascii="Times New Roman" w:hAnsi="Times New Roman" w:cs="Times New Roman"/>
          <w:sz w:val="24"/>
          <w:szCs w:val="24"/>
        </w:rPr>
        <w:t>ренных законом.</w:t>
      </w:r>
    </w:p>
    <w:p w:rsidR="00C71C59" w:rsidRDefault="00C71C59" w:rsidP="00C71C59">
      <w:pPr>
        <w:pStyle w:val="ConsPlusNormal"/>
        <w:spacing w:line="276" w:lineRule="auto"/>
        <w:ind w:left="426" w:firstLine="0"/>
        <w:jc w:val="both"/>
        <w:rPr>
          <w:rFonts w:ascii="Times New Roman" w:hAnsi="Times New Roman" w:cs="Times New Roman"/>
          <w:sz w:val="24"/>
          <w:szCs w:val="24"/>
        </w:rPr>
      </w:pPr>
      <w:r>
        <w:rPr>
          <w:rFonts w:ascii="Times New Roman" w:hAnsi="Times New Roman" w:cs="Times New Roman"/>
          <w:sz w:val="24"/>
          <w:szCs w:val="24"/>
        </w:rPr>
        <w:t>Однако даже в этом случае Стороны обязаны согласовать друг с другом объем и характер предоставляемой информации.</w:t>
      </w:r>
    </w:p>
    <w:p w:rsidR="00C71C59" w:rsidRDefault="00C71C59" w:rsidP="00C71C59">
      <w:pPr>
        <w:pStyle w:val="ConsPlusNormal"/>
        <w:spacing w:line="276" w:lineRule="auto"/>
        <w:ind w:left="540" w:hanging="540"/>
        <w:jc w:val="both"/>
        <w:rPr>
          <w:rFonts w:ascii="Times New Roman" w:hAnsi="Times New Roman" w:cs="Times New Roman"/>
          <w:sz w:val="24"/>
          <w:szCs w:val="24"/>
        </w:rPr>
      </w:pPr>
      <w:r>
        <w:rPr>
          <w:rFonts w:ascii="Times New Roman" w:hAnsi="Times New Roman" w:cs="Times New Roman"/>
          <w:sz w:val="24"/>
          <w:szCs w:val="24"/>
        </w:rPr>
        <w:t>8.3. Любой ущерб, причиненный Стороне несоблюдением требований пункта 8.1. настоящего договора, подлежит полному возмещению виновной Стороной.</w:t>
      </w:r>
    </w:p>
    <w:p w:rsidR="00C71C59" w:rsidRDefault="00C71C59" w:rsidP="00C71C59">
      <w:pPr>
        <w:pStyle w:val="ConsPlusNormal"/>
        <w:spacing w:line="276" w:lineRule="auto"/>
        <w:ind w:left="540" w:hanging="540"/>
        <w:jc w:val="both"/>
        <w:rPr>
          <w:rFonts w:ascii="Times New Roman" w:hAnsi="Times New Roman" w:cs="Times New Roman"/>
          <w:sz w:val="24"/>
          <w:szCs w:val="24"/>
        </w:rPr>
      </w:pPr>
    </w:p>
    <w:tbl>
      <w:tblPr>
        <w:tblW w:w="0" w:type="auto"/>
        <w:tblInd w:w="108" w:type="dxa"/>
        <w:tblLayout w:type="fixed"/>
        <w:tblLook w:val="0000" w:firstRow="0" w:lastRow="0" w:firstColumn="0" w:lastColumn="0" w:noHBand="0" w:noVBand="0"/>
      </w:tblPr>
      <w:tblGrid>
        <w:gridCol w:w="9571"/>
      </w:tblGrid>
      <w:tr w:rsidR="00C71C59" w:rsidTr="00053BE9">
        <w:tc>
          <w:tcPr>
            <w:tcW w:w="9571" w:type="dxa"/>
            <w:shd w:val="clear" w:color="auto" w:fill="auto"/>
          </w:tcPr>
          <w:p w:rsidR="00C71C59" w:rsidRDefault="00C71C59" w:rsidP="00053BE9">
            <w:pPr>
              <w:pStyle w:val="ConsPlusNormal"/>
              <w:spacing w:line="276" w:lineRule="auto"/>
              <w:ind w:hanging="142"/>
              <w:jc w:val="center"/>
            </w:pPr>
            <w:r>
              <w:rPr>
                <w:rFonts w:ascii="Times New Roman" w:hAnsi="Times New Roman" w:cs="Times New Roman"/>
                <w:b/>
                <w:sz w:val="24"/>
                <w:szCs w:val="24"/>
              </w:rPr>
              <w:t>9. ПРОЧИЕ УСЛОВИЯ</w:t>
            </w:r>
          </w:p>
        </w:tc>
      </w:tr>
    </w:tbl>
    <w:p w:rsidR="00C71C59" w:rsidRDefault="00C71C59" w:rsidP="00C71C59">
      <w:pPr>
        <w:pStyle w:val="ConsPlusNormal"/>
        <w:spacing w:line="276" w:lineRule="auto"/>
        <w:ind w:firstLine="540"/>
        <w:jc w:val="both"/>
        <w:rPr>
          <w:rFonts w:ascii="Times New Roman" w:hAnsi="Times New Roman" w:cs="Times New Roman"/>
          <w:sz w:val="24"/>
          <w:szCs w:val="24"/>
        </w:rPr>
      </w:pPr>
    </w:p>
    <w:p w:rsidR="00C71C59" w:rsidRDefault="00C71C59" w:rsidP="00C71C59">
      <w:pPr>
        <w:pStyle w:val="ConsPlusNormal"/>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9.1. При отсутствии оплаты или при неполной оплате Заказчик не приобретает предусмотре</w:t>
      </w:r>
      <w:r>
        <w:rPr>
          <w:rFonts w:ascii="Times New Roman" w:hAnsi="Times New Roman" w:cs="Times New Roman"/>
          <w:sz w:val="24"/>
          <w:szCs w:val="24"/>
        </w:rPr>
        <w:t>н</w:t>
      </w:r>
      <w:r>
        <w:rPr>
          <w:rFonts w:ascii="Times New Roman" w:hAnsi="Times New Roman" w:cs="Times New Roman"/>
          <w:sz w:val="24"/>
          <w:szCs w:val="24"/>
        </w:rPr>
        <w:t xml:space="preserve">ные договором права на использование рабочей документации для </w:t>
      </w:r>
      <w:r w:rsidRPr="00B76DB7">
        <w:rPr>
          <w:rFonts w:ascii="Times New Roman" w:hAnsi="Times New Roman" w:cs="Times New Roman"/>
          <w:sz w:val="24"/>
          <w:szCs w:val="24"/>
        </w:rPr>
        <w:t>усилени</w:t>
      </w:r>
      <w:r>
        <w:rPr>
          <w:rFonts w:ascii="Times New Roman" w:hAnsi="Times New Roman" w:cs="Times New Roman"/>
          <w:sz w:val="24"/>
          <w:szCs w:val="24"/>
        </w:rPr>
        <w:t>я</w:t>
      </w:r>
      <w:r w:rsidRPr="00B76DB7">
        <w:rPr>
          <w:rFonts w:ascii="Times New Roman" w:hAnsi="Times New Roman" w:cs="Times New Roman"/>
          <w:sz w:val="24"/>
          <w:szCs w:val="24"/>
        </w:rPr>
        <w:t xml:space="preserve"> стен и фунд</w:t>
      </w:r>
      <w:r w:rsidRPr="00B76DB7">
        <w:rPr>
          <w:rFonts w:ascii="Times New Roman" w:hAnsi="Times New Roman" w:cs="Times New Roman"/>
          <w:sz w:val="24"/>
          <w:szCs w:val="24"/>
        </w:rPr>
        <w:t>а</w:t>
      </w:r>
      <w:r w:rsidRPr="00B76DB7">
        <w:rPr>
          <w:rFonts w:ascii="Times New Roman" w:hAnsi="Times New Roman" w:cs="Times New Roman"/>
          <w:sz w:val="24"/>
          <w:szCs w:val="24"/>
        </w:rPr>
        <w:t>мента</w:t>
      </w:r>
      <w:r>
        <w:rPr>
          <w:rFonts w:ascii="Times New Roman" w:hAnsi="Times New Roman" w:cs="Times New Roman"/>
          <w:sz w:val="24"/>
          <w:szCs w:val="24"/>
        </w:rPr>
        <w:t xml:space="preserve">. В этом случае права на использование рабочей документации для </w:t>
      </w:r>
      <w:r w:rsidRPr="00B76DB7">
        <w:rPr>
          <w:rFonts w:ascii="Times New Roman" w:hAnsi="Times New Roman" w:cs="Times New Roman"/>
          <w:sz w:val="24"/>
          <w:szCs w:val="24"/>
        </w:rPr>
        <w:t>усилени</w:t>
      </w:r>
      <w:r>
        <w:rPr>
          <w:rFonts w:ascii="Times New Roman" w:hAnsi="Times New Roman" w:cs="Times New Roman"/>
          <w:sz w:val="24"/>
          <w:szCs w:val="24"/>
        </w:rPr>
        <w:t>я</w:t>
      </w:r>
      <w:r w:rsidRPr="00B76DB7">
        <w:rPr>
          <w:rFonts w:ascii="Times New Roman" w:hAnsi="Times New Roman" w:cs="Times New Roman"/>
          <w:sz w:val="24"/>
          <w:szCs w:val="24"/>
        </w:rPr>
        <w:t xml:space="preserve"> стен и фундамента</w:t>
      </w:r>
      <w:r>
        <w:rPr>
          <w:rFonts w:ascii="Times New Roman" w:hAnsi="Times New Roman" w:cs="Times New Roman"/>
          <w:sz w:val="24"/>
          <w:szCs w:val="24"/>
        </w:rPr>
        <w:t>, оговоренные настоящим договором, остаются за Подрядчиком.</w:t>
      </w:r>
    </w:p>
    <w:p w:rsidR="00C71C59" w:rsidRDefault="00C71C59" w:rsidP="00C71C59">
      <w:pPr>
        <w:pStyle w:val="ConsPlusNormal"/>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9.2. Все изменения и дополнения к настоящему договору совершаются в письменной форме по взаимному согласию Сторон.</w:t>
      </w:r>
    </w:p>
    <w:p w:rsidR="00C71C59" w:rsidRDefault="00C71C59" w:rsidP="00C71C59">
      <w:pPr>
        <w:pStyle w:val="ConsPlusNormal"/>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9.3. Вопросы, не урегулированные настоящим договором, регламентируются нормами де</w:t>
      </w:r>
      <w:r>
        <w:rPr>
          <w:rFonts w:ascii="Times New Roman" w:hAnsi="Times New Roman" w:cs="Times New Roman"/>
          <w:sz w:val="24"/>
          <w:szCs w:val="24"/>
        </w:rPr>
        <w:t>й</w:t>
      </w:r>
      <w:r>
        <w:rPr>
          <w:rFonts w:ascii="Times New Roman" w:hAnsi="Times New Roman" w:cs="Times New Roman"/>
          <w:sz w:val="24"/>
          <w:szCs w:val="24"/>
        </w:rPr>
        <w:t>ствующего гражданского законодательства.</w:t>
      </w:r>
    </w:p>
    <w:p w:rsidR="00C71C59" w:rsidRDefault="00C71C59" w:rsidP="00C71C59">
      <w:pPr>
        <w:pStyle w:val="ConsPlusNormal"/>
        <w:spacing w:line="276" w:lineRule="auto"/>
        <w:ind w:left="540" w:hanging="540"/>
        <w:jc w:val="both"/>
        <w:rPr>
          <w:rFonts w:ascii="Times New Roman" w:hAnsi="Times New Roman" w:cs="Times New Roman"/>
          <w:sz w:val="24"/>
          <w:szCs w:val="24"/>
        </w:rPr>
      </w:pPr>
      <w:r>
        <w:rPr>
          <w:rFonts w:ascii="Times New Roman" w:hAnsi="Times New Roman" w:cs="Times New Roman"/>
          <w:sz w:val="24"/>
          <w:szCs w:val="24"/>
        </w:rPr>
        <w:t>9.4.  К настоящему договору прилагаются и являются его неотъемлемой частью:</w:t>
      </w:r>
    </w:p>
    <w:p w:rsidR="00C71C59" w:rsidRDefault="00C71C59" w:rsidP="00C71C59">
      <w:pPr>
        <w:pStyle w:val="ConsPlusNormal"/>
        <w:widowControl w:val="0"/>
        <w:numPr>
          <w:ilvl w:val="0"/>
          <w:numId w:val="31"/>
        </w:numPr>
        <w:suppressAutoHyphens/>
        <w:autoSpaceDN/>
        <w:adjustRightInd/>
        <w:spacing w:line="276" w:lineRule="auto"/>
        <w:ind w:left="426"/>
        <w:jc w:val="both"/>
        <w:rPr>
          <w:rFonts w:ascii="Times New Roman" w:hAnsi="Times New Roman" w:cs="Times New Roman"/>
          <w:sz w:val="24"/>
          <w:szCs w:val="24"/>
        </w:rPr>
      </w:pPr>
      <w:r w:rsidRPr="006B6664">
        <w:rPr>
          <w:rFonts w:ascii="Times New Roman" w:hAnsi="Times New Roman" w:cs="Times New Roman"/>
          <w:sz w:val="24"/>
          <w:szCs w:val="24"/>
        </w:rPr>
        <w:t xml:space="preserve">Приложение №1- Техническое  задание на </w:t>
      </w:r>
      <w:r>
        <w:rPr>
          <w:rFonts w:ascii="Times New Roman" w:hAnsi="Times New Roman" w:cs="Times New Roman"/>
          <w:sz w:val="24"/>
          <w:szCs w:val="24"/>
        </w:rPr>
        <w:t xml:space="preserve">разработку рабочей документации на </w:t>
      </w:r>
      <w:r w:rsidRPr="007B4C39">
        <w:rPr>
          <w:rFonts w:ascii="Times New Roman" w:hAnsi="Times New Roman" w:cs="Times New Roman"/>
          <w:sz w:val="24"/>
          <w:szCs w:val="24"/>
        </w:rPr>
        <w:t xml:space="preserve">усиление стен и фундамента здания на ПС 35/6 </w:t>
      </w:r>
      <w:proofErr w:type="spellStart"/>
      <w:r w:rsidRPr="007B4C39">
        <w:rPr>
          <w:rFonts w:ascii="Times New Roman" w:hAnsi="Times New Roman" w:cs="Times New Roman"/>
          <w:sz w:val="24"/>
          <w:szCs w:val="24"/>
        </w:rPr>
        <w:t>кВ</w:t>
      </w:r>
      <w:proofErr w:type="spellEnd"/>
      <w:r w:rsidRPr="007B4C39">
        <w:rPr>
          <w:rFonts w:ascii="Times New Roman" w:hAnsi="Times New Roman" w:cs="Times New Roman"/>
          <w:sz w:val="24"/>
          <w:szCs w:val="24"/>
        </w:rPr>
        <w:t xml:space="preserve"> №1 «Киселевская </w:t>
      </w:r>
      <w:proofErr w:type="spellStart"/>
      <w:r w:rsidRPr="007B4C39">
        <w:rPr>
          <w:rFonts w:ascii="Times New Roman" w:hAnsi="Times New Roman" w:cs="Times New Roman"/>
          <w:sz w:val="24"/>
          <w:szCs w:val="24"/>
        </w:rPr>
        <w:t>подрайонная</w:t>
      </w:r>
      <w:proofErr w:type="spellEnd"/>
      <w:r w:rsidRPr="007B4C39">
        <w:rPr>
          <w:rFonts w:ascii="Times New Roman" w:hAnsi="Times New Roman" w:cs="Times New Roman"/>
          <w:sz w:val="24"/>
          <w:szCs w:val="24"/>
        </w:rPr>
        <w:t>»</w:t>
      </w:r>
      <w:r>
        <w:rPr>
          <w:rFonts w:ascii="Times New Roman" w:hAnsi="Times New Roman" w:cs="Times New Roman"/>
          <w:sz w:val="24"/>
          <w:szCs w:val="24"/>
        </w:rPr>
        <w:t>.</w:t>
      </w:r>
    </w:p>
    <w:p w:rsidR="00C71C59" w:rsidRDefault="00C71C59" w:rsidP="00C71C59">
      <w:pPr>
        <w:pStyle w:val="ConsPlusNormal"/>
        <w:spacing w:line="276" w:lineRule="auto"/>
        <w:ind w:left="720" w:firstLine="0"/>
        <w:jc w:val="both"/>
        <w:rPr>
          <w:rFonts w:ascii="Times New Roman" w:hAnsi="Times New Roman" w:cs="Times New Roman"/>
          <w:sz w:val="24"/>
          <w:szCs w:val="24"/>
        </w:rPr>
      </w:pPr>
    </w:p>
    <w:p w:rsidR="00C71C59" w:rsidRPr="006B6664" w:rsidRDefault="00C71C59" w:rsidP="00C71C59">
      <w:pPr>
        <w:pStyle w:val="ConsPlusNormal"/>
        <w:numPr>
          <w:ilvl w:val="0"/>
          <w:numId w:val="30"/>
        </w:numPr>
        <w:suppressAutoHyphens/>
        <w:autoSpaceDN/>
        <w:adjustRightInd/>
        <w:spacing w:line="276" w:lineRule="auto"/>
        <w:ind w:left="426"/>
        <w:jc w:val="both"/>
      </w:pPr>
      <w:r w:rsidRPr="006B6664">
        <w:rPr>
          <w:rFonts w:ascii="Times New Roman" w:hAnsi="Times New Roman" w:cs="Times New Roman"/>
          <w:sz w:val="24"/>
          <w:szCs w:val="24"/>
        </w:rPr>
        <w:t xml:space="preserve">Приложение №2 - Расчёт стоимости разработки </w:t>
      </w:r>
      <w:r>
        <w:rPr>
          <w:rFonts w:ascii="Times New Roman" w:hAnsi="Times New Roman" w:cs="Times New Roman"/>
          <w:sz w:val="24"/>
          <w:szCs w:val="24"/>
        </w:rPr>
        <w:t xml:space="preserve">рабочей </w:t>
      </w:r>
      <w:r w:rsidRPr="006B6664">
        <w:rPr>
          <w:rFonts w:ascii="Times New Roman" w:hAnsi="Times New Roman" w:cs="Times New Roman"/>
          <w:sz w:val="24"/>
          <w:szCs w:val="24"/>
        </w:rPr>
        <w:t xml:space="preserve"> документации на </w:t>
      </w:r>
      <w:r>
        <w:rPr>
          <w:rFonts w:ascii="Times New Roman" w:hAnsi="Times New Roman" w:cs="Times New Roman"/>
          <w:sz w:val="24"/>
          <w:szCs w:val="24"/>
        </w:rPr>
        <w:t>усиление стен и фундамента</w:t>
      </w:r>
      <w:r w:rsidRPr="006B6664">
        <w:rPr>
          <w:rFonts w:ascii="Times New Roman" w:hAnsi="Times New Roman" w:cs="Times New Roman"/>
          <w:sz w:val="24"/>
          <w:szCs w:val="24"/>
        </w:rPr>
        <w:t xml:space="preserve"> </w:t>
      </w:r>
      <w:r>
        <w:rPr>
          <w:rFonts w:ascii="Times New Roman" w:hAnsi="Times New Roman" w:cs="Times New Roman"/>
          <w:sz w:val="24"/>
          <w:szCs w:val="24"/>
        </w:rPr>
        <w:t xml:space="preserve">на </w:t>
      </w:r>
      <w:r w:rsidRPr="008F701B">
        <w:rPr>
          <w:rFonts w:ascii="Times New Roman" w:hAnsi="Times New Roman" w:cs="Times New Roman"/>
          <w:sz w:val="24"/>
          <w:szCs w:val="24"/>
        </w:rPr>
        <w:t xml:space="preserve">ПС 35/6 </w:t>
      </w:r>
      <w:proofErr w:type="spellStart"/>
      <w:r w:rsidRPr="008F701B">
        <w:rPr>
          <w:rFonts w:ascii="Times New Roman" w:hAnsi="Times New Roman" w:cs="Times New Roman"/>
          <w:sz w:val="24"/>
          <w:szCs w:val="24"/>
        </w:rPr>
        <w:t>кВ</w:t>
      </w:r>
      <w:proofErr w:type="spellEnd"/>
      <w:r w:rsidRPr="008F701B">
        <w:rPr>
          <w:rFonts w:ascii="Times New Roman" w:hAnsi="Times New Roman" w:cs="Times New Roman"/>
          <w:sz w:val="24"/>
          <w:szCs w:val="24"/>
        </w:rPr>
        <w:t xml:space="preserve"> №1 «Киселевская </w:t>
      </w:r>
      <w:proofErr w:type="spellStart"/>
      <w:r w:rsidRPr="008F701B">
        <w:rPr>
          <w:rFonts w:ascii="Times New Roman" w:hAnsi="Times New Roman" w:cs="Times New Roman"/>
          <w:sz w:val="24"/>
          <w:szCs w:val="24"/>
        </w:rPr>
        <w:t>подрайонная</w:t>
      </w:r>
      <w:proofErr w:type="spellEnd"/>
      <w:r w:rsidRPr="008F701B">
        <w:rPr>
          <w:rFonts w:ascii="Times New Roman" w:hAnsi="Times New Roman" w:cs="Times New Roman"/>
          <w:sz w:val="24"/>
          <w:szCs w:val="24"/>
        </w:rPr>
        <w:t>».</w:t>
      </w:r>
    </w:p>
    <w:p w:rsidR="00C71C59" w:rsidRDefault="00C71C59" w:rsidP="00C71C59">
      <w:pPr>
        <w:pStyle w:val="ConsPlusNormal"/>
        <w:numPr>
          <w:ilvl w:val="0"/>
          <w:numId w:val="30"/>
        </w:numPr>
        <w:suppressAutoHyphens/>
        <w:autoSpaceDN/>
        <w:adjustRightInd/>
        <w:spacing w:line="276" w:lineRule="auto"/>
        <w:ind w:left="426" w:hanging="426"/>
        <w:jc w:val="both"/>
      </w:pPr>
      <w:r w:rsidRPr="006B6664">
        <w:rPr>
          <w:rFonts w:ascii="Times New Roman" w:hAnsi="Times New Roman" w:cs="Times New Roman"/>
          <w:sz w:val="24"/>
          <w:szCs w:val="24"/>
        </w:rPr>
        <w:t>9.5. Настоящий договор составлен и подписан в двух экземплярах - по одному для каждой Стороны, каждый экземпляр идентичен и имеет одинаковую юридическую силу.</w:t>
      </w:r>
    </w:p>
    <w:p w:rsidR="00C71C59" w:rsidRDefault="00C71C59" w:rsidP="00C71C59">
      <w:pPr>
        <w:pStyle w:val="ConsPlusNormal"/>
        <w:spacing w:line="276" w:lineRule="auto"/>
        <w:ind w:left="426" w:hanging="426"/>
        <w:jc w:val="both"/>
      </w:pPr>
    </w:p>
    <w:tbl>
      <w:tblPr>
        <w:tblW w:w="0" w:type="auto"/>
        <w:tblInd w:w="-176" w:type="dxa"/>
        <w:tblLayout w:type="fixed"/>
        <w:tblLook w:val="0000" w:firstRow="0" w:lastRow="0" w:firstColumn="0" w:lastColumn="0" w:noHBand="0" w:noVBand="0"/>
      </w:tblPr>
      <w:tblGrid>
        <w:gridCol w:w="5070"/>
        <w:gridCol w:w="4853"/>
      </w:tblGrid>
      <w:tr w:rsidR="00C71C59" w:rsidRPr="000E1D60" w:rsidTr="00053BE9">
        <w:tc>
          <w:tcPr>
            <w:tcW w:w="5070" w:type="dxa"/>
            <w:shd w:val="clear" w:color="auto" w:fill="auto"/>
          </w:tcPr>
          <w:p w:rsidR="00C71C59" w:rsidRPr="000E1D60" w:rsidRDefault="00C71C59" w:rsidP="00053BE9">
            <w:pPr>
              <w:spacing w:line="276" w:lineRule="auto"/>
              <w:rPr>
                <w:b/>
                <w:sz w:val="22"/>
                <w:szCs w:val="22"/>
              </w:rPr>
            </w:pPr>
            <w:r>
              <w:rPr>
                <w:b/>
                <w:sz w:val="22"/>
                <w:szCs w:val="22"/>
              </w:rPr>
              <w:t>Заказчик</w:t>
            </w:r>
            <w:r w:rsidRPr="000E1D60">
              <w:rPr>
                <w:b/>
                <w:sz w:val="22"/>
                <w:szCs w:val="22"/>
              </w:rPr>
              <w:t>:</w:t>
            </w:r>
          </w:p>
        </w:tc>
        <w:tc>
          <w:tcPr>
            <w:tcW w:w="4853" w:type="dxa"/>
            <w:shd w:val="clear" w:color="auto" w:fill="auto"/>
          </w:tcPr>
          <w:p w:rsidR="00C71C59" w:rsidRPr="000E1D60" w:rsidRDefault="00C71C59" w:rsidP="00053BE9">
            <w:pPr>
              <w:spacing w:line="276" w:lineRule="auto"/>
              <w:rPr>
                <w:b/>
                <w:color w:val="000000"/>
                <w:sz w:val="22"/>
                <w:szCs w:val="22"/>
              </w:rPr>
            </w:pPr>
            <w:r w:rsidRPr="000E1D60">
              <w:rPr>
                <w:b/>
                <w:color w:val="000000"/>
                <w:sz w:val="22"/>
                <w:szCs w:val="22"/>
              </w:rPr>
              <w:t>Подрядчик:</w:t>
            </w:r>
          </w:p>
        </w:tc>
      </w:tr>
      <w:tr w:rsidR="00C71C59" w:rsidRPr="000E1D60" w:rsidTr="00053BE9">
        <w:tc>
          <w:tcPr>
            <w:tcW w:w="5070" w:type="dxa"/>
            <w:shd w:val="clear" w:color="auto" w:fill="auto"/>
          </w:tcPr>
          <w:p w:rsidR="00C71C59" w:rsidRPr="001F5AE7" w:rsidRDefault="00C71C59" w:rsidP="00053BE9">
            <w:pPr>
              <w:pStyle w:val="P1"/>
              <w:spacing w:line="276" w:lineRule="auto"/>
              <w:rPr>
                <w:b/>
              </w:rPr>
            </w:pPr>
            <w:r w:rsidRPr="001F5AE7">
              <w:rPr>
                <w:b/>
              </w:rPr>
              <w:t>ООО «ОЭСК»</w:t>
            </w:r>
          </w:p>
          <w:p w:rsidR="00C71C59" w:rsidRDefault="00C71C59" w:rsidP="00053BE9">
            <w:pPr>
              <w:pStyle w:val="P1"/>
              <w:spacing w:line="276" w:lineRule="auto"/>
            </w:pPr>
            <w:r w:rsidRPr="003944D2">
              <w:rPr>
                <w:rStyle w:val="T1"/>
              </w:rPr>
              <w:t>Юридический и почтовый адрес:</w:t>
            </w:r>
            <w:r>
              <w:rPr>
                <w:rStyle w:val="T1"/>
              </w:rPr>
              <w:t xml:space="preserve"> </w:t>
            </w:r>
            <w:r>
              <w:t xml:space="preserve">653047, Кемеровская область, город Прокопьевск, ул. Гайдара, д. 43,помещение 1п </w:t>
            </w:r>
          </w:p>
          <w:p w:rsidR="00C71C59" w:rsidRPr="003944D2" w:rsidRDefault="00C71C59" w:rsidP="00053BE9">
            <w:pPr>
              <w:pStyle w:val="P2"/>
              <w:spacing w:line="276" w:lineRule="auto"/>
              <w:rPr>
                <w:b w:val="0"/>
              </w:rPr>
            </w:pPr>
            <w:r w:rsidRPr="003944D2">
              <w:rPr>
                <w:b w:val="0"/>
              </w:rPr>
              <w:t xml:space="preserve">ИНН </w:t>
            </w:r>
            <w:r w:rsidRPr="003944D2">
              <w:rPr>
                <w:rStyle w:val="T2"/>
                <w:b w:val="0"/>
              </w:rPr>
              <w:t>4223052779</w:t>
            </w:r>
          </w:p>
          <w:p w:rsidR="00C71C59" w:rsidRPr="003944D2" w:rsidRDefault="00C71C59" w:rsidP="00053BE9">
            <w:pPr>
              <w:pStyle w:val="P2"/>
              <w:spacing w:line="276" w:lineRule="auto"/>
              <w:rPr>
                <w:b w:val="0"/>
              </w:rPr>
            </w:pPr>
            <w:r w:rsidRPr="003944D2">
              <w:rPr>
                <w:b w:val="0"/>
              </w:rPr>
              <w:t xml:space="preserve">КПП </w:t>
            </w:r>
            <w:r w:rsidRPr="003944D2">
              <w:rPr>
                <w:rStyle w:val="T2"/>
                <w:b w:val="0"/>
              </w:rPr>
              <w:t>422301001</w:t>
            </w:r>
          </w:p>
          <w:p w:rsidR="00C71C59" w:rsidRPr="003944D2" w:rsidRDefault="00C71C59" w:rsidP="00053BE9">
            <w:pPr>
              <w:pStyle w:val="P2"/>
              <w:spacing w:line="276" w:lineRule="auto"/>
              <w:rPr>
                <w:rStyle w:val="T2"/>
                <w:b w:val="0"/>
              </w:rPr>
            </w:pPr>
            <w:r w:rsidRPr="003944D2">
              <w:rPr>
                <w:b w:val="0"/>
              </w:rPr>
              <w:t xml:space="preserve">ОГРН </w:t>
            </w:r>
            <w:r w:rsidRPr="003944D2">
              <w:rPr>
                <w:rStyle w:val="T2"/>
                <w:b w:val="0"/>
              </w:rPr>
              <w:t>1094223000519  05.02.2009 г.</w:t>
            </w:r>
          </w:p>
          <w:p w:rsidR="00C71C59" w:rsidRPr="003944D2" w:rsidRDefault="00C71C59" w:rsidP="00053BE9">
            <w:pPr>
              <w:pStyle w:val="P2"/>
              <w:spacing w:line="276" w:lineRule="auto"/>
              <w:rPr>
                <w:rStyle w:val="T2"/>
                <w:b w:val="0"/>
              </w:rPr>
            </w:pPr>
            <w:r w:rsidRPr="003944D2">
              <w:rPr>
                <w:rStyle w:val="T2"/>
                <w:b w:val="0"/>
              </w:rPr>
              <w:t>ОКВЭД 40.10.2</w:t>
            </w:r>
          </w:p>
          <w:p w:rsidR="00C71C59" w:rsidRPr="003944D2" w:rsidRDefault="00C71C59" w:rsidP="00053BE9">
            <w:pPr>
              <w:pStyle w:val="P2"/>
              <w:spacing w:line="276" w:lineRule="auto"/>
              <w:rPr>
                <w:b w:val="0"/>
              </w:rPr>
            </w:pPr>
            <w:r w:rsidRPr="003944D2">
              <w:rPr>
                <w:rStyle w:val="T2"/>
                <w:b w:val="0"/>
              </w:rPr>
              <w:t>ОКПО 89915364</w:t>
            </w:r>
          </w:p>
          <w:p w:rsidR="00C71C59" w:rsidRPr="003944D2" w:rsidRDefault="00C71C59" w:rsidP="00053BE9">
            <w:pPr>
              <w:spacing w:line="276" w:lineRule="auto"/>
              <w:rPr>
                <w:i/>
                <w:iCs/>
                <w:lang w:eastAsia="ar-SA"/>
              </w:rPr>
            </w:pPr>
            <w:r>
              <w:rPr>
                <w:iCs/>
                <w:lang w:eastAsia="ar-SA"/>
              </w:rPr>
              <w:t>ИНН/КПП</w:t>
            </w:r>
            <w:proofErr w:type="gramStart"/>
            <w:r>
              <w:rPr>
                <w:iCs/>
                <w:lang w:eastAsia="ar-SA"/>
              </w:rPr>
              <w:t xml:space="preserve">  :</w:t>
            </w:r>
            <w:proofErr w:type="gramEnd"/>
            <w:r>
              <w:rPr>
                <w:iCs/>
                <w:lang w:eastAsia="ar-SA"/>
              </w:rPr>
              <w:t xml:space="preserve"> </w:t>
            </w:r>
            <w:r w:rsidRPr="003944D2">
              <w:rPr>
                <w:iCs/>
                <w:lang w:eastAsia="ar-SA"/>
              </w:rPr>
              <w:t xml:space="preserve">4223052779 </w:t>
            </w:r>
            <w:r>
              <w:rPr>
                <w:b/>
                <w:iCs/>
                <w:lang w:eastAsia="ar-SA"/>
              </w:rPr>
              <w:t>/</w:t>
            </w:r>
            <w:r w:rsidRPr="003944D2">
              <w:rPr>
                <w:iCs/>
                <w:lang w:eastAsia="ar-SA"/>
              </w:rPr>
              <w:t>422301001</w:t>
            </w:r>
          </w:p>
          <w:p w:rsidR="00C71C59" w:rsidRPr="003944D2" w:rsidRDefault="00C71C59" w:rsidP="00053BE9">
            <w:pPr>
              <w:spacing w:line="276" w:lineRule="auto"/>
              <w:rPr>
                <w:iCs/>
                <w:lang w:eastAsia="ar-SA"/>
              </w:rPr>
            </w:pPr>
            <w:r>
              <w:rPr>
                <w:iCs/>
                <w:lang w:eastAsia="ar-SA"/>
              </w:rPr>
              <w:t>Банк «Левобережный» (П</w:t>
            </w:r>
            <w:r w:rsidRPr="003944D2">
              <w:rPr>
                <w:iCs/>
                <w:lang w:eastAsia="ar-SA"/>
              </w:rPr>
              <w:t>АО)</w:t>
            </w:r>
          </w:p>
          <w:p w:rsidR="00C71C59" w:rsidRDefault="00C71C59" w:rsidP="00053BE9">
            <w:pPr>
              <w:tabs>
                <w:tab w:val="left" w:pos="2420"/>
              </w:tabs>
              <w:spacing w:line="276" w:lineRule="auto"/>
              <w:rPr>
                <w:b/>
                <w:iCs/>
                <w:lang w:eastAsia="ar-SA"/>
              </w:rPr>
            </w:pPr>
            <w:proofErr w:type="gramStart"/>
            <w:r>
              <w:rPr>
                <w:iCs/>
                <w:lang w:eastAsia="ar-SA"/>
              </w:rPr>
              <w:t>Р</w:t>
            </w:r>
            <w:proofErr w:type="gramEnd"/>
            <w:r>
              <w:rPr>
                <w:iCs/>
                <w:lang w:eastAsia="ar-SA"/>
              </w:rPr>
              <w:t xml:space="preserve">/с:  </w:t>
            </w:r>
            <w:r w:rsidRPr="003944D2">
              <w:rPr>
                <w:iCs/>
                <w:lang w:eastAsia="ar-SA"/>
              </w:rPr>
              <w:t>40702810509590000018</w:t>
            </w:r>
          </w:p>
          <w:p w:rsidR="00C71C59" w:rsidRPr="003944D2" w:rsidRDefault="00C71C59" w:rsidP="00053BE9">
            <w:pPr>
              <w:spacing w:line="276" w:lineRule="auto"/>
              <w:rPr>
                <w:iCs/>
                <w:lang w:eastAsia="ar-SA"/>
              </w:rPr>
            </w:pPr>
            <w:r>
              <w:rPr>
                <w:iCs/>
                <w:lang w:eastAsia="ar-SA"/>
              </w:rPr>
              <w:t xml:space="preserve">БИК:    </w:t>
            </w:r>
            <w:r w:rsidRPr="003944D2">
              <w:rPr>
                <w:iCs/>
                <w:lang w:eastAsia="ar-SA"/>
              </w:rPr>
              <w:t>045004850</w:t>
            </w:r>
          </w:p>
          <w:p w:rsidR="00C71C59" w:rsidRPr="003944D2" w:rsidRDefault="00C71C59" w:rsidP="00053BE9">
            <w:pPr>
              <w:spacing w:line="276" w:lineRule="auto"/>
              <w:rPr>
                <w:iCs/>
                <w:lang w:eastAsia="ar-SA"/>
              </w:rPr>
            </w:pPr>
            <w:r>
              <w:rPr>
                <w:iCs/>
                <w:lang w:eastAsia="ar-SA"/>
              </w:rPr>
              <w:t xml:space="preserve">К/с:  </w:t>
            </w:r>
            <w:r w:rsidRPr="003944D2">
              <w:rPr>
                <w:iCs/>
                <w:lang w:eastAsia="ar-SA"/>
              </w:rPr>
              <w:t>30101810100000000850</w:t>
            </w:r>
          </w:p>
          <w:p w:rsidR="00C71C59" w:rsidRPr="000E1D60" w:rsidRDefault="00C71C59" w:rsidP="00053BE9">
            <w:pPr>
              <w:pStyle w:val="affff0"/>
              <w:tabs>
                <w:tab w:val="left" w:pos="675"/>
                <w:tab w:val="left" w:pos="4570"/>
              </w:tabs>
              <w:spacing w:line="276" w:lineRule="auto"/>
              <w:ind w:right="125"/>
              <w:rPr>
                <w:rFonts w:ascii="Times New Roman" w:hAnsi="Times New Roman" w:cs="Times New Roman"/>
                <w:color w:val="000000"/>
                <w:sz w:val="22"/>
                <w:szCs w:val="22"/>
              </w:rPr>
            </w:pPr>
          </w:p>
        </w:tc>
        <w:tc>
          <w:tcPr>
            <w:tcW w:w="4853" w:type="dxa"/>
            <w:shd w:val="clear" w:color="auto" w:fill="auto"/>
          </w:tcPr>
          <w:p w:rsidR="00C71C59" w:rsidRPr="000E1D60" w:rsidRDefault="00C71C59" w:rsidP="00053BE9">
            <w:pPr>
              <w:rPr>
                <w:sz w:val="22"/>
                <w:szCs w:val="22"/>
              </w:rPr>
            </w:pPr>
          </w:p>
          <w:p w:rsidR="00C71C59" w:rsidRPr="000E1D60" w:rsidRDefault="00C71C59" w:rsidP="00053BE9">
            <w:pPr>
              <w:ind w:left="21"/>
              <w:rPr>
                <w:sz w:val="22"/>
                <w:szCs w:val="22"/>
              </w:rPr>
            </w:pPr>
          </w:p>
        </w:tc>
      </w:tr>
      <w:tr w:rsidR="00C71C59" w:rsidRPr="000E1D60" w:rsidTr="00053BE9">
        <w:tc>
          <w:tcPr>
            <w:tcW w:w="5070" w:type="dxa"/>
            <w:shd w:val="clear" w:color="auto" w:fill="auto"/>
          </w:tcPr>
          <w:p w:rsidR="00C71C59" w:rsidRPr="000E1D60" w:rsidRDefault="00C71C59" w:rsidP="00053BE9">
            <w:pPr>
              <w:spacing w:line="276" w:lineRule="auto"/>
              <w:rPr>
                <w:color w:val="000000"/>
                <w:sz w:val="22"/>
                <w:szCs w:val="22"/>
              </w:rPr>
            </w:pPr>
            <w:r w:rsidRPr="000E1D60">
              <w:rPr>
                <w:b/>
                <w:sz w:val="22"/>
                <w:szCs w:val="22"/>
              </w:rPr>
              <w:t>Заказчик:</w:t>
            </w:r>
          </w:p>
          <w:p w:rsidR="00C71C59" w:rsidRPr="000E1D60" w:rsidRDefault="00C71C59" w:rsidP="00053BE9">
            <w:pPr>
              <w:spacing w:line="276" w:lineRule="auto"/>
              <w:ind w:left="21"/>
              <w:rPr>
                <w:color w:val="000000"/>
                <w:sz w:val="22"/>
                <w:szCs w:val="22"/>
              </w:rPr>
            </w:pPr>
            <w:r w:rsidRPr="000E1D60">
              <w:rPr>
                <w:color w:val="000000"/>
                <w:sz w:val="22"/>
                <w:szCs w:val="22"/>
              </w:rPr>
              <w:t xml:space="preserve"> </w:t>
            </w:r>
            <w:r>
              <w:rPr>
                <w:color w:val="000000"/>
                <w:sz w:val="22"/>
                <w:szCs w:val="22"/>
              </w:rPr>
              <w:t>Генеральный директор</w:t>
            </w:r>
          </w:p>
          <w:p w:rsidR="00C71C59" w:rsidRPr="000E1D60" w:rsidRDefault="00C71C59" w:rsidP="00053BE9">
            <w:pPr>
              <w:spacing w:line="276" w:lineRule="auto"/>
              <w:ind w:left="21"/>
              <w:rPr>
                <w:color w:val="000000"/>
                <w:sz w:val="22"/>
                <w:szCs w:val="22"/>
              </w:rPr>
            </w:pPr>
          </w:p>
          <w:p w:rsidR="00C71C59" w:rsidRPr="000E1D60" w:rsidRDefault="00C71C59" w:rsidP="00053BE9">
            <w:pPr>
              <w:spacing w:line="276" w:lineRule="auto"/>
              <w:ind w:left="21"/>
              <w:rPr>
                <w:color w:val="000000"/>
                <w:sz w:val="22"/>
                <w:szCs w:val="22"/>
              </w:rPr>
            </w:pPr>
            <w:r>
              <w:rPr>
                <w:color w:val="000000"/>
                <w:sz w:val="22"/>
                <w:szCs w:val="22"/>
              </w:rPr>
              <w:t>____________________ / А.А. Фомичев</w:t>
            </w:r>
            <w:r w:rsidRPr="000E1D60">
              <w:rPr>
                <w:color w:val="000000"/>
                <w:sz w:val="22"/>
                <w:szCs w:val="22"/>
              </w:rPr>
              <w:t xml:space="preserve"> /</w:t>
            </w:r>
          </w:p>
          <w:p w:rsidR="00C71C59" w:rsidRPr="000E1D60" w:rsidRDefault="00C71C59" w:rsidP="00053BE9">
            <w:pPr>
              <w:spacing w:line="276" w:lineRule="auto"/>
              <w:ind w:left="21"/>
              <w:rPr>
                <w:color w:val="000000"/>
                <w:sz w:val="22"/>
                <w:szCs w:val="22"/>
              </w:rPr>
            </w:pPr>
            <w:proofErr w:type="spellStart"/>
            <w:r w:rsidRPr="000E1D60">
              <w:rPr>
                <w:color w:val="000000"/>
                <w:sz w:val="22"/>
                <w:szCs w:val="22"/>
              </w:rPr>
              <w:t>м.п</w:t>
            </w:r>
            <w:proofErr w:type="spellEnd"/>
            <w:r w:rsidRPr="000E1D60">
              <w:rPr>
                <w:color w:val="000000"/>
                <w:sz w:val="22"/>
                <w:szCs w:val="22"/>
              </w:rPr>
              <w:t>.</w:t>
            </w:r>
          </w:p>
          <w:p w:rsidR="00C71C59" w:rsidRPr="000E1D60" w:rsidRDefault="00C71C59" w:rsidP="00053BE9">
            <w:pPr>
              <w:spacing w:line="276" w:lineRule="auto"/>
              <w:ind w:left="21"/>
              <w:rPr>
                <w:color w:val="000000"/>
                <w:sz w:val="22"/>
                <w:szCs w:val="22"/>
              </w:rPr>
            </w:pPr>
          </w:p>
          <w:p w:rsidR="00C71C59" w:rsidRPr="000E1D60" w:rsidRDefault="00C71C59" w:rsidP="00053BE9">
            <w:pPr>
              <w:spacing w:line="276" w:lineRule="auto"/>
              <w:rPr>
                <w:b/>
                <w:color w:val="000000"/>
                <w:sz w:val="22"/>
                <w:szCs w:val="22"/>
              </w:rPr>
            </w:pPr>
            <w:r w:rsidRPr="000E1D60">
              <w:rPr>
                <w:color w:val="000000"/>
                <w:sz w:val="22"/>
                <w:szCs w:val="22"/>
              </w:rPr>
              <w:t>«__</w:t>
            </w:r>
            <w:r>
              <w:rPr>
                <w:color w:val="000000"/>
                <w:sz w:val="22"/>
                <w:szCs w:val="22"/>
              </w:rPr>
              <w:t>_</w:t>
            </w:r>
            <w:r w:rsidRPr="000E1D60">
              <w:rPr>
                <w:color w:val="000000"/>
                <w:sz w:val="22"/>
                <w:szCs w:val="22"/>
              </w:rPr>
              <w:t>_» _______</w:t>
            </w:r>
            <w:r>
              <w:rPr>
                <w:color w:val="000000"/>
                <w:sz w:val="22"/>
                <w:szCs w:val="22"/>
              </w:rPr>
              <w:t>_____</w:t>
            </w:r>
            <w:r w:rsidRPr="000E1D60">
              <w:rPr>
                <w:color w:val="000000"/>
                <w:sz w:val="22"/>
                <w:szCs w:val="22"/>
              </w:rPr>
              <w:t>___ 201</w:t>
            </w:r>
            <w:r>
              <w:rPr>
                <w:color w:val="000000"/>
                <w:sz w:val="22"/>
                <w:szCs w:val="22"/>
              </w:rPr>
              <w:t>9</w:t>
            </w:r>
            <w:r w:rsidRPr="000E1D60">
              <w:rPr>
                <w:color w:val="000000"/>
                <w:sz w:val="22"/>
                <w:szCs w:val="22"/>
              </w:rPr>
              <w:t>г.</w:t>
            </w:r>
          </w:p>
        </w:tc>
        <w:tc>
          <w:tcPr>
            <w:tcW w:w="4853" w:type="dxa"/>
            <w:shd w:val="clear" w:color="auto" w:fill="auto"/>
          </w:tcPr>
          <w:p w:rsidR="00C71C59" w:rsidRPr="000E1D60" w:rsidRDefault="00C71C59" w:rsidP="00053BE9">
            <w:pPr>
              <w:ind w:left="21"/>
              <w:rPr>
                <w:color w:val="000000"/>
                <w:sz w:val="22"/>
                <w:szCs w:val="22"/>
              </w:rPr>
            </w:pPr>
            <w:r w:rsidRPr="000E1D60">
              <w:rPr>
                <w:b/>
                <w:color w:val="000000"/>
                <w:sz w:val="22"/>
                <w:szCs w:val="22"/>
              </w:rPr>
              <w:t>Подрядчик:</w:t>
            </w:r>
          </w:p>
          <w:p w:rsidR="00C71C59" w:rsidRPr="000E1D60" w:rsidRDefault="00C71C59" w:rsidP="00053BE9">
            <w:pPr>
              <w:ind w:left="21"/>
              <w:rPr>
                <w:color w:val="000000"/>
                <w:sz w:val="22"/>
                <w:szCs w:val="22"/>
              </w:rPr>
            </w:pPr>
          </w:p>
          <w:p w:rsidR="00C71C59" w:rsidRPr="000E1D60" w:rsidRDefault="00C71C59" w:rsidP="00053BE9">
            <w:pPr>
              <w:ind w:left="21"/>
              <w:rPr>
                <w:color w:val="000000"/>
                <w:sz w:val="22"/>
                <w:szCs w:val="22"/>
              </w:rPr>
            </w:pPr>
            <w:r w:rsidRPr="000E1D60">
              <w:rPr>
                <w:color w:val="000000"/>
                <w:sz w:val="22"/>
                <w:szCs w:val="22"/>
              </w:rPr>
              <w:t>____________________ / /</w:t>
            </w:r>
          </w:p>
          <w:p w:rsidR="00C71C59" w:rsidRPr="000E1D60" w:rsidRDefault="00C71C59" w:rsidP="00053BE9">
            <w:pPr>
              <w:ind w:left="21"/>
              <w:rPr>
                <w:color w:val="000000"/>
                <w:sz w:val="22"/>
                <w:szCs w:val="22"/>
              </w:rPr>
            </w:pPr>
            <w:proofErr w:type="spellStart"/>
            <w:r w:rsidRPr="000E1D60">
              <w:rPr>
                <w:color w:val="000000"/>
                <w:sz w:val="22"/>
                <w:szCs w:val="22"/>
              </w:rPr>
              <w:t>м.п</w:t>
            </w:r>
            <w:proofErr w:type="spellEnd"/>
            <w:r w:rsidRPr="000E1D60">
              <w:rPr>
                <w:color w:val="000000"/>
                <w:sz w:val="22"/>
                <w:szCs w:val="22"/>
              </w:rPr>
              <w:t>.</w:t>
            </w:r>
          </w:p>
          <w:p w:rsidR="00C71C59" w:rsidRPr="000E1D60" w:rsidRDefault="00C71C59" w:rsidP="00053BE9">
            <w:pPr>
              <w:ind w:left="21"/>
              <w:rPr>
                <w:color w:val="000000"/>
                <w:sz w:val="22"/>
                <w:szCs w:val="22"/>
              </w:rPr>
            </w:pPr>
          </w:p>
          <w:p w:rsidR="00C71C59" w:rsidRDefault="00C71C59" w:rsidP="00053BE9">
            <w:pPr>
              <w:ind w:left="21"/>
              <w:rPr>
                <w:color w:val="000000"/>
                <w:sz w:val="22"/>
                <w:szCs w:val="22"/>
              </w:rPr>
            </w:pPr>
          </w:p>
          <w:p w:rsidR="00C71C59" w:rsidRPr="000E1D60" w:rsidRDefault="00C71C59" w:rsidP="00053BE9">
            <w:pPr>
              <w:ind w:left="21"/>
              <w:rPr>
                <w:sz w:val="22"/>
                <w:szCs w:val="22"/>
              </w:rPr>
            </w:pPr>
            <w:r w:rsidRPr="000E1D60">
              <w:rPr>
                <w:color w:val="000000"/>
                <w:sz w:val="22"/>
                <w:szCs w:val="22"/>
              </w:rPr>
              <w:t>«__</w:t>
            </w:r>
            <w:r>
              <w:rPr>
                <w:color w:val="000000"/>
                <w:sz w:val="22"/>
                <w:szCs w:val="22"/>
              </w:rPr>
              <w:t>_</w:t>
            </w:r>
            <w:r w:rsidRPr="000E1D60">
              <w:rPr>
                <w:color w:val="000000"/>
                <w:sz w:val="22"/>
                <w:szCs w:val="22"/>
              </w:rPr>
              <w:t>_» _______</w:t>
            </w:r>
            <w:r>
              <w:rPr>
                <w:color w:val="000000"/>
                <w:sz w:val="22"/>
                <w:szCs w:val="22"/>
              </w:rPr>
              <w:t>_____</w:t>
            </w:r>
            <w:r w:rsidRPr="000E1D60">
              <w:rPr>
                <w:color w:val="000000"/>
                <w:sz w:val="22"/>
                <w:szCs w:val="22"/>
              </w:rPr>
              <w:t>___ 201</w:t>
            </w:r>
            <w:r>
              <w:rPr>
                <w:color w:val="000000"/>
                <w:sz w:val="22"/>
                <w:szCs w:val="22"/>
              </w:rPr>
              <w:t>9</w:t>
            </w:r>
            <w:r w:rsidRPr="000E1D60">
              <w:rPr>
                <w:color w:val="000000"/>
                <w:sz w:val="22"/>
                <w:szCs w:val="22"/>
              </w:rPr>
              <w:t>г.</w:t>
            </w:r>
          </w:p>
        </w:tc>
      </w:tr>
    </w:tbl>
    <w:p w:rsidR="00C71C59" w:rsidRDefault="00C71C59" w:rsidP="00C71C59">
      <w:pPr>
        <w:pStyle w:val="ConsPlusNormal"/>
        <w:spacing w:line="276" w:lineRule="auto"/>
        <w:ind w:left="540" w:hanging="540"/>
        <w:jc w:val="both"/>
      </w:pPr>
    </w:p>
    <w:p w:rsidR="00C71C59" w:rsidRDefault="00C71C59" w:rsidP="00C71C59">
      <w:pPr>
        <w:spacing w:line="276" w:lineRule="auto"/>
      </w:pPr>
    </w:p>
    <w:p w:rsidR="007F1CF3" w:rsidRPr="008B6F79" w:rsidRDefault="007F1CF3" w:rsidP="007F1CF3">
      <w:pPr>
        <w:pStyle w:val="2e"/>
        <w:shd w:val="clear" w:color="auto" w:fill="auto"/>
        <w:spacing w:line="230" w:lineRule="exact"/>
        <w:ind w:left="708" w:right="142" w:firstLine="708"/>
        <w:rPr>
          <w:bCs w:val="0"/>
          <w:snapToGrid w:val="0"/>
        </w:rPr>
      </w:pPr>
    </w:p>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C71C59" w:rsidP="00413912">
      <w:pPr>
        <w:tabs>
          <w:tab w:val="left" w:pos="5670"/>
        </w:tabs>
        <w:spacing w:after="0"/>
        <w:rPr>
          <w:b/>
        </w:rPr>
      </w:pPr>
      <w:r>
        <w:rPr>
          <w:rFonts w:ascii="Calibri" w:eastAsia="Calibri" w:hAnsi="Calibri"/>
          <w:noProof/>
        </w:rPr>
        <w:lastRenderedPageBreak/>
        <w:drawing>
          <wp:inline distT="0" distB="0" distL="0" distR="0" wp14:anchorId="5E6321C6" wp14:editId="1C139A4C">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p w:rsidR="00C71C59" w:rsidRDefault="00C71C59" w:rsidP="00141724">
      <w:pPr>
        <w:pStyle w:val="26"/>
        <w:spacing w:after="0" w:line="240" w:lineRule="auto"/>
        <w:ind w:left="6372" w:firstLine="708"/>
        <w:rPr>
          <w:sz w:val="20"/>
        </w:rPr>
      </w:pPr>
    </w:p>
    <w:p w:rsidR="00141724" w:rsidRPr="00684EE6" w:rsidRDefault="00141724" w:rsidP="00141724">
      <w:pPr>
        <w:pStyle w:val="26"/>
        <w:spacing w:after="0" w:line="240" w:lineRule="auto"/>
        <w:ind w:left="6372" w:firstLine="708"/>
        <w:rPr>
          <w:sz w:val="20"/>
        </w:rPr>
      </w:pPr>
      <w:r w:rsidRPr="00684EE6">
        <w:rPr>
          <w:sz w:val="20"/>
        </w:rPr>
        <w:t xml:space="preserve">Приложение № </w:t>
      </w:r>
      <w:r>
        <w:rPr>
          <w:sz w:val="20"/>
        </w:rPr>
        <w:t>1</w:t>
      </w:r>
    </w:p>
    <w:p w:rsidR="00141724" w:rsidRDefault="00141724" w:rsidP="00141724">
      <w:pPr>
        <w:pStyle w:val="26"/>
        <w:spacing w:after="0" w:line="240" w:lineRule="auto"/>
        <w:ind w:left="6372" w:firstLine="708"/>
        <w:rPr>
          <w:sz w:val="20"/>
        </w:rPr>
      </w:pPr>
      <w:r w:rsidRPr="00684EE6">
        <w:rPr>
          <w:sz w:val="20"/>
        </w:rPr>
        <w:t>к договору №</w:t>
      </w:r>
      <w:r>
        <w:rPr>
          <w:sz w:val="20"/>
        </w:rPr>
        <w:t xml:space="preserve"> ____/2019 </w:t>
      </w:r>
    </w:p>
    <w:p w:rsidR="00141724" w:rsidRDefault="00141724" w:rsidP="00141724">
      <w:pPr>
        <w:pStyle w:val="26"/>
        <w:spacing w:after="0" w:line="240" w:lineRule="auto"/>
        <w:ind w:left="6372" w:firstLine="708"/>
        <w:rPr>
          <w:sz w:val="20"/>
        </w:rPr>
      </w:pPr>
      <w:r>
        <w:rPr>
          <w:sz w:val="20"/>
        </w:rPr>
        <w:t>от  «____ » __________2019 г.</w:t>
      </w:r>
    </w:p>
    <w:p w:rsidR="00833CCD" w:rsidRDefault="00833CCD" w:rsidP="00413912">
      <w:pPr>
        <w:tabs>
          <w:tab w:val="left" w:pos="5670"/>
        </w:tabs>
        <w:spacing w:after="0"/>
        <w:rPr>
          <w:b/>
        </w:rPr>
      </w:pPr>
    </w:p>
    <w:tbl>
      <w:tblPr>
        <w:tblStyle w:val="af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141724" w:rsidRPr="0029463B" w:rsidTr="00B06897">
        <w:tc>
          <w:tcPr>
            <w:tcW w:w="4926" w:type="dxa"/>
          </w:tcPr>
          <w:p w:rsidR="00141724" w:rsidRPr="0029463B" w:rsidRDefault="00141724" w:rsidP="00B06897">
            <w:pPr>
              <w:pStyle w:val="26"/>
              <w:spacing w:line="240" w:lineRule="auto"/>
              <w:ind w:left="0"/>
              <w:rPr>
                <w:b/>
              </w:rPr>
            </w:pPr>
            <w:r w:rsidRPr="007F1CF3">
              <w:rPr>
                <w:rFonts w:ascii="Times New Roman" w:eastAsia="Times New Roman" w:hAnsi="Times New Roman" w:cs="Times New Roman"/>
                <w:b/>
                <w:szCs w:val="24"/>
                <w:lang w:eastAsia="ru-RU"/>
              </w:rPr>
              <w:t>Согласовано:</w:t>
            </w:r>
          </w:p>
          <w:p w:rsidR="00141724" w:rsidRDefault="00141724" w:rsidP="00B06897">
            <w:pPr>
              <w:pStyle w:val="26"/>
              <w:spacing w:line="240" w:lineRule="auto"/>
              <w:ind w:left="0"/>
              <w:rPr>
                <w:b/>
              </w:rPr>
            </w:pPr>
          </w:p>
          <w:p w:rsidR="00141724" w:rsidRDefault="00141724" w:rsidP="00B06897">
            <w:pPr>
              <w:pStyle w:val="26"/>
              <w:spacing w:line="240" w:lineRule="auto"/>
              <w:ind w:left="0"/>
              <w:rPr>
                <w:b/>
              </w:rPr>
            </w:pPr>
          </w:p>
          <w:p w:rsidR="00141724" w:rsidRPr="0029463B" w:rsidRDefault="00141724" w:rsidP="00B06897">
            <w:pPr>
              <w:pStyle w:val="26"/>
              <w:spacing w:line="240" w:lineRule="auto"/>
              <w:ind w:left="0"/>
              <w:rPr>
                <w:b/>
              </w:rPr>
            </w:pPr>
            <w:r w:rsidRPr="007F1CF3">
              <w:rPr>
                <w:rFonts w:ascii="Times New Roman" w:eastAsia="Times New Roman" w:hAnsi="Times New Roman" w:cs="Times New Roman"/>
                <w:b/>
                <w:szCs w:val="24"/>
                <w:lang w:eastAsia="ru-RU"/>
              </w:rPr>
              <w:t>«______»____________2019 г.</w:t>
            </w:r>
          </w:p>
          <w:p w:rsidR="00141724" w:rsidRPr="0029463B" w:rsidRDefault="00141724" w:rsidP="00B06897">
            <w:pPr>
              <w:pStyle w:val="26"/>
              <w:spacing w:line="240" w:lineRule="auto"/>
              <w:ind w:left="0"/>
              <w:rPr>
                <w:b/>
              </w:rPr>
            </w:pPr>
          </w:p>
        </w:tc>
        <w:tc>
          <w:tcPr>
            <w:tcW w:w="4927" w:type="dxa"/>
          </w:tcPr>
          <w:p w:rsidR="00141724" w:rsidRPr="007F1CF3" w:rsidRDefault="00141724" w:rsidP="00B06897">
            <w:pPr>
              <w:pStyle w:val="26"/>
              <w:spacing w:line="240" w:lineRule="auto"/>
              <w:ind w:left="0"/>
              <w:rPr>
                <w:rFonts w:ascii="Times New Roman" w:eastAsia="Times New Roman" w:hAnsi="Times New Roman" w:cs="Times New Roman"/>
                <w:b/>
                <w:szCs w:val="24"/>
                <w:lang w:eastAsia="ru-RU"/>
              </w:rPr>
            </w:pPr>
            <w:r w:rsidRPr="007F1CF3">
              <w:rPr>
                <w:rFonts w:ascii="Times New Roman" w:eastAsia="Times New Roman" w:hAnsi="Times New Roman" w:cs="Times New Roman"/>
                <w:b/>
                <w:szCs w:val="24"/>
                <w:lang w:eastAsia="ru-RU"/>
              </w:rPr>
              <w:t>Утверждаю:</w:t>
            </w:r>
          </w:p>
          <w:p w:rsidR="00141724" w:rsidRPr="007F1CF3" w:rsidRDefault="00141724" w:rsidP="00B06897">
            <w:pPr>
              <w:pStyle w:val="26"/>
              <w:spacing w:line="240" w:lineRule="auto"/>
              <w:ind w:left="0"/>
              <w:rPr>
                <w:rFonts w:ascii="Times New Roman" w:eastAsia="Times New Roman" w:hAnsi="Times New Roman" w:cs="Times New Roman"/>
                <w:b/>
                <w:szCs w:val="24"/>
                <w:lang w:eastAsia="ru-RU"/>
              </w:rPr>
            </w:pPr>
            <w:r w:rsidRPr="007F1CF3">
              <w:rPr>
                <w:rFonts w:ascii="Times New Roman" w:eastAsia="Times New Roman" w:hAnsi="Times New Roman" w:cs="Times New Roman"/>
                <w:b/>
                <w:szCs w:val="24"/>
                <w:lang w:eastAsia="ru-RU"/>
              </w:rPr>
              <w:t>Генеральный</w:t>
            </w:r>
            <w:r w:rsidRPr="0029463B">
              <w:rPr>
                <w:b/>
              </w:rPr>
              <w:t xml:space="preserve"> </w:t>
            </w:r>
            <w:r w:rsidRPr="007F1CF3">
              <w:rPr>
                <w:rFonts w:ascii="Times New Roman" w:eastAsia="Times New Roman" w:hAnsi="Times New Roman" w:cs="Times New Roman"/>
                <w:b/>
                <w:szCs w:val="24"/>
                <w:lang w:eastAsia="ru-RU"/>
              </w:rPr>
              <w:t>директор ООО «ОЭСК»</w:t>
            </w:r>
          </w:p>
          <w:p w:rsidR="00141724" w:rsidRPr="007F1CF3" w:rsidRDefault="00141724" w:rsidP="00B06897">
            <w:pPr>
              <w:pStyle w:val="26"/>
              <w:spacing w:line="240" w:lineRule="auto"/>
              <w:ind w:left="0"/>
              <w:rPr>
                <w:rFonts w:ascii="Times New Roman" w:eastAsia="Times New Roman" w:hAnsi="Times New Roman" w:cs="Times New Roman"/>
                <w:b/>
                <w:szCs w:val="24"/>
                <w:lang w:eastAsia="ru-RU"/>
              </w:rPr>
            </w:pPr>
            <w:r w:rsidRPr="007F1CF3">
              <w:rPr>
                <w:rFonts w:ascii="Times New Roman" w:eastAsia="Times New Roman" w:hAnsi="Times New Roman" w:cs="Times New Roman"/>
                <w:b/>
                <w:szCs w:val="24"/>
                <w:lang w:eastAsia="ru-RU"/>
              </w:rPr>
              <w:t xml:space="preserve">________________А.А. Фомичев </w:t>
            </w:r>
          </w:p>
          <w:p w:rsidR="00141724" w:rsidRPr="0029463B" w:rsidRDefault="00141724" w:rsidP="00B06897">
            <w:pPr>
              <w:pStyle w:val="26"/>
              <w:spacing w:line="240" w:lineRule="auto"/>
              <w:ind w:left="0"/>
              <w:rPr>
                <w:b/>
              </w:rPr>
            </w:pPr>
            <w:r w:rsidRPr="007F1CF3">
              <w:rPr>
                <w:rFonts w:ascii="Times New Roman" w:eastAsia="Times New Roman" w:hAnsi="Times New Roman" w:cs="Times New Roman"/>
                <w:b/>
                <w:szCs w:val="24"/>
                <w:lang w:eastAsia="ru-RU"/>
              </w:rPr>
              <w:t>«_________» ________  2019 г.</w:t>
            </w:r>
          </w:p>
        </w:tc>
      </w:tr>
    </w:tbl>
    <w:p w:rsidR="00872995" w:rsidRDefault="00141724" w:rsidP="00872995">
      <w:pPr>
        <w:widowControl w:val="0"/>
        <w:spacing w:after="0"/>
        <w:ind w:firstLine="708"/>
        <w:rPr>
          <w:b/>
        </w:rPr>
      </w:pPr>
      <w:r w:rsidRPr="007F1CF3">
        <w:rPr>
          <w:b/>
        </w:rPr>
        <w:t xml:space="preserve">Техническое задание </w:t>
      </w:r>
      <w:r w:rsidR="00872995" w:rsidRPr="00872995">
        <w:rPr>
          <w:b/>
        </w:rPr>
        <w:t xml:space="preserve">на выполнение работ по разработке рабочей документации на усиление стен и фундамента здания на ПС 35/6 </w:t>
      </w:r>
      <w:proofErr w:type="spellStart"/>
      <w:r w:rsidR="00872995" w:rsidRPr="00872995">
        <w:rPr>
          <w:b/>
        </w:rPr>
        <w:t>кВ</w:t>
      </w:r>
      <w:proofErr w:type="spellEnd"/>
      <w:r w:rsidR="00872995" w:rsidRPr="00872995">
        <w:rPr>
          <w:b/>
        </w:rPr>
        <w:t xml:space="preserve"> № 1 «Киселевская </w:t>
      </w:r>
      <w:proofErr w:type="spellStart"/>
      <w:r w:rsidR="00872995" w:rsidRPr="00872995">
        <w:rPr>
          <w:b/>
        </w:rPr>
        <w:t>подрайонная</w:t>
      </w:r>
      <w:proofErr w:type="spellEnd"/>
      <w:r w:rsidR="00872995" w:rsidRPr="00872995">
        <w:rPr>
          <w:b/>
        </w:rPr>
        <w:t>»</w:t>
      </w:r>
    </w:p>
    <w:p w:rsidR="00872995" w:rsidRDefault="00872995" w:rsidP="00872995">
      <w:pPr>
        <w:widowControl w:val="0"/>
        <w:spacing w:after="0"/>
        <w:ind w:firstLine="708"/>
      </w:pPr>
    </w:p>
    <w:p w:rsidR="00141724" w:rsidRPr="00123B3E" w:rsidRDefault="00141724" w:rsidP="00872995">
      <w:pPr>
        <w:pStyle w:val="26"/>
        <w:numPr>
          <w:ilvl w:val="3"/>
          <w:numId w:val="15"/>
        </w:numPr>
        <w:spacing w:line="276" w:lineRule="auto"/>
        <w:ind w:left="1320" w:hanging="894"/>
        <w:jc w:val="left"/>
        <w:rPr>
          <w:b/>
        </w:rPr>
      </w:pPr>
      <w:r w:rsidRPr="00123B3E">
        <w:rPr>
          <w:b/>
        </w:rPr>
        <w:t xml:space="preserve">Основание </w:t>
      </w:r>
    </w:p>
    <w:p w:rsidR="00141724" w:rsidRPr="00872995" w:rsidRDefault="00872995" w:rsidP="00141724">
      <w:pPr>
        <w:pStyle w:val="afff"/>
        <w:numPr>
          <w:ilvl w:val="0"/>
          <w:numId w:val="25"/>
        </w:numPr>
        <w:ind w:left="709"/>
        <w:rPr>
          <w:rFonts w:ascii="Times New Roman" w:eastAsia="Times New Roman" w:hAnsi="Times New Roman"/>
          <w:sz w:val="24"/>
          <w:szCs w:val="24"/>
          <w:lang w:eastAsia="ru-RU"/>
        </w:rPr>
      </w:pPr>
      <w:r w:rsidRPr="00872995">
        <w:rPr>
          <w:rFonts w:ascii="Times New Roman" w:eastAsia="Times New Roman" w:hAnsi="Times New Roman"/>
          <w:sz w:val="24"/>
          <w:szCs w:val="24"/>
          <w:lang w:eastAsia="ru-RU"/>
        </w:rPr>
        <w:t xml:space="preserve">Технический </w:t>
      </w:r>
      <w:r>
        <w:rPr>
          <w:rFonts w:ascii="Times New Roman" w:eastAsia="Times New Roman" w:hAnsi="Times New Roman"/>
          <w:sz w:val="24"/>
          <w:szCs w:val="24"/>
          <w:lang w:eastAsia="ru-RU"/>
        </w:rPr>
        <w:t xml:space="preserve">отчет по обследованию фундаментов здания  на ПС 35/6 </w:t>
      </w:r>
      <w:proofErr w:type="spellStart"/>
      <w:r>
        <w:rPr>
          <w:rFonts w:ascii="Times New Roman" w:eastAsia="Times New Roman" w:hAnsi="Times New Roman"/>
          <w:sz w:val="24"/>
          <w:szCs w:val="24"/>
          <w:lang w:eastAsia="ru-RU"/>
        </w:rPr>
        <w:t>кВ</w:t>
      </w:r>
      <w:proofErr w:type="spellEnd"/>
      <w:r>
        <w:rPr>
          <w:rFonts w:ascii="Times New Roman" w:eastAsia="Times New Roman" w:hAnsi="Times New Roman"/>
          <w:sz w:val="24"/>
          <w:szCs w:val="24"/>
          <w:lang w:eastAsia="ru-RU"/>
        </w:rPr>
        <w:t xml:space="preserve"> №1 «Киселе</w:t>
      </w:r>
      <w:r>
        <w:rPr>
          <w:rFonts w:ascii="Times New Roman" w:eastAsia="Times New Roman" w:hAnsi="Times New Roman"/>
          <w:sz w:val="24"/>
          <w:szCs w:val="24"/>
          <w:lang w:eastAsia="ru-RU"/>
        </w:rPr>
        <w:t>в</w:t>
      </w:r>
      <w:r>
        <w:rPr>
          <w:rFonts w:ascii="Times New Roman" w:eastAsia="Times New Roman" w:hAnsi="Times New Roman"/>
          <w:sz w:val="24"/>
          <w:szCs w:val="24"/>
          <w:lang w:eastAsia="ru-RU"/>
        </w:rPr>
        <w:t xml:space="preserve">ская </w:t>
      </w:r>
      <w:proofErr w:type="spellStart"/>
      <w:r>
        <w:rPr>
          <w:rFonts w:ascii="Times New Roman" w:eastAsia="Times New Roman" w:hAnsi="Times New Roman"/>
          <w:sz w:val="24"/>
          <w:szCs w:val="24"/>
          <w:lang w:eastAsia="ru-RU"/>
        </w:rPr>
        <w:t>пдрайонная</w:t>
      </w:r>
      <w:proofErr w:type="spellEnd"/>
      <w:r>
        <w:rPr>
          <w:rFonts w:ascii="Times New Roman" w:eastAsia="Times New Roman" w:hAnsi="Times New Roman"/>
          <w:sz w:val="24"/>
          <w:szCs w:val="24"/>
          <w:lang w:eastAsia="ru-RU"/>
        </w:rPr>
        <w:t>» №370/2018</w:t>
      </w:r>
    </w:p>
    <w:p w:rsidR="00141724" w:rsidRPr="00123B3E" w:rsidRDefault="00141724" w:rsidP="00141724">
      <w:pPr>
        <w:pStyle w:val="afff"/>
        <w:ind w:left="1080"/>
      </w:pPr>
    </w:p>
    <w:p w:rsidR="00141724" w:rsidRPr="00123B3E" w:rsidRDefault="00141724" w:rsidP="00141724">
      <w:pPr>
        <w:ind w:left="360"/>
      </w:pPr>
      <w:r w:rsidRPr="00123B3E">
        <w:rPr>
          <w:b/>
        </w:rPr>
        <w:t>2.</w:t>
      </w:r>
      <w:r w:rsidRPr="00123B3E">
        <w:tab/>
        <w:t xml:space="preserve">     </w:t>
      </w:r>
      <w:r w:rsidR="00872995">
        <w:rPr>
          <w:b/>
        </w:rPr>
        <w:t>Цель</w:t>
      </w:r>
    </w:p>
    <w:p w:rsidR="00872995" w:rsidRDefault="00872995" w:rsidP="00141724">
      <w:pPr>
        <w:numPr>
          <w:ilvl w:val="0"/>
          <w:numId w:val="21"/>
        </w:numPr>
        <w:tabs>
          <w:tab w:val="num" w:pos="709"/>
        </w:tabs>
        <w:spacing w:after="0"/>
        <w:ind w:left="709" w:hanging="425"/>
      </w:pPr>
      <w:proofErr w:type="spellStart"/>
      <w:r>
        <w:t>Испольнитель</w:t>
      </w:r>
      <w:proofErr w:type="spellEnd"/>
      <w:r>
        <w:t xml:space="preserve"> обязуется выполнить работы по разработке рабочей документации на ус</w:t>
      </w:r>
      <w:r>
        <w:t>и</w:t>
      </w:r>
      <w:r>
        <w:t xml:space="preserve">ление стен и фундамента здания на ПС 35/6 </w:t>
      </w:r>
      <w:proofErr w:type="spellStart"/>
      <w:r>
        <w:t>кВ</w:t>
      </w:r>
      <w:proofErr w:type="spellEnd"/>
      <w:r>
        <w:t xml:space="preserve"> №1 «Киселевская </w:t>
      </w:r>
      <w:proofErr w:type="spellStart"/>
      <w:r>
        <w:t>подрайонная</w:t>
      </w:r>
      <w:proofErr w:type="spellEnd"/>
      <w:r>
        <w:t>» ООО «ОЭСК».</w:t>
      </w:r>
    </w:p>
    <w:p w:rsidR="00872995" w:rsidRDefault="00141724" w:rsidP="00872995">
      <w:pPr>
        <w:pStyle w:val="afff"/>
        <w:numPr>
          <w:ilvl w:val="0"/>
          <w:numId w:val="15"/>
        </w:numPr>
        <w:tabs>
          <w:tab w:val="num" w:pos="709"/>
        </w:tabs>
        <w:rPr>
          <w:rFonts w:ascii="Times New Roman" w:hAnsi="Times New Roman"/>
          <w:b/>
        </w:rPr>
      </w:pPr>
      <w:r w:rsidRPr="00123B3E">
        <w:rPr>
          <w:b/>
        </w:rPr>
        <w:tab/>
        <w:t xml:space="preserve">    </w:t>
      </w:r>
      <w:r w:rsidR="00872995">
        <w:rPr>
          <w:rFonts w:ascii="Times New Roman" w:hAnsi="Times New Roman"/>
          <w:b/>
        </w:rPr>
        <w:t>Состав работ</w:t>
      </w:r>
    </w:p>
    <w:p w:rsidR="00872995" w:rsidRPr="00872995" w:rsidRDefault="00872995" w:rsidP="00872995">
      <w:pPr>
        <w:pStyle w:val="afff"/>
        <w:tabs>
          <w:tab w:val="num" w:pos="709"/>
        </w:tabs>
        <w:ind w:left="786" w:firstLine="0"/>
        <w:rPr>
          <w:rFonts w:ascii="Times New Roman" w:hAnsi="Times New Roman"/>
          <w:b/>
        </w:rPr>
      </w:pPr>
    </w:p>
    <w:p w:rsidR="00141724" w:rsidRPr="00123B3E" w:rsidRDefault="00141724" w:rsidP="00141724">
      <w:pPr>
        <w:ind w:left="426" w:hanging="66"/>
      </w:pPr>
      <w:r w:rsidRPr="00123B3E">
        <w:t xml:space="preserve">3.1 </w:t>
      </w:r>
      <w:r w:rsidR="00872995">
        <w:t>Подготовительные работы (анализ изыскательной, проектной, исполнительской, эк</w:t>
      </w:r>
      <w:r w:rsidR="00872995">
        <w:t>с</w:t>
      </w:r>
      <w:r w:rsidR="00872995">
        <w:t>плуатационной документации).</w:t>
      </w:r>
    </w:p>
    <w:p w:rsidR="00141724" w:rsidRPr="00123B3E" w:rsidRDefault="00141724" w:rsidP="00141724">
      <w:pPr>
        <w:ind w:left="360"/>
      </w:pPr>
      <w:r w:rsidRPr="00123B3E">
        <w:t xml:space="preserve">3.2 </w:t>
      </w:r>
      <w:r w:rsidR="00872995">
        <w:t>Проведение инженерно-геологических изысканий. Данные работы осуществляются с</w:t>
      </w:r>
      <w:r w:rsidR="00872995">
        <w:t>и</w:t>
      </w:r>
      <w:r w:rsidR="00872995">
        <w:t xml:space="preserve">лами и за счет средств подрядчика. </w:t>
      </w:r>
    </w:p>
    <w:p w:rsidR="00141724" w:rsidRPr="00123B3E" w:rsidRDefault="00141724" w:rsidP="00E03636">
      <w:pPr>
        <w:ind w:firstLine="360"/>
      </w:pPr>
      <w:r w:rsidRPr="00123B3E">
        <w:t xml:space="preserve">3.3 </w:t>
      </w:r>
      <w:r w:rsidR="00E03636">
        <w:t xml:space="preserve">Оценка состояния фундаментов с </w:t>
      </w:r>
      <w:proofErr w:type="spellStart"/>
      <w:r w:rsidR="00E03636">
        <w:t>отрывкой</w:t>
      </w:r>
      <w:proofErr w:type="spellEnd"/>
      <w:r w:rsidR="00E03636">
        <w:t xml:space="preserve"> шурфов с</w:t>
      </w:r>
      <w:r w:rsidR="00311D27">
        <w:t xml:space="preserve"> </w:t>
      </w:r>
      <w:r w:rsidR="00E03636">
        <w:t xml:space="preserve">применением механизированных средств, обратной засыпкой </w:t>
      </w:r>
      <w:proofErr w:type="spellStart"/>
      <w:r w:rsidR="00E03636">
        <w:t>непросадочным</w:t>
      </w:r>
      <w:proofErr w:type="spellEnd"/>
      <w:r w:rsidR="00E03636">
        <w:t xml:space="preserve"> грунтом и послойным уплотнением мест отрывки с восстановлением разрушенных участков покрытия пола, </w:t>
      </w:r>
      <w:proofErr w:type="spellStart"/>
      <w:r w:rsidR="00E03636">
        <w:t>отмостки</w:t>
      </w:r>
      <w:proofErr w:type="spellEnd"/>
      <w:r w:rsidR="00E03636">
        <w:t>, асфальта или плодородн</w:t>
      </w:r>
      <w:r w:rsidR="00E03636">
        <w:t>о</w:t>
      </w:r>
      <w:r w:rsidR="00E03636">
        <w:t>го слоя. Вышеуказанные работы осуществляются силами и за счет подрядчика.</w:t>
      </w:r>
      <w:r w:rsidRPr="00123B3E">
        <w:tab/>
      </w:r>
    </w:p>
    <w:p w:rsidR="00141724" w:rsidRDefault="00141724" w:rsidP="00E03636">
      <w:pPr>
        <w:ind w:firstLine="360"/>
      </w:pPr>
      <w:r w:rsidRPr="00123B3E">
        <w:t xml:space="preserve">3.4 </w:t>
      </w:r>
      <w:r w:rsidR="00E03636">
        <w:t>Обследование и оценка технического состояния несущих и ограждающих строительных конструкций зданий с определение их прочностных характеристик с устройством необходимых шурфов, отбором проб материалов конструкций с восстановлением мест отбора проб. Данные работы осуществляются силами и за счет подрядчика.</w:t>
      </w:r>
    </w:p>
    <w:p w:rsidR="00E03636" w:rsidRDefault="00E03636" w:rsidP="00E03636">
      <w:pPr>
        <w:ind w:firstLine="360"/>
      </w:pPr>
      <w:r>
        <w:t xml:space="preserve">3.5 Подрядчик своими силами и за свой счет обеспечивает проведение работ средствами </w:t>
      </w:r>
      <w:proofErr w:type="spellStart"/>
      <w:r>
        <w:t>подмащивания</w:t>
      </w:r>
      <w:proofErr w:type="spellEnd"/>
      <w:r>
        <w:t xml:space="preserve"> (сертифицированные инвентарные леса, автовышка и т.д.), организует провед</w:t>
      </w:r>
      <w:r>
        <w:t>е</w:t>
      </w:r>
      <w:r>
        <w:t>ние работ по обеспечению доступа сотрудников к строительным конструкциям (очищает нав</w:t>
      </w:r>
      <w:r>
        <w:t>а</w:t>
      </w:r>
      <w:r>
        <w:t>лы, перемещает конструкции, устанавливает подмотки и т.д.).</w:t>
      </w:r>
    </w:p>
    <w:p w:rsidR="00E03636" w:rsidRDefault="00E03636" w:rsidP="00E03636">
      <w:pPr>
        <w:ind w:firstLine="360"/>
      </w:pPr>
      <w:r>
        <w:t>3.6 Обмерные работы.</w:t>
      </w:r>
    </w:p>
    <w:p w:rsidR="00E03636" w:rsidRDefault="00E03636" w:rsidP="00E03636">
      <w:pPr>
        <w:ind w:firstLine="360"/>
      </w:pPr>
      <w:r>
        <w:t>3.7 Оценка соответствия фактических параметров строительных конструкций требованиям проекта и сводам правил, выявления отклонений, дефектов.</w:t>
      </w:r>
    </w:p>
    <w:p w:rsidR="00E03636" w:rsidRDefault="00EF3DC8" w:rsidP="00E03636">
      <w:pPr>
        <w:ind w:firstLine="360"/>
      </w:pPr>
      <w:r>
        <w:t>3.8 Определение фактических нагрузок на несущие конструкции.</w:t>
      </w:r>
    </w:p>
    <w:p w:rsidR="00EF3DC8" w:rsidRDefault="00EF3DC8" w:rsidP="00E03636">
      <w:pPr>
        <w:ind w:firstLine="360"/>
      </w:pPr>
      <w:r>
        <w:t>3.9 Определение пространственного положения строительных конструкций.</w:t>
      </w:r>
    </w:p>
    <w:p w:rsidR="00EF3DC8" w:rsidRDefault="00EF3DC8" w:rsidP="00E03636">
      <w:pPr>
        <w:ind w:firstLine="360"/>
      </w:pPr>
      <w:r>
        <w:t>3.10 Проведение ультразвуковой толщин метрии металлоконструкций.</w:t>
      </w:r>
    </w:p>
    <w:p w:rsidR="00EF3DC8" w:rsidRDefault="00EF3DC8" w:rsidP="00E03636">
      <w:pPr>
        <w:ind w:firstLine="360"/>
      </w:pPr>
      <w:r>
        <w:t>3.11 Проведение телевизионного контроля.</w:t>
      </w:r>
    </w:p>
    <w:p w:rsidR="00EF3DC8" w:rsidRDefault="00EF3DC8" w:rsidP="00E03636">
      <w:pPr>
        <w:ind w:firstLine="360"/>
      </w:pPr>
      <w:r>
        <w:lastRenderedPageBreak/>
        <w:t>3.12 Выявление повреждений конструктивных элементов.</w:t>
      </w:r>
    </w:p>
    <w:p w:rsidR="00EF3DC8" w:rsidRDefault="00EF3DC8" w:rsidP="00E03636">
      <w:pPr>
        <w:ind w:firstLine="360"/>
      </w:pPr>
      <w:r>
        <w:t>3.13 Проведение проверочных расчетов с использованием не менее двух лицензионных программных комплексов.</w:t>
      </w:r>
    </w:p>
    <w:p w:rsidR="00EF3DC8" w:rsidRPr="00123B3E" w:rsidRDefault="00EF3DC8" w:rsidP="00E03636">
      <w:pPr>
        <w:ind w:firstLine="360"/>
      </w:pPr>
      <w:r>
        <w:t>3.14</w:t>
      </w:r>
      <w:proofErr w:type="gramStart"/>
      <w:r>
        <w:t xml:space="preserve"> Н</w:t>
      </w:r>
      <w:proofErr w:type="gramEnd"/>
      <w:r>
        <w:t>а основании разработанной рабочей документации составить локальную смету, в</w:t>
      </w:r>
      <w:r>
        <w:t>ы</w:t>
      </w:r>
      <w:r>
        <w:t>полненную в базисных ценах.</w:t>
      </w:r>
    </w:p>
    <w:p w:rsidR="00141724" w:rsidRDefault="006B60E0" w:rsidP="00141724">
      <w:pPr>
        <w:numPr>
          <w:ilvl w:val="0"/>
          <w:numId w:val="23"/>
        </w:numPr>
        <w:spacing w:after="0"/>
        <w:rPr>
          <w:b/>
        </w:rPr>
      </w:pPr>
      <w:r>
        <w:rPr>
          <w:b/>
        </w:rPr>
        <w:t>Квалификационные и технические требования к подрядной организации</w:t>
      </w:r>
    </w:p>
    <w:p w:rsidR="006B60E0" w:rsidRDefault="006B60E0" w:rsidP="006B60E0">
      <w:pPr>
        <w:spacing w:after="0"/>
        <w:ind w:left="720"/>
        <w:rPr>
          <w:b/>
        </w:rPr>
      </w:pPr>
    </w:p>
    <w:p w:rsidR="006B60E0" w:rsidRDefault="006B60E0" w:rsidP="006B60E0">
      <w:pPr>
        <w:spacing w:after="0"/>
        <w:ind w:left="360"/>
      </w:pPr>
      <w:r w:rsidRPr="006B60E0">
        <w:t xml:space="preserve">4.1  </w:t>
      </w:r>
      <w:r>
        <w:t>Исполнитель должен обладать гражданской правоспособностью в полном объеме для заключения и исполнения договора (должен быть зарегистрирован в установленном поря</w:t>
      </w:r>
      <w:r>
        <w:t>д</w:t>
      </w:r>
      <w:r>
        <w:t>ке).</w:t>
      </w:r>
    </w:p>
    <w:p w:rsidR="006B60E0" w:rsidRDefault="006B60E0" w:rsidP="006B60E0">
      <w:pPr>
        <w:spacing w:after="0"/>
        <w:ind w:left="360"/>
      </w:pPr>
      <w:r>
        <w:t>4.2 Исполнитель не должен быть вовлечен в процедуру банкротства или ликвидации.</w:t>
      </w:r>
    </w:p>
    <w:p w:rsidR="006B60E0" w:rsidRDefault="006B60E0" w:rsidP="006B60E0">
      <w:pPr>
        <w:spacing w:after="0"/>
        <w:ind w:left="360"/>
      </w:pPr>
      <w:r>
        <w:t xml:space="preserve">4.3 </w:t>
      </w:r>
      <w:r w:rsidR="00C179C5">
        <w:t>Н</w:t>
      </w:r>
      <w:r>
        <w:t>аличие выписки из реестра членов саморегулируемой организации предоставляющей право осуществления подготовки проектной документации в отношении особо опасных, технически сложных и уникальных объектов капитального строительства</w:t>
      </w:r>
      <w:r w:rsidR="00C179C5">
        <w:t xml:space="preserve"> (кроме объектов использования атомной энергии).</w:t>
      </w:r>
    </w:p>
    <w:p w:rsidR="00C179C5" w:rsidRDefault="00C179C5" w:rsidP="006B60E0">
      <w:pPr>
        <w:spacing w:after="0"/>
        <w:ind w:left="360"/>
      </w:pPr>
      <w:r>
        <w:t>4.4 Наличие работающих на постоянной основе (совместительство не допускается) в штате организации не менее двух специалистов по подготовке проектной документации, внесе</w:t>
      </w:r>
      <w:r>
        <w:t>н</w:t>
      </w:r>
      <w:r>
        <w:t>ных в Национальный реестр специалистов в области инженерных изысканий и архитекту</w:t>
      </w:r>
      <w:r>
        <w:t>р</w:t>
      </w:r>
      <w:r>
        <w:t>но-строительного проектирования.</w:t>
      </w:r>
    </w:p>
    <w:p w:rsidR="00C179C5" w:rsidRDefault="00C179C5" w:rsidP="006B60E0">
      <w:pPr>
        <w:spacing w:after="0"/>
        <w:ind w:left="360"/>
      </w:pPr>
      <w:r>
        <w:t>4.5 Наличие собственной аттестованной лаборатории неразрушающего контроля.</w:t>
      </w:r>
    </w:p>
    <w:p w:rsidR="00C179C5" w:rsidRDefault="00C179C5" w:rsidP="006B60E0">
      <w:pPr>
        <w:spacing w:after="0"/>
        <w:ind w:left="360"/>
      </w:pPr>
      <w:r>
        <w:t>4.6 Исполнитель должен иметь в штате специалистов неразрушающего контроля, аттест</w:t>
      </w:r>
      <w:r>
        <w:t>о</w:t>
      </w:r>
      <w:r>
        <w:t>ванных в соответствии с требованиями ПБ 03-440-02 «Правил аттестации персонала в обл</w:t>
      </w:r>
      <w:r>
        <w:t>а</w:t>
      </w:r>
      <w:r>
        <w:t>сти неразрушающего контроля», не менее 5 человек.</w:t>
      </w:r>
    </w:p>
    <w:p w:rsidR="00C179C5" w:rsidRDefault="00C179C5" w:rsidP="006B60E0">
      <w:pPr>
        <w:spacing w:after="0"/>
        <w:ind w:left="360"/>
      </w:pPr>
      <w:r>
        <w:t>4.7</w:t>
      </w:r>
      <w:proofErr w:type="gramStart"/>
      <w:r>
        <w:t xml:space="preserve"> В</w:t>
      </w:r>
      <w:proofErr w:type="gramEnd"/>
      <w:r>
        <w:t>се приборы должны быть в наличии у подрядной организации, аренда приборов не д</w:t>
      </w:r>
      <w:r>
        <w:t>о</w:t>
      </w:r>
      <w:r>
        <w:t>пускается. Приборы должны быть с не истекшими сроками поверки.</w:t>
      </w:r>
    </w:p>
    <w:p w:rsidR="00C179C5" w:rsidRDefault="00C179C5" w:rsidP="006B60E0">
      <w:pPr>
        <w:spacing w:after="0"/>
        <w:ind w:left="360"/>
      </w:pPr>
      <w:r>
        <w:t>4.8 Исполнитель должен иметь опыт выполнения аналогичных работ не менее 8-ми лет.</w:t>
      </w:r>
    </w:p>
    <w:p w:rsidR="00C179C5" w:rsidRDefault="00C179C5" w:rsidP="006B60E0">
      <w:pPr>
        <w:spacing w:after="0"/>
        <w:ind w:left="360"/>
      </w:pPr>
      <w:r>
        <w:t xml:space="preserve">4.9 Исполнитель должен иметь в штате квалифицированный персонал  (специалисты, </w:t>
      </w:r>
      <w:r w:rsidR="00E02A45">
        <w:t>пр</w:t>
      </w:r>
      <w:r w:rsidR="00E02A45">
        <w:t>о</w:t>
      </w:r>
      <w:r w:rsidR="00E02A45">
        <w:t>шедшие профессиональную подготовку  по специальности</w:t>
      </w:r>
      <w:proofErr w:type="gramStart"/>
      <w:r w:rsidR="00E02A45">
        <w:t xml:space="preserve"> :</w:t>
      </w:r>
      <w:proofErr w:type="gramEnd"/>
      <w:r w:rsidR="00E02A45">
        <w:t xml:space="preserve"> </w:t>
      </w:r>
      <w:proofErr w:type="gramStart"/>
      <w:r w:rsidR="00E02A45">
        <w:t>«Промышленное и гражда</w:t>
      </w:r>
      <w:r w:rsidR="00E02A45">
        <w:t>н</w:t>
      </w:r>
      <w:r w:rsidR="00E02A45">
        <w:t>ское строительство») не менее 8 человек.</w:t>
      </w:r>
      <w:proofErr w:type="gramEnd"/>
    </w:p>
    <w:p w:rsidR="00E02A45" w:rsidRDefault="00E02A45" w:rsidP="006B60E0">
      <w:pPr>
        <w:spacing w:after="0"/>
        <w:ind w:left="360"/>
      </w:pPr>
      <w:r>
        <w:t>4.10 Исполнитель должен иметь в штате аттестованных специалистов на предмет допуска к верхолазным работам.</w:t>
      </w:r>
    </w:p>
    <w:p w:rsidR="00E02A45" w:rsidRDefault="00E02A45" w:rsidP="006B60E0">
      <w:pPr>
        <w:spacing w:after="0"/>
        <w:ind w:left="360"/>
      </w:pPr>
      <w:r>
        <w:t>4.11 Наличие не менее двух лицензионных программных комплексов для проведения пр</w:t>
      </w:r>
      <w:r>
        <w:t>о</w:t>
      </w:r>
      <w:r>
        <w:t>верочных расчетов конструкций.</w:t>
      </w:r>
    </w:p>
    <w:p w:rsidR="00E02A45" w:rsidRDefault="00E02A45" w:rsidP="006B60E0">
      <w:pPr>
        <w:spacing w:after="0"/>
        <w:ind w:left="360"/>
      </w:pPr>
      <w:r>
        <w:t>4.12 Наличие у Исполнителя добровольного страхования работников от несчастных случ</w:t>
      </w:r>
      <w:r>
        <w:t>а</w:t>
      </w:r>
      <w:r>
        <w:t>ев, в том числе смертельных с лимитом страхового возмещения не менее 2 000 000 (два миллиона) рублей по каждому страховому случаю, наступившему в связи со смертью р</w:t>
      </w:r>
      <w:r>
        <w:t>а</w:t>
      </w:r>
      <w:r>
        <w:t>ботника в результате несчастного случая.</w:t>
      </w:r>
    </w:p>
    <w:p w:rsidR="00E02A45" w:rsidRDefault="00E02A45" w:rsidP="006B60E0">
      <w:pPr>
        <w:spacing w:after="0"/>
        <w:ind w:left="360"/>
      </w:pPr>
      <w:r>
        <w:t>4.13 Наличие сертифицированной системы менеджмента качества по проведению работ в области проектирования.</w:t>
      </w:r>
    </w:p>
    <w:p w:rsidR="00E02A45" w:rsidRDefault="00E02A45" w:rsidP="006B60E0">
      <w:pPr>
        <w:spacing w:after="0"/>
        <w:ind w:left="360"/>
      </w:pPr>
      <w:r>
        <w:t>4.14 Выполнение работ собственными силами без привлечения сторонних (субподрядных) организаций. Привлечение сторонних аттестованных специалистов не допускается.</w:t>
      </w:r>
    </w:p>
    <w:p w:rsidR="00141724" w:rsidRPr="00123B3E" w:rsidRDefault="00141724" w:rsidP="00141724">
      <w:pPr>
        <w:ind w:left="360"/>
      </w:pPr>
    </w:p>
    <w:p w:rsidR="00141724" w:rsidRPr="00123B3E" w:rsidRDefault="00141724" w:rsidP="00141724">
      <w:pPr>
        <w:autoSpaceDE w:val="0"/>
        <w:autoSpaceDN w:val="0"/>
        <w:adjustRightInd w:val="0"/>
      </w:pPr>
    </w:p>
    <w:p w:rsidR="00141724" w:rsidRDefault="00141724" w:rsidP="00141724">
      <w:pPr>
        <w:autoSpaceDE w:val="0"/>
        <w:autoSpaceDN w:val="0"/>
        <w:adjustRightInd w:val="0"/>
        <w:rPr>
          <w:b/>
        </w:rPr>
      </w:pPr>
      <w:r w:rsidRPr="00123B3E">
        <w:rPr>
          <w:b/>
        </w:rPr>
        <w:t>Главный инженер ООО «ОЭСК»</w:t>
      </w:r>
      <w:r w:rsidRPr="00123B3E">
        <w:rPr>
          <w:b/>
        </w:rPr>
        <w:tab/>
      </w:r>
      <w:r w:rsidRPr="00123B3E">
        <w:rPr>
          <w:b/>
        </w:rPr>
        <w:tab/>
      </w:r>
      <w:r w:rsidRPr="00123B3E">
        <w:rPr>
          <w:b/>
        </w:rPr>
        <w:tab/>
      </w:r>
      <w:r w:rsidRPr="00123B3E">
        <w:rPr>
          <w:b/>
        </w:rPr>
        <w:tab/>
      </w:r>
      <w:r w:rsidRPr="00123B3E">
        <w:rPr>
          <w:b/>
        </w:rPr>
        <w:tab/>
        <w:t>А.Ю. Шахов</w:t>
      </w:r>
    </w:p>
    <w:p w:rsidR="00C71C59" w:rsidRDefault="00C71C59" w:rsidP="00141724">
      <w:pPr>
        <w:autoSpaceDE w:val="0"/>
        <w:autoSpaceDN w:val="0"/>
        <w:adjustRightInd w:val="0"/>
        <w:rPr>
          <w:b/>
        </w:rPr>
      </w:pPr>
    </w:p>
    <w:p w:rsidR="00C71C59" w:rsidRDefault="00C71C59" w:rsidP="00141724">
      <w:pPr>
        <w:autoSpaceDE w:val="0"/>
        <w:autoSpaceDN w:val="0"/>
        <w:adjustRightInd w:val="0"/>
        <w:rPr>
          <w:b/>
        </w:rPr>
      </w:pPr>
      <w:proofErr w:type="spellStart"/>
      <w:r>
        <w:rPr>
          <w:b/>
        </w:rPr>
        <w:t>И.о</w:t>
      </w:r>
      <w:proofErr w:type="spellEnd"/>
      <w:r>
        <w:rPr>
          <w:b/>
        </w:rPr>
        <w:t>. начальника ПТО</w:t>
      </w:r>
      <w:r>
        <w:rPr>
          <w:b/>
        </w:rPr>
        <w:tab/>
      </w:r>
      <w:r>
        <w:rPr>
          <w:b/>
        </w:rPr>
        <w:tab/>
      </w:r>
      <w:r>
        <w:rPr>
          <w:b/>
        </w:rPr>
        <w:tab/>
      </w:r>
      <w:r>
        <w:rPr>
          <w:b/>
        </w:rPr>
        <w:tab/>
      </w:r>
      <w:r>
        <w:rPr>
          <w:b/>
        </w:rPr>
        <w:tab/>
      </w:r>
      <w:r>
        <w:rPr>
          <w:b/>
        </w:rPr>
        <w:tab/>
      </w:r>
      <w:r>
        <w:rPr>
          <w:b/>
        </w:rPr>
        <w:tab/>
        <w:t>Г.В. Запорожец</w:t>
      </w:r>
    </w:p>
    <w:p w:rsidR="00C71C59" w:rsidRDefault="00C71C59" w:rsidP="00141724">
      <w:pPr>
        <w:autoSpaceDE w:val="0"/>
        <w:autoSpaceDN w:val="0"/>
        <w:adjustRightInd w:val="0"/>
        <w:rPr>
          <w:b/>
        </w:rPr>
      </w:pPr>
    </w:p>
    <w:p w:rsidR="00C71C59" w:rsidRPr="00123B3E" w:rsidRDefault="00C71C59" w:rsidP="00141724">
      <w:pPr>
        <w:autoSpaceDE w:val="0"/>
        <w:autoSpaceDN w:val="0"/>
        <w:adjustRightInd w:val="0"/>
        <w:rPr>
          <w:b/>
        </w:rPr>
      </w:pPr>
      <w:r>
        <w:rPr>
          <w:b/>
        </w:rPr>
        <w:t>Поставщик</w:t>
      </w:r>
      <w:r>
        <w:rPr>
          <w:b/>
        </w:rPr>
        <w:tab/>
      </w:r>
      <w:r>
        <w:rPr>
          <w:b/>
        </w:rPr>
        <w:tab/>
      </w:r>
      <w:r>
        <w:rPr>
          <w:b/>
        </w:rPr>
        <w:tab/>
      </w:r>
      <w:r>
        <w:rPr>
          <w:b/>
        </w:rPr>
        <w:tab/>
      </w:r>
      <w:r>
        <w:rPr>
          <w:b/>
        </w:rPr>
        <w:tab/>
      </w:r>
      <w:r>
        <w:rPr>
          <w:b/>
        </w:rPr>
        <w:tab/>
      </w:r>
      <w:r>
        <w:rPr>
          <w:b/>
        </w:rPr>
        <w:tab/>
      </w:r>
      <w:r>
        <w:rPr>
          <w:b/>
        </w:rPr>
        <w:tab/>
      </w:r>
      <w:r>
        <w:rPr>
          <w:b/>
        </w:rPr>
        <w:tab/>
        <w:t>/</w:t>
      </w:r>
      <w:r>
        <w:rPr>
          <w:b/>
        </w:rPr>
        <w:tab/>
      </w:r>
      <w:r>
        <w:rPr>
          <w:b/>
        </w:rPr>
        <w:tab/>
        <w:t>/</w:t>
      </w:r>
    </w:p>
    <w:p w:rsidR="00576AA3" w:rsidRDefault="00576AA3" w:rsidP="00F15B75">
      <w:pPr>
        <w:spacing w:after="0"/>
        <w:rPr>
          <w:i/>
        </w:rPr>
      </w:pPr>
    </w:p>
    <w:sectPr w:rsidR="00576AA3" w:rsidSect="0095023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C45" w:rsidRDefault="00FB5C45">
      <w:r>
        <w:separator/>
      </w:r>
    </w:p>
  </w:endnote>
  <w:endnote w:type="continuationSeparator" w:id="0">
    <w:p w:rsidR="00FB5C45" w:rsidRDefault="00FB5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C45" w:rsidRDefault="00FB5C45">
      <w:r>
        <w:separator/>
      </w:r>
    </w:p>
  </w:footnote>
  <w:footnote w:type="continuationSeparator" w:id="0">
    <w:p w:rsidR="00FB5C45" w:rsidRDefault="00FB5C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C45" w:rsidRPr="00A80EBF" w:rsidRDefault="00FB5C45">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180719">
      <w:rPr>
        <w:sz w:val="20"/>
      </w:rPr>
      <w:t>44</w:t>
    </w:r>
    <w:r w:rsidRPr="00A80EBF">
      <w:rPr>
        <w:sz w:val="20"/>
      </w:rPr>
      <w:fldChar w:fldCharType="end"/>
    </w:r>
  </w:p>
  <w:p w:rsidR="00FB5C45" w:rsidRDefault="00FB5C45"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C45" w:rsidRDefault="00FB5C45">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FB5C45" w:rsidRDefault="00FB5C45">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C45" w:rsidRPr="00A80EBF" w:rsidRDefault="00FB5C45">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180719">
      <w:rPr>
        <w:sz w:val="20"/>
      </w:rPr>
      <w:t>51</w:t>
    </w:r>
    <w:r w:rsidRPr="00A80EBF">
      <w:rPr>
        <w:sz w:val="20"/>
      </w:rPr>
      <w:fldChar w:fldCharType="end"/>
    </w:r>
  </w:p>
  <w:p w:rsidR="00FB5C45" w:rsidRDefault="00FB5C45"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C45" w:rsidRPr="00110B92" w:rsidRDefault="00FB5C45"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180719">
      <w:rPr>
        <w:sz w:val="20"/>
      </w:rPr>
      <w:t>66</w:t>
    </w:r>
    <w:r w:rsidRPr="00110B92">
      <w:rPr>
        <w:sz w:val="20"/>
      </w:rPr>
      <w:fldChar w:fldCharType="end"/>
    </w:r>
  </w:p>
  <w:p w:rsidR="00FB5C45" w:rsidRDefault="00FB5C45">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8A54C3E"/>
    <w:multiLevelType w:val="hybridMultilevel"/>
    <w:tmpl w:val="4D9CB834"/>
    <w:lvl w:ilvl="0" w:tplc="EF4A89E4">
      <w:start w:val="1"/>
      <w:numFmt w:val="bullet"/>
      <w:lvlText w:val=""/>
      <w:lvlJc w:val="left"/>
      <w:pPr>
        <w:tabs>
          <w:tab w:val="num" w:pos="862"/>
        </w:tabs>
        <w:ind w:left="862"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A731699"/>
    <w:multiLevelType w:val="hybridMultilevel"/>
    <w:tmpl w:val="15386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920E2F"/>
    <w:multiLevelType w:val="multilevel"/>
    <w:tmpl w:val="A2EA6C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B41BD7"/>
    <w:multiLevelType w:val="multilevel"/>
    <w:tmpl w:val="6F6AB7FC"/>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6">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164B7BC1"/>
    <w:multiLevelType w:val="multilevel"/>
    <w:tmpl w:val="EECA6CE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C41889"/>
    <w:multiLevelType w:val="hybridMultilevel"/>
    <w:tmpl w:val="B5E23290"/>
    <w:lvl w:ilvl="0" w:tplc="FCAAA0EA">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1F09F5"/>
    <w:multiLevelType w:val="hybridMultilevel"/>
    <w:tmpl w:val="026E7B70"/>
    <w:lvl w:ilvl="0" w:tplc="EF4A89E4">
      <w:start w:val="1"/>
      <w:numFmt w:val="bullet"/>
      <w:lvlText w:val=""/>
      <w:lvlJc w:val="left"/>
      <w:pPr>
        <w:tabs>
          <w:tab w:val="num" w:pos="502"/>
        </w:tabs>
        <w:ind w:left="502"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2A4D0718"/>
    <w:multiLevelType w:val="hybridMultilevel"/>
    <w:tmpl w:val="A9187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E274288"/>
    <w:multiLevelType w:val="hybridMultilevel"/>
    <w:tmpl w:val="5C5A452E"/>
    <w:lvl w:ilvl="0" w:tplc="0419000F">
      <w:start w:val="7"/>
      <w:numFmt w:val="decimal"/>
      <w:lvlText w:val="%1."/>
      <w:lvlJc w:val="left"/>
      <w:pPr>
        <w:ind w:left="3192" w:hanging="360"/>
      </w:pPr>
      <w:rPr>
        <w:rFonts w:hint="default"/>
      </w:rPr>
    </w:lvl>
    <w:lvl w:ilvl="1" w:tplc="04190019">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2">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3A631991"/>
    <w:multiLevelType w:val="multilevel"/>
    <w:tmpl w:val="FE78D90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3B4F7C54"/>
    <w:multiLevelType w:val="hybridMultilevel"/>
    <w:tmpl w:val="DE6EBC7A"/>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7">
    <w:nsid w:val="3F2B275C"/>
    <w:multiLevelType w:val="multilevel"/>
    <w:tmpl w:val="47D07208"/>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9">
    <w:nsid w:val="50A16ADA"/>
    <w:multiLevelType w:val="hybridMultilevel"/>
    <w:tmpl w:val="16BED494"/>
    <w:lvl w:ilvl="0" w:tplc="62C81F9C">
      <w:start w:val="65535"/>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57437F28"/>
    <w:multiLevelType w:val="multilevel"/>
    <w:tmpl w:val="0D7459A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FE7C54"/>
    <w:multiLevelType w:val="multilevel"/>
    <w:tmpl w:val="D618E772"/>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4042F07"/>
    <w:multiLevelType w:val="hybridMultilevel"/>
    <w:tmpl w:val="49022D02"/>
    <w:lvl w:ilvl="0" w:tplc="F90CE638">
      <w:start w:val="6"/>
      <w:numFmt w:val="decimal"/>
      <w:lvlText w:val="%1."/>
      <w:lvlJc w:val="left"/>
      <w:pPr>
        <w:tabs>
          <w:tab w:val="num" w:pos="720"/>
        </w:tabs>
        <w:ind w:left="720" w:hanging="360"/>
      </w:pPr>
      <w:rPr>
        <w:rFonts w:hint="default"/>
      </w:rPr>
    </w:lvl>
    <w:lvl w:ilvl="1" w:tplc="76FC0A56">
      <w:numFmt w:val="none"/>
      <w:lvlText w:val=""/>
      <w:lvlJc w:val="left"/>
      <w:pPr>
        <w:tabs>
          <w:tab w:val="num" w:pos="360"/>
        </w:tabs>
      </w:pPr>
    </w:lvl>
    <w:lvl w:ilvl="2" w:tplc="F81845D6">
      <w:numFmt w:val="none"/>
      <w:lvlText w:val=""/>
      <w:lvlJc w:val="left"/>
      <w:pPr>
        <w:tabs>
          <w:tab w:val="num" w:pos="360"/>
        </w:tabs>
      </w:pPr>
    </w:lvl>
    <w:lvl w:ilvl="3" w:tplc="A662987C">
      <w:numFmt w:val="none"/>
      <w:lvlText w:val=""/>
      <w:lvlJc w:val="left"/>
      <w:pPr>
        <w:tabs>
          <w:tab w:val="num" w:pos="360"/>
        </w:tabs>
      </w:pPr>
    </w:lvl>
    <w:lvl w:ilvl="4" w:tplc="6A1C3D48">
      <w:numFmt w:val="none"/>
      <w:lvlText w:val=""/>
      <w:lvlJc w:val="left"/>
      <w:pPr>
        <w:tabs>
          <w:tab w:val="num" w:pos="360"/>
        </w:tabs>
      </w:pPr>
    </w:lvl>
    <w:lvl w:ilvl="5" w:tplc="7DE40DBA">
      <w:numFmt w:val="none"/>
      <w:lvlText w:val=""/>
      <w:lvlJc w:val="left"/>
      <w:pPr>
        <w:tabs>
          <w:tab w:val="num" w:pos="360"/>
        </w:tabs>
      </w:pPr>
    </w:lvl>
    <w:lvl w:ilvl="6" w:tplc="EBDAAB3C">
      <w:numFmt w:val="none"/>
      <w:lvlText w:val=""/>
      <w:lvlJc w:val="left"/>
      <w:pPr>
        <w:tabs>
          <w:tab w:val="num" w:pos="360"/>
        </w:tabs>
      </w:pPr>
    </w:lvl>
    <w:lvl w:ilvl="7" w:tplc="BB96FC54">
      <w:numFmt w:val="none"/>
      <w:lvlText w:val=""/>
      <w:lvlJc w:val="left"/>
      <w:pPr>
        <w:tabs>
          <w:tab w:val="num" w:pos="360"/>
        </w:tabs>
      </w:pPr>
    </w:lvl>
    <w:lvl w:ilvl="8" w:tplc="DA382CF2">
      <w:numFmt w:val="none"/>
      <w:lvlText w:val=""/>
      <w:lvlJc w:val="left"/>
      <w:pPr>
        <w:tabs>
          <w:tab w:val="num" w:pos="360"/>
        </w:tabs>
      </w:pPr>
    </w:lvl>
  </w:abstractNum>
  <w:abstractNum w:abstractNumId="23">
    <w:nsid w:val="670C1774"/>
    <w:multiLevelType w:val="multilevel"/>
    <w:tmpl w:val="F6C2105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F9E5EAC"/>
    <w:multiLevelType w:val="hybridMultilevel"/>
    <w:tmpl w:val="6FDE23F2"/>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6F20115"/>
    <w:multiLevelType w:val="multilevel"/>
    <w:tmpl w:val="5A3ADD38"/>
    <w:lvl w:ilvl="0">
      <w:start w:val="9"/>
      <w:numFmt w:val="decimal"/>
      <w:lvlText w:val="%1."/>
      <w:lvlJc w:val="left"/>
      <w:pPr>
        <w:ind w:left="3192" w:hanging="360"/>
      </w:pPr>
      <w:rPr>
        <w:rFonts w:hint="default"/>
      </w:rPr>
    </w:lvl>
    <w:lvl w:ilvl="1">
      <w:start w:val="1"/>
      <w:numFmt w:val="decimal"/>
      <w:lvlText w:val="%1.%2."/>
      <w:lvlJc w:val="left"/>
      <w:pPr>
        <w:ind w:left="3192"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3912"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272" w:hanging="1440"/>
      </w:pPr>
      <w:rPr>
        <w:rFonts w:hint="default"/>
      </w:rPr>
    </w:lvl>
    <w:lvl w:ilvl="8">
      <w:start w:val="1"/>
      <w:numFmt w:val="decimal"/>
      <w:lvlText w:val="%1.%2.%3.%4.%5.%6.%7.%8.%9."/>
      <w:lvlJc w:val="left"/>
      <w:pPr>
        <w:ind w:left="4632" w:hanging="1800"/>
      </w:pPr>
      <w:rPr>
        <w:rFonts w:hint="default"/>
      </w:rPr>
    </w:lvl>
  </w:abstractNum>
  <w:abstractNum w:abstractNumId="27">
    <w:nsid w:val="7AF60282"/>
    <w:multiLevelType w:val="multilevel"/>
    <w:tmpl w:val="14B23048"/>
    <w:lvl w:ilvl="0">
      <w:start w:val="10"/>
      <w:numFmt w:val="decimal"/>
      <w:lvlText w:val="%1."/>
      <w:lvlJc w:val="left"/>
      <w:pPr>
        <w:ind w:left="3192" w:hanging="360"/>
      </w:pPr>
      <w:rPr>
        <w:rFonts w:hint="default"/>
      </w:rPr>
    </w:lvl>
    <w:lvl w:ilvl="1">
      <w:start w:val="1"/>
      <w:numFmt w:val="decimal"/>
      <w:isLgl/>
      <w:lvlText w:val="%1.%2"/>
      <w:lvlJc w:val="left"/>
      <w:pPr>
        <w:ind w:left="3256" w:hanging="420"/>
      </w:pPr>
      <w:rPr>
        <w:rFonts w:hint="default"/>
      </w:rPr>
    </w:lvl>
    <w:lvl w:ilvl="2">
      <w:start w:val="1"/>
      <w:numFmt w:val="decimal"/>
      <w:isLgl/>
      <w:lvlText w:val="%1.%2.%3"/>
      <w:lvlJc w:val="left"/>
      <w:pPr>
        <w:ind w:left="3552" w:hanging="720"/>
      </w:pPr>
      <w:rPr>
        <w:rFonts w:hint="default"/>
      </w:rPr>
    </w:lvl>
    <w:lvl w:ilvl="3">
      <w:start w:val="1"/>
      <w:numFmt w:val="decimal"/>
      <w:isLgl/>
      <w:lvlText w:val="%1.%2.%3.%4"/>
      <w:lvlJc w:val="left"/>
      <w:pPr>
        <w:ind w:left="3552"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3912" w:hanging="1080"/>
      </w:pPr>
      <w:rPr>
        <w:rFonts w:hint="default"/>
      </w:rPr>
    </w:lvl>
    <w:lvl w:ilvl="6">
      <w:start w:val="1"/>
      <w:numFmt w:val="decimal"/>
      <w:isLgl/>
      <w:lvlText w:val="%1.%2.%3.%4.%5.%6.%7"/>
      <w:lvlJc w:val="left"/>
      <w:pPr>
        <w:ind w:left="4272" w:hanging="1440"/>
      </w:pPr>
      <w:rPr>
        <w:rFonts w:hint="default"/>
      </w:rPr>
    </w:lvl>
    <w:lvl w:ilvl="7">
      <w:start w:val="1"/>
      <w:numFmt w:val="decimal"/>
      <w:isLgl/>
      <w:lvlText w:val="%1.%2.%3.%4.%5.%6.%7.%8"/>
      <w:lvlJc w:val="left"/>
      <w:pPr>
        <w:ind w:left="4272" w:hanging="1440"/>
      </w:pPr>
      <w:rPr>
        <w:rFonts w:hint="default"/>
      </w:rPr>
    </w:lvl>
    <w:lvl w:ilvl="8">
      <w:start w:val="1"/>
      <w:numFmt w:val="decimal"/>
      <w:isLgl/>
      <w:lvlText w:val="%1.%2.%3.%4.%5.%6.%7.%8.%9"/>
      <w:lvlJc w:val="left"/>
      <w:pPr>
        <w:ind w:left="4632" w:hanging="1800"/>
      </w:pPr>
      <w:rPr>
        <w:rFonts w:hint="default"/>
      </w:rPr>
    </w:lvl>
  </w:abstractNum>
  <w:abstractNum w:abstractNumId="28">
    <w:nsid w:val="7B042ADD"/>
    <w:multiLevelType w:val="hybridMultilevel"/>
    <w:tmpl w:val="C20E32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AA00E9"/>
    <w:multiLevelType w:val="multilevel"/>
    <w:tmpl w:val="0C8E0546"/>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FDD05AC"/>
    <w:multiLevelType w:val="hybridMultilevel"/>
    <w:tmpl w:val="E30272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2"/>
    <w:lvlOverride w:ilvl="0">
      <w:startOverride w:val="1"/>
    </w:lvlOverride>
  </w:num>
  <w:num w:numId="4">
    <w:abstractNumId w:val="13"/>
  </w:num>
  <w:num w:numId="5">
    <w:abstractNumId w:val="25"/>
  </w:num>
  <w:num w:numId="6">
    <w:abstractNumId w:val="6"/>
  </w:num>
  <w:num w:numId="7">
    <w:abstractNumId w:val="3"/>
  </w:num>
  <w:num w:numId="8">
    <w:abstractNumId w:val="7"/>
  </w:num>
  <w:num w:numId="9">
    <w:abstractNumId w:val="20"/>
  </w:num>
  <w:num w:numId="10">
    <w:abstractNumId w:val="21"/>
  </w:num>
  <w:num w:numId="11">
    <w:abstractNumId w:val="17"/>
  </w:num>
  <w:num w:numId="12">
    <w:abstractNumId w:val="4"/>
  </w:num>
  <w:num w:numId="13">
    <w:abstractNumId w:val="29"/>
  </w:num>
  <w:num w:numId="14">
    <w:abstractNumId w:val="23"/>
  </w:num>
  <w:num w:numId="15">
    <w:abstractNumId w:val="28"/>
  </w:num>
  <w:num w:numId="16">
    <w:abstractNumId w:val="11"/>
  </w:num>
  <w:num w:numId="17">
    <w:abstractNumId w:val="27"/>
  </w:num>
  <w:num w:numId="18">
    <w:abstractNumId w:val="26"/>
  </w:num>
  <w:num w:numId="19">
    <w:abstractNumId w:val="14"/>
  </w:num>
  <w:num w:numId="20">
    <w:abstractNumId w:val="8"/>
  </w:num>
  <w:num w:numId="21">
    <w:abstractNumId w:val="9"/>
  </w:num>
  <w:num w:numId="22">
    <w:abstractNumId w:val="15"/>
  </w:num>
  <w:num w:numId="23">
    <w:abstractNumId w:val="24"/>
  </w:num>
  <w:num w:numId="24">
    <w:abstractNumId w:val="22"/>
  </w:num>
  <w:num w:numId="25">
    <w:abstractNumId w:val="30"/>
  </w:num>
  <w:num w:numId="26">
    <w:abstractNumId w:val="19"/>
  </w:num>
  <w:num w:numId="27">
    <w:abstractNumId w:val="16"/>
  </w:num>
  <w:num w:numId="28">
    <w:abstractNumId w:val="1"/>
  </w:num>
  <w:num w:numId="29">
    <w:abstractNumId w:val="0"/>
  </w:num>
  <w:num w:numId="30">
    <w:abstractNumId w:val="10"/>
  </w:num>
  <w:num w:numId="31">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179C5"/>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2A45"/>
    <w:rsid w:val="00E03636"/>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30550"/>
    <w:rsid w:val="00F30FA0"/>
    <w:rsid w:val="00F31C80"/>
    <w:rsid w:val="00F337A0"/>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647636-783E-4340-8A81-D227BCC45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66</Pages>
  <Words>18748</Words>
  <Characters>140365</Characters>
  <Application>Microsoft Office Word</Application>
  <DocSecurity>0</DocSecurity>
  <Lines>1169</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158796</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12</cp:revision>
  <cp:lastPrinted>2019-07-17T02:36:00Z</cp:lastPrinted>
  <dcterms:created xsi:type="dcterms:W3CDTF">2019-07-11T08:24:00Z</dcterms:created>
  <dcterms:modified xsi:type="dcterms:W3CDTF">2019-07-17T02:39:00Z</dcterms:modified>
</cp:coreProperties>
</file>