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611871">
        <w:rPr>
          <w:sz w:val="28"/>
          <w:szCs w:val="28"/>
        </w:rPr>
        <w:t>июнь</w:t>
      </w:r>
      <w:r w:rsidRPr="00334027">
        <w:rPr>
          <w:sz w:val="28"/>
          <w:szCs w:val="28"/>
        </w:rPr>
        <w:t xml:space="preserve"> 20</w:t>
      </w:r>
      <w:r w:rsidR="00923961">
        <w:rPr>
          <w:sz w:val="28"/>
          <w:szCs w:val="28"/>
        </w:rPr>
        <w:t>22</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00256E" w:rsidRPr="009046BB" w:rsidRDefault="00DB317E" w:rsidP="009046BB">
      <w:pPr>
        <w:spacing w:after="0"/>
        <w:jc w:val="center"/>
        <w:outlineLvl w:val="0"/>
        <w:rPr>
          <w:b/>
          <w:bCs/>
          <w:sz w:val="32"/>
          <w:szCs w:val="32"/>
        </w:rPr>
      </w:pPr>
      <w:r w:rsidRPr="00CA5F91">
        <w:rPr>
          <w:rFonts w:ascii="Times New Roman CYR" w:hAnsi="Times New Roman CYR" w:cs="Times New Roman CYR"/>
          <w:b/>
          <w:sz w:val="26"/>
          <w:szCs w:val="26"/>
        </w:rPr>
        <w:t xml:space="preserve">на поставку </w:t>
      </w:r>
      <w:r w:rsidRPr="002249B4">
        <w:rPr>
          <w:rFonts w:ascii="Times New Roman CYR" w:hAnsi="Times New Roman CYR" w:cs="Times New Roman CYR"/>
          <w:b/>
          <w:sz w:val="26"/>
          <w:szCs w:val="26"/>
        </w:rPr>
        <w:t xml:space="preserve">«Комплектов оборудования для </w:t>
      </w:r>
      <w:r>
        <w:rPr>
          <w:rFonts w:ascii="Times New Roman CYR" w:hAnsi="Times New Roman CYR" w:cs="Times New Roman CYR"/>
          <w:b/>
          <w:sz w:val="26"/>
          <w:szCs w:val="26"/>
        </w:rPr>
        <w:t xml:space="preserve">капитального ремонта </w:t>
      </w:r>
      <w:r w:rsidRPr="002249B4">
        <w:rPr>
          <w:rFonts w:ascii="Times New Roman CYR" w:hAnsi="Times New Roman CYR" w:cs="Times New Roman CYR"/>
          <w:b/>
          <w:sz w:val="26"/>
          <w:szCs w:val="26"/>
        </w:rPr>
        <w:t>К</w:t>
      </w:r>
      <w:r>
        <w:rPr>
          <w:rFonts w:ascii="Times New Roman CYR" w:hAnsi="Times New Roman CYR" w:cs="Times New Roman CYR"/>
          <w:b/>
          <w:sz w:val="26"/>
          <w:szCs w:val="26"/>
        </w:rPr>
        <w:t>РУ</w:t>
      </w:r>
      <w:r w:rsidRPr="002249B4">
        <w:rPr>
          <w:rFonts w:ascii="Times New Roman CYR" w:hAnsi="Times New Roman CYR" w:cs="Times New Roman CYR"/>
          <w:b/>
          <w:sz w:val="26"/>
          <w:szCs w:val="26"/>
        </w:rPr>
        <w:t>-</w:t>
      </w:r>
      <w:r>
        <w:rPr>
          <w:rFonts w:ascii="Times New Roman CYR" w:hAnsi="Times New Roman CYR" w:cs="Times New Roman CYR"/>
          <w:b/>
          <w:sz w:val="26"/>
          <w:szCs w:val="26"/>
        </w:rPr>
        <w:t>2</w:t>
      </w:r>
      <w:r w:rsidRPr="002249B4">
        <w:rPr>
          <w:rFonts w:ascii="Times New Roman CYR" w:hAnsi="Times New Roman CYR" w:cs="Times New Roman CYR"/>
          <w:b/>
          <w:sz w:val="26"/>
          <w:szCs w:val="26"/>
        </w:rPr>
        <w:t xml:space="preserve"> (</w:t>
      </w:r>
      <w:r>
        <w:rPr>
          <w:rFonts w:ascii="Times New Roman CYR" w:hAnsi="Times New Roman CYR" w:cs="Times New Roman CYR"/>
          <w:b/>
          <w:sz w:val="26"/>
          <w:szCs w:val="26"/>
        </w:rPr>
        <w:t>1</w:t>
      </w:r>
      <w:r w:rsidR="00FA0A79">
        <w:rPr>
          <w:rFonts w:ascii="Times New Roman CYR" w:hAnsi="Times New Roman CYR" w:cs="Times New Roman CYR"/>
          <w:b/>
          <w:sz w:val="26"/>
          <w:szCs w:val="26"/>
        </w:rPr>
        <w:t>0</w:t>
      </w:r>
      <w:r>
        <w:rPr>
          <w:rFonts w:ascii="Times New Roman CYR" w:hAnsi="Times New Roman CYR" w:cs="Times New Roman CYR"/>
          <w:b/>
          <w:sz w:val="26"/>
          <w:szCs w:val="26"/>
        </w:rPr>
        <w:t xml:space="preserve"> шт) с заменой выключателей на ПС 110/6/6 кВ «Машзавод»</w:t>
      </w:r>
      <w:r w:rsidRPr="002249B4">
        <w:rPr>
          <w:rFonts w:ascii="Times New Roman CYR" w:hAnsi="Times New Roman CYR" w:cs="Times New Roman CYR"/>
          <w:b/>
          <w:sz w:val="26"/>
          <w:szCs w:val="26"/>
        </w:rPr>
        <w:t>»</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DB317E" w:rsidRDefault="00DB317E" w:rsidP="00334027">
      <w:pPr>
        <w:snapToGrid w:val="0"/>
        <w:rPr>
          <w:b/>
        </w:rPr>
      </w:pPr>
    </w:p>
    <w:p w:rsidR="00DB317E" w:rsidRDefault="00DB317E" w:rsidP="00334027">
      <w:pPr>
        <w:snapToGrid w:val="0"/>
        <w:rPr>
          <w:b/>
        </w:rPr>
      </w:pPr>
    </w:p>
    <w:p w:rsidR="00DB317E" w:rsidRDefault="00DB317E"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923961">
        <w:rPr>
          <w:b/>
          <w:sz w:val="28"/>
          <w:szCs w:val="28"/>
        </w:rPr>
        <w:t>22</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B13D38" w:rsidRPr="00B13D38" w:rsidRDefault="00334027" w:rsidP="009046BB">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DB317E" w:rsidRPr="00DB317E">
        <w:rPr>
          <w:spacing w:val="-6"/>
        </w:rPr>
        <w:t>на поставку «Комплектов оборудования для кап</w:t>
      </w:r>
      <w:r w:rsidR="00DB317E" w:rsidRPr="00DB317E">
        <w:rPr>
          <w:spacing w:val="-6"/>
        </w:rPr>
        <w:t>и</w:t>
      </w:r>
      <w:r w:rsidR="00DB317E" w:rsidRPr="00DB317E">
        <w:rPr>
          <w:spacing w:val="-6"/>
        </w:rPr>
        <w:t>тального ремонта КРУ-2 (1</w:t>
      </w:r>
      <w:r w:rsidR="00FA0A79">
        <w:rPr>
          <w:spacing w:val="-6"/>
        </w:rPr>
        <w:t>0</w:t>
      </w:r>
      <w:r w:rsidR="00DB317E" w:rsidRPr="00DB317E">
        <w:rPr>
          <w:spacing w:val="-6"/>
        </w:rPr>
        <w:t xml:space="preserve"> шт) с заменой выключателей на ПС 110/6/6 кВ «Машзавод»»</w:t>
      </w:r>
    </w:p>
    <w:p w:rsidR="00334027" w:rsidRPr="00334027" w:rsidRDefault="001A4581" w:rsidP="00B13D38">
      <w:pPr>
        <w:spacing w:after="0"/>
        <w:outlineLvl w:val="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923961">
        <w:rPr>
          <w:bCs/>
          <w:iCs/>
        </w:rPr>
        <w:t>53</w:t>
      </w:r>
      <w:r w:rsidR="00194ACF" w:rsidRPr="00334027">
        <w:rPr>
          <w:bCs/>
          <w:iCs/>
        </w:rPr>
        <w:t>, Кемеровская область</w:t>
      </w:r>
      <w:r w:rsidR="00923961">
        <w:rPr>
          <w:bCs/>
          <w:iCs/>
        </w:rPr>
        <w:t>-Кузбасс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923961">
        <w:rPr>
          <w:bCs/>
          <w:iCs/>
        </w:rPr>
        <w:t>53</w:t>
      </w:r>
      <w:r w:rsidRPr="00334027">
        <w:rPr>
          <w:bCs/>
          <w:iCs/>
        </w:rPr>
        <w:t>, Кемеровская область</w:t>
      </w:r>
      <w:r w:rsidR="00923961">
        <w:rPr>
          <w:bCs/>
          <w:iCs/>
        </w:rPr>
        <w:t>-Кузбасс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r w:rsidRPr="00334027">
        <w:rPr>
          <w:lang w:val="en-US"/>
        </w:rPr>
        <w:t>mishenin</w:t>
      </w:r>
      <w:r w:rsidRPr="00334027">
        <w:t>@</w:t>
      </w:r>
      <w:r w:rsidRPr="00334027">
        <w:rPr>
          <w:lang w:val="en-US"/>
        </w:rPr>
        <w:t>elektroseti</w:t>
      </w:r>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923961" w:rsidRPr="00B13D38" w:rsidRDefault="00194ACF" w:rsidP="0092396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DB317E" w:rsidRPr="00DB317E">
        <w:rPr>
          <w:spacing w:val="-6"/>
        </w:rPr>
        <w:t>на поставку «Комплектов оборудования для капитального ремонта КРУ-2 (1</w:t>
      </w:r>
      <w:r w:rsidR="00FA0A79">
        <w:rPr>
          <w:spacing w:val="-6"/>
        </w:rPr>
        <w:t>0</w:t>
      </w:r>
      <w:r w:rsidR="00DB317E" w:rsidRPr="00DB317E">
        <w:rPr>
          <w:spacing w:val="-6"/>
        </w:rPr>
        <w:t xml:space="preserve"> шт) с заменой выключателей на ПС 110/6/6 кВ «Машзавод»»</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sidR="00864532">
        <w:rPr>
          <w:spacing w:val="-6"/>
        </w:rPr>
        <w:t>Спецификацией к договору</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923961">
        <w:rPr>
          <w:bCs/>
          <w:iCs/>
        </w:rPr>
        <w:t>Киселевск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DB317E">
        <w:rPr>
          <w:spacing w:val="-2"/>
        </w:rPr>
        <w:t>2</w:t>
      </w:r>
      <w:r w:rsidRPr="00334027">
        <w:rPr>
          <w:spacing w:val="-2"/>
        </w:rPr>
        <w:t>/201</w:t>
      </w:r>
      <w:r w:rsidR="00DB317E">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DB317E">
        <w:t>25</w:t>
      </w:r>
      <w:r w:rsidRPr="00334027">
        <w:t xml:space="preserve">» </w:t>
      </w:r>
      <w:r w:rsidR="00DB317E">
        <w:t>декабря</w:t>
      </w:r>
      <w:r w:rsidRPr="00334027">
        <w:t xml:space="preserve"> 20</w:t>
      </w:r>
      <w:r w:rsidR="00DB317E">
        <w:t>18</w:t>
      </w:r>
      <w:r w:rsidRPr="00334027">
        <w:t xml:space="preserve"> г.</w:t>
      </w:r>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3D6D1A">
        <w:rPr>
          <w:b/>
        </w:rPr>
        <w:t>7 </w:t>
      </w:r>
      <w:r w:rsidR="002D5A7A">
        <w:rPr>
          <w:b/>
        </w:rPr>
        <w:t>554</w:t>
      </w:r>
      <w:r w:rsidR="003D6D1A">
        <w:rPr>
          <w:b/>
        </w:rPr>
        <w:t xml:space="preserve"> </w:t>
      </w:r>
      <w:r w:rsidR="002D5A7A">
        <w:rPr>
          <w:b/>
        </w:rPr>
        <w:t>348</w:t>
      </w:r>
      <w:r w:rsidR="00B13D38">
        <w:rPr>
          <w:b/>
        </w:rPr>
        <w:t>,</w:t>
      </w:r>
      <w:r w:rsidR="002D5A7A">
        <w:rPr>
          <w:b/>
        </w:rPr>
        <w:t>84</w:t>
      </w:r>
      <w:r w:rsidRPr="00671E73">
        <w:t xml:space="preserve"> (</w:t>
      </w:r>
      <w:r w:rsidR="00CA5F91">
        <w:t>семь миллионов пять</w:t>
      </w:r>
      <w:r w:rsidR="004266BE">
        <w:t>сот</w:t>
      </w:r>
      <w:r w:rsidR="00CA5F91">
        <w:t xml:space="preserve"> </w:t>
      </w:r>
      <w:r w:rsidR="004266BE">
        <w:t>пятьдесят четыре тысячи триста сорок восемь</w:t>
      </w:r>
      <w:r w:rsidRPr="00671E73">
        <w:t>) рубл</w:t>
      </w:r>
      <w:r w:rsidR="004266BE">
        <w:t>ей</w:t>
      </w:r>
      <w:r w:rsidRPr="00671E73">
        <w:t xml:space="preserve"> </w:t>
      </w:r>
      <w:r w:rsidR="004266BE">
        <w:t>84</w:t>
      </w:r>
      <w:r w:rsidRPr="00671E73">
        <w:t xml:space="preserve"> копе</w:t>
      </w:r>
      <w:r w:rsidR="004266BE">
        <w:t>йки</w:t>
      </w:r>
      <w:r w:rsidRPr="00671E73">
        <w:t xml:space="preserve">, </w:t>
      </w:r>
      <w:r w:rsidR="003D6D1A">
        <w:t>с учетом</w:t>
      </w:r>
      <w:r w:rsidRPr="00671E73">
        <w:t xml:space="preserve"> НДС</w:t>
      </w:r>
      <w:r>
        <w:t xml:space="preserve"> 20%</w:t>
      </w:r>
      <w:r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9046BB">
        <w:rPr>
          <w:spacing w:val="-6"/>
        </w:rPr>
        <w:t>2</w:t>
      </w:r>
      <w:r w:rsidR="005C1973">
        <w:rPr>
          <w:spacing w:val="-6"/>
        </w:rPr>
        <w:t>9</w:t>
      </w:r>
      <w:r w:rsidRPr="00334027">
        <w:rPr>
          <w:spacing w:val="-6"/>
        </w:rPr>
        <w:t xml:space="preserve"> </w:t>
      </w:r>
      <w:r w:rsidR="00611871">
        <w:rPr>
          <w:spacing w:val="-6"/>
        </w:rPr>
        <w:t>июня</w:t>
      </w:r>
      <w:r w:rsidRPr="00334027">
        <w:rPr>
          <w:spacing w:val="-6"/>
        </w:rPr>
        <w:t xml:space="preserve"> 20</w:t>
      </w:r>
      <w:r w:rsidR="00923961">
        <w:rPr>
          <w:spacing w:val="-6"/>
        </w:rPr>
        <w:t>22</w:t>
      </w:r>
      <w:r>
        <w:rPr>
          <w:spacing w:val="-6"/>
        </w:rPr>
        <w:t xml:space="preserve"> г. до 10.00,</w:t>
      </w:r>
      <w:r w:rsidRPr="00334027">
        <w:rPr>
          <w:spacing w:val="-6"/>
        </w:rPr>
        <w:t xml:space="preserve"> </w:t>
      </w:r>
      <w:r w:rsidR="005C1973">
        <w:rPr>
          <w:spacing w:val="-6"/>
        </w:rPr>
        <w:t>15</w:t>
      </w:r>
      <w:r w:rsidRPr="00334027">
        <w:rPr>
          <w:spacing w:val="-6"/>
        </w:rPr>
        <w:t xml:space="preserve"> </w:t>
      </w:r>
      <w:r w:rsidR="00611871">
        <w:rPr>
          <w:spacing w:val="-6"/>
        </w:rPr>
        <w:t>ию</w:t>
      </w:r>
      <w:r w:rsidR="00B13D38">
        <w:rPr>
          <w:spacing w:val="-6"/>
        </w:rPr>
        <w:t>л</w:t>
      </w:r>
      <w:r w:rsidR="00611871">
        <w:rPr>
          <w:spacing w:val="-6"/>
        </w:rPr>
        <w:t>я</w:t>
      </w:r>
      <w:r w:rsidRPr="00334027">
        <w:rPr>
          <w:spacing w:val="-6"/>
        </w:rPr>
        <w:t xml:space="preserve"> 20</w:t>
      </w:r>
      <w:r w:rsidR="00923961">
        <w:rPr>
          <w:spacing w:val="-6"/>
        </w:rPr>
        <w:t>22</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9046BB">
        <w:rPr>
          <w:spacing w:val="-6"/>
        </w:rPr>
        <w:t>2</w:t>
      </w:r>
      <w:r w:rsidR="005C1973">
        <w:rPr>
          <w:spacing w:val="-6"/>
        </w:rPr>
        <w:t>9</w:t>
      </w:r>
      <w:r w:rsidRPr="00334027">
        <w:rPr>
          <w:spacing w:val="-6"/>
        </w:rPr>
        <w:t xml:space="preserve"> </w:t>
      </w:r>
      <w:r w:rsidR="00611871">
        <w:rPr>
          <w:spacing w:val="-6"/>
        </w:rPr>
        <w:t>июня</w:t>
      </w:r>
      <w:r w:rsidRPr="00334027">
        <w:rPr>
          <w:spacing w:val="-6"/>
        </w:rPr>
        <w:t xml:space="preserve"> 20</w:t>
      </w:r>
      <w:r w:rsidR="00923961">
        <w:rPr>
          <w:spacing w:val="-6"/>
        </w:rPr>
        <w:t>22</w:t>
      </w:r>
      <w:r w:rsidRPr="00334027">
        <w:rPr>
          <w:spacing w:val="-6"/>
        </w:rPr>
        <w:t xml:space="preserve"> г. до 17.00 (время местное) </w:t>
      </w:r>
      <w:r w:rsidR="005C1973">
        <w:rPr>
          <w:spacing w:val="-6"/>
        </w:rPr>
        <w:t>11</w:t>
      </w:r>
      <w:r w:rsidRPr="00334027">
        <w:rPr>
          <w:spacing w:val="-6"/>
        </w:rPr>
        <w:t xml:space="preserve"> </w:t>
      </w:r>
      <w:r w:rsidR="00611871">
        <w:rPr>
          <w:spacing w:val="-6"/>
        </w:rPr>
        <w:t>ию</w:t>
      </w:r>
      <w:r w:rsidR="009046BB">
        <w:rPr>
          <w:spacing w:val="-6"/>
        </w:rPr>
        <w:t>л</w:t>
      </w:r>
      <w:r w:rsidR="00611871">
        <w:rPr>
          <w:spacing w:val="-6"/>
        </w:rPr>
        <w:t>я</w:t>
      </w:r>
      <w:r w:rsidRPr="00334027">
        <w:rPr>
          <w:spacing w:val="-6"/>
        </w:rPr>
        <w:t xml:space="preserve"> 20</w:t>
      </w:r>
      <w:r w:rsidR="00923961">
        <w:rPr>
          <w:spacing w:val="-6"/>
        </w:rPr>
        <w:t>22</w:t>
      </w:r>
      <w:r w:rsidRPr="00334027">
        <w:rPr>
          <w:spacing w:val="-6"/>
        </w:rPr>
        <w:t xml:space="preserve"> г. </w:t>
      </w:r>
    </w:p>
    <w:p w:rsidR="00194ACF" w:rsidRPr="00334027" w:rsidRDefault="00194ACF" w:rsidP="00194ACF">
      <w:pPr>
        <w:spacing w:after="0"/>
        <w:ind w:firstLine="709"/>
        <w:contextualSpacing/>
      </w:pPr>
      <w:r w:rsidRPr="00334027">
        <w:rPr>
          <w:b/>
          <w:spacing w:val="-6"/>
        </w:rPr>
        <w:t xml:space="preserve">Место, дата и время </w:t>
      </w:r>
      <w:r w:rsidR="00B13D38">
        <w:rPr>
          <w:b/>
          <w:spacing w:val="-6"/>
        </w:rPr>
        <w:t>рассмотрения</w:t>
      </w:r>
      <w:r w:rsidRPr="00334027">
        <w:rPr>
          <w:b/>
        </w:rPr>
        <w:t xml:space="preserve"> </w:t>
      </w:r>
      <w:r w:rsidR="00B13D38">
        <w:rPr>
          <w:b/>
        </w:rPr>
        <w:t>з</w:t>
      </w:r>
      <w:r w:rsidRPr="00334027">
        <w:rPr>
          <w:b/>
        </w:rPr>
        <w:t>аяв</w:t>
      </w:r>
      <w:r w:rsidR="00B13D38">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5C1973">
        <w:t>15</w:t>
      </w:r>
      <w:r w:rsidRPr="00334027">
        <w:t xml:space="preserve">» </w:t>
      </w:r>
      <w:r w:rsidR="00611871">
        <w:t>ию</w:t>
      </w:r>
      <w:r w:rsidR="00B13D38">
        <w:t>л</w:t>
      </w:r>
      <w:r w:rsidR="00611871">
        <w:t>я</w:t>
      </w:r>
      <w:r w:rsidRPr="00334027">
        <w:t xml:space="preserve"> 20</w:t>
      </w:r>
      <w:r w:rsidR="00923961">
        <w:t>22</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194ACF" w:rsidRPr="00334027" w:rsidRDefault="00194ACF" w:rsidP="00194ACF">
      <w:pPr>
        <w:spacing w:after="0"/>
        <w:ind w:firstLine="709"/>
        <w:contextualSpacing/>
      </w:pPr>
      <w:r w:rsidRPr="00334027">
        <w:t>Дата начала рассмотрения заявок «</w:t>
      </w:r>
      <w:r w:rsidR="005C1973">
        <w:t>15</w:t>
      </w:r>
      <w:r w:rsidRPr="00334027">
        <w:t xml:space="preserve">» </w:t>
      </w:r>
      <w:r w:rsidR="00611871">
        <w:t>ию</w:t>
      </w:r>
      <w:r w:rsidR="00B13D38">
        <w:t>л</w:t>
      </w:r>
      <w:r w:rsidR="00611871">
        <w:t>я</w:t>
      </w:r>
      <w:r w:rsidRPr="00334027">
        <w:t xml:space="preserve"> 20</w:t>
      </w:r>
      <w:r w:rsidR="00923961">
        <w:t>22</w:t>
      </w:r>
      <w:r w:rsidRPr="00334027">
        <w:t xml:space="preserve"> г.</w:t>
      </w:r>
    </w:p>
    <w:p w:rsidR="00194ACF" w:rsidRPr="00334027" w:rsidRDefault="00194ACF" w:rsidP="00194ACF">
      <w:pPr>
        <w:spacing w:after="0"/>
        <w:ind w:firstLine="709"/>
        <w:contextualSpacing/>
        <w:rPr>
          <w:b/>
          <w:spacing w:val="-6"/>
        </w:rPr>
      </w:pPr>
      <w:r w:rsidRPr="00334027">
        <w:lastRenderedPageBreak/>
        <w:t>Дата окончания рассмотрения заявок: «</w:t>
      </w:r>
      <w:r w:rsidR="005C1973">
        <w:t>15</w:t>
      </w:r>
      <w:r w:rsidRPr="00334027">
        <w:t xml:space="preserve">» </w:t>
      </w:r>
      <w:r w:rsidR="00611871">
        <w:t>ию</w:t>
      </w:r>
      <w:r w:rsidR="00B13D38">
        <w:t>л</w:t>
      </w:r>
      <w:r w:rsidR="00611871">
        <w:t>я</w:t>
      </w:r>
      <w:r w:rsidRPr="00334027">
        <w:t xml:space="preserve"> 20</w:t>
      </w:r>
      <w:r w:rsidR="00923961">
        <w:t>22</w:t>
      </w:r>
      <w:r w:rsidRPr="00334027">
        <w:t xml:space="preserve"> г. </w:t>
      </w:r>
    </w:p>
    <w:p w:rsidR="00194ACF" w:rsidRDefault="00194ACF" w:rsidP="00194ACF">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194ACF" w:rsidRDefault="00194ACF" w:rsidP="00194ACF">
      <w:pPr>
        <w:spacing w:after="0"/>
        <w:ind w:firstLine="709"/>
        <w:contextualSpacing/>
      </w:pPr>
      <w:r w:rsidRPr="00334027">
        <w:t>Дата начала оценки и сопоставления заявок: «</w:t>
      </w:r>
      <w:r w:rsidR="005C1973">
        <w:t>15</w:t>
      </w:r>
      <w:r w:rsidRPr="00334027">
        <w:t xml:space="preserve">» </w:t>
      </w:r>
      <w:r w:rsidR="00611871">
        <w:t>ию</w:t>
      </w:r>
      <w:r w:rsidR="00B13D38">
        <w:t>л</w:t>
      </w:r>
      <w:r w:rsidR="00611871">
        <w:t>я</w:t>
      </w:r>
      <w:r w:rsidRPr="00334027">
        <w:t xml:space="preserve"> 20</w:t>
      </w:r>
      <w:r w:rsidR="00923961">
        <w:t>22</w:t>
      </w:r>
      <w:r w:rsidRPr="00334027">
        <w:t xml:space="preserve"> г.</w:t>
      </w:r>
    </w:p>
    <w:p w:rsidR="00194ACF" w:rsidRPr="00334027" w:rsidRDefault="00194ACF" w:rsidP="00194ACF">
      <w:pPr>
        <w:spacing w:after="0"/>
        <w:ind w:firstLine="709"/>
        <w:contextualSpacing/>
      </w:pPr>
      <w:r w:rsidRPr="00334027">
        <w:t>Дата окончания оценки и сопоставления заявок: «</w:t>
      </w:r>
      <w:r w:rsidR="005C1973">
        <w:t>15</w:t>
      </w:r>
      <w:r w:rsidRPr="00334027">
        <w:t xml:space="preserve">» </w:t>
      </w:r>
      <w:r w:rsidR="00611871">
        <w:t>ию</w:t>
      </w:r>
      <w:r w:rsidR="00B13D38">
        <w:t>л</w:t>
      </w:r>
      <w:r w:rsidR="00611871">
        <w:t>я</w:t>
      </w:r>
      <w:r w:rsidRPr="00334027">
        <w:t xml:space="preserve"> 20</w:t>
      </w:r>
      <w:r w:rsidR="00923961">
        <w:t>22</w:t>
      </w:r>
      <w:r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007EE1" w:rsidRDefault="00007EE1" w:rsidP="00334027">
      <w:pPr>
        <w:spacing w:after="0" w:line="360" w:lineRule="auto"/>
        <w:jc w:val="center"/>
        <w:rPr>
          <w:b/>
        </w:rPr>
      </w:pPr>
    </w:p>
    <w:p w:rsidR="0099353A" w:rsidRDefault="0099353A" w:rsidP="00334027">
      <w:pPr>
        <w:spacing w:after="0" w:line="360" w:lineRule="auto"/>
        <w:jc w:val="center"/>
        <w:rPr>
          <w:b/>
        </w:rPr>
      </w:pPr>
    </w:p>
    <w:p w:rsidR="00DB317E" w:rsidRDefault="00DB317E"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194ACF" w:rsidRPr="00E04A75" w:rsidRDefault="00194ACF" w:rsidP="00194ACF">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.3.2.10. последствия признания конкурса несостоявшимся;</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194ACF" w:rsidRPr="00E04A75" w:rsidRDefault="00194ACF" w:rsidP="00194ACF">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.11. Последствия признания конкурса несостоявшимся</w:t>
      </w:r>
    </w:p>
    <w:p w:rsidR="00194ACF" w:rsidRPr="00407126" w:rsidRDefault="00194ACF" w:rsidP="00194ACF">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194ACF" w:rsidRDefault="00194ACF" w:rsidP="00194ACF">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864532" w:rsidRDefault="00194ACF" w:rsidP="00864532">
      <w:pPr>
        <w:tabs>
          <w:tab w:val="left" w:pos="708"/>
        </w:tabs>
        <w:spacing w:after="0"/>
        <w:ind w:firstLine="539"/>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864532">
        <w:rPr>
          <w:b/>
        </w:rPr>
        <w:t>При возникновении противоречия положения настоящего док</w:t>
      </w:r>
      <w:r w:rsidRPr="00864532">
        <w:rPr>
          <w:b/>
        </w:rPr>
        <w:t>у</w:t>
      </w:r>
      <w:r w:rsidRPr="00864532">
        <w:rPr>
          <w:b/>
        </w:rPr>
        <w:t>мента имеют приоритет над положениями Раздела 1.2. Общие условия проведения ко</w:t>
      </w:r>
      <w:r w:rsidRPr="00864532">
        <w:rPr>
          <w:b/>
        </w:rPr>
        <w:t>н</w:t>
      </w:r>
      <w:r w:rsidRPr="00864532">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923961">
              <w:t>53</w:t>
            </w:r>
            <w:r w:rsidRPr="002E336A">
              <w:t>, Кемеровская область</w:t>
            </w:r>
            <w:r w:rsidR="00923961">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923961">
              <w:t>53</w:t>
            </w:r>
            <w:r w:rsidRPr="002E336A">
              <w:t>, Кемеровская область</w:t>
            </w:r>
            <w:r w:rsidR="00923961">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5C1973"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FA0A79">
            <w:pPr>
              <w:spacing w:after="0"/>
              <w:outlineLvl w:val="0"/>
              <w:rPr>
                <w:spacing w:val="-6"/>
              </w:rPr>
            </w:pPr>
            <w:r>
              <w:rPr>
                <w:spacing w:val="-6"/>
              </w:rPr>
              <w:t>Конкурс</w:t>
            </w:r>
            <w:r w:rsidRPr="00334027">
              <w:rPr>
                <w:b/>
                <w:spacing w:val="-6"/>
              </w:rPr>
              <w:t xml:space="preserve"> </w:t>
            </w:r>
            <w:r w:rsidR="00CA5F91" w:rsidRPr="00DB317E">
              <w:rPr>
                <w:spacing w:val="-6"/>
              </w:rPr>
              <w:t>на поставку «Комплектов оборудования для капитального ремонта КРУ-2 (1</w:t>
            </w:r>
            <w:r w:rsidR="00FA0A79">
              <w:rPr>
                <w:spacing w:val="-6"/>
              </w:rPr>
              <w:t>0</w:t>
            </w:r>
            <w:r w:rsidR="00CA5F91" w:rsidRPr="00DB317E">
              <w:rPr>
                <w:spacing w:val="-6"/>
              </w:rPr>
              <w:t xml:space="preserve"> шт) с заменой выкл</w:t>
            </w:r>
            <w:r w:rsidR="00CA5F91" w:rsidRPr="00DB317E">
              <w:rPr>
                <w:spacing w:val="-6"/>
              </w:rPr>
              <w:t>ю</w:t>
            </w:r>
            <w:r w:rsidR="00CA5F91" w:rsidRPr="00DB317E">
              <w:rPr>
                <w:spacing w:val="-6"/>
              </w:rPr>
              <w:t>чателей на ПС 110/6/6 кВ «Машзавод»»</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t>Согласно договора</w:t>
            </w:r>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r>
              <w:t>Согласно договора</w:t>
            </w:r>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w:t>
            </w:r>
            <w:r w:rsidRPr="00082A08">
              <w:lastRenderedPageBreak/>
              <w:t>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CA5F91" w:rsidRDefault="004266BE" w:rsidP="00194ACF">
            <w:pPr>
              <w:tabs>
                <w:tab w:val="left" w:pos="1134"/>
              </w:tabs>
              <w:spacing w:after="0"/>
              <w:contextualSpacing/>
            </w:pPr>
            <w:r>
              <w:rPr>
                <w:b/>
              </w:rPr>
              <w:t>7 554 348,84</w:t>
            </w:r>
            <w:r w:rsidRPr="00671E73">
              <w:t xml:space="preserve"> (</w:t>
            </w:r>
            <w:r>
              <w:t>семь миллионов пятьсот пятьдесят ч</w:t>
            </w:r>
            <w:r>
              <w:t>е</w:t>
            </w:r>
            <w:r>
              <w:t>тыре тысячи триста сорок восемь</w:t>
            </w:r>
            <w:r w:rsidRPr="00671E73">
              <w:t>) рубл</w:t>
            </w:r>
            <w:r>
              <w:t>ей</w:t>
            </w:r>
            <w:r w:rsidRPr="00671E73">
              <w:t xml:space="preserve"> </w:t>
            </w:r>
            <w:r>
              <w:t>84</w:t>
            </w:r>
            <w:r w:rsidRPr="00671E73">
              <w:t xml:space="preserve"> копе</w:t>
            </w:r>
            <w:r>
              <w:t>й</w:t>
            </w:r>
            <w:r>
              <w:t>ки</w:t>
            </w:r>
            <w:r w:rsidRPr="00671E73">
              <w:t xml:space="preserve">, </w:t>
            </w:r>
            <w:r>
              <w:t>с учетом</w:t>
            </w:r>
            <w:r w:rsidRPr="00671E73">
              <w:t xml:space="preserve"> НДС</w:t>
            </w:r>
            <w:r>
              <w:t xml:space="preserve"> 20%.</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5"/>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725B0" w:rsidRDefault="00194ACF" w:rsidP="00B13D38">
            <w:r w:rsidRPr="00EA06F7">
              <w:lastRenderedPageBreak/>
              <w:t>«ОЭСК» и конкурсной документацией</w:t>
            </w:r>
            <w:r w:rsidRPr="00EA06F7">
              <w:rPr>
                <w:bCs/>
              </w:rPr>
              <w:t>.</w:t>
            </w: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w:t>
            </w:r>
            <w:r w:rsidRPr="00082A08">
              <w:lastRenderedPageBreak/>
              <w:t>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9046BB">
              <w:t>2</w:t>
            </w:r>
            <w:r w:rsidR="005C1973">
              <w:t>9</w:t>
            </w:r>
            <w:r w:rsidRPr="00082A08">
              <w:t xml:space="preserve">» </w:t>
            </w:r>
            <w:r w:rsidR="00611871">
              <w:t>июня</w:t>
            </w:r>
            <w:r w:rsidRPr="00082A08">
              <w:t xml:space="preserve"> 20</w:t>
            </w:r>
            <w:r w:rsidR="005C1973">
              <w:t>22</w:t>
            </w:r>
            <w:r w:rsidRPr="00082A08">
              <w:t xml:space="preserve"> года.</w:t>
            </w:r>
          </w:p>
          <w:p w:rsidR="00194ACF" w:rsidRPr="00082A08" w:rsidRDefault="00194ACF" w:rsidP="005C1973">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5C1973">
              <w:rPr>
                <w:lang w:eastAsia="ar-SA"/>
              </w:rPr>
              <w:t>11</w:t>
            </w:r>
            <w:r w:rsidRPr="00082A08">
              <w:rPr>
                <w:lang w:eastAsia="ar-SA"/>
              </w:rPr>
              <w:t xml:space="preserve">»  </w:t>
            </w:r>
            <w:r w:rsidR="00611871">
              <w:rPr>
                <w:lang w:eastAsia="ar-SA"/>
              </w:rPr>
              <w:t>ию</w:t>
            </w:r>
            <w:r w:rsidR="009046BB">
              <w:rPr>
                <w:lang w:eastAsia="ar-SA"/>
              </w:rPr>
              <w:t>л</w:t>
            </w:r>
            <w:r w:rsidR="00611871">
              <w:rPr>
                <w:lang w:eastAsia="ar-SA"/>
              </w:rPr>
              <w:t>я</w:t>
            </w:r>
            <w:r w:rsidRPr="00082A08">
              <w:rPr>
                <w:lang w:eastAsia="ar-SA"/>
              </w:rPr>
              <w:t xml:space="preserve">  20</w:t>
            </w:r>
            <w:r w:rsidR="005C1973">
              <w:rPr>
                <w:lang w:eastAsia="ar-SA"/>
              </w:rPr>
              <w:t>22</w:t>
            </w:r>
            <w:r w:rsidRPr="00082A08">
              <w:rPr>
                <w:lang w:eastAsia="ar-SA"/>
              </w:rPr>
              <w:t xml:space="preserve"> г</w:t>
            </w:r>
            <w:r w:rsidRPr="00082A08">
              <w:rPr>
                <w:lang w:eastAsia="ar-SA"/>
              </w:rPr>
              <w:t>о</w:t>
            </w:r>
            <w:r w:rsidRPr="00082A08">
              <w:rPr>
                <w:lang w:eastAsia="ar-SA"/>
              </w:rPr>
              <w:t>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046BB" w:rsidRDefault="00194ACF" w:rsidP="009046BB">
            <w:pPr>
              <w:keepNext/>
              <w:widowControl w:val="0"/>
              <w:spacing w:after="0"/>
            </w:pPr>
            <w:r w:rsidRPr="00082A08">
              <w:t>Участник закупки подает заявку на участие в конку</w:t>
            </w:r>
            <w:r w:rsidRPr="00082A08">
              <w:t>р</w:t>
            </w:r>
            <w:r w:rsidRPr="00082A08">
              <w:t xml:space="preserve">се </w:t>
            </w:r>
            <w:r w:rsidR="009046BB">
              <w:t>на электронную площадку в электронном виде</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
          <w:p w:rsidR="00194ACF" w:rsidRPr="000A574C" w:rsidRDefault="00194ACF" w:rsidP="00194ACF">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 xml:space="preserve">щихся предметом договора, или внесение задатка в </w:t>
            </w:r>
            <w:r w:rsidRPr="000A574C">
              <w:lastRenderedPageBreak/>
              <w:t>качестве обеспечения конкурсной заявки, обеспеч</w:t>
            </w:r>
            <w:r w:rsidRPr="000A574C">
              <w:t>е</w:t>
            </w:r>
            <w:r w:rsidRPr="000A574C">
              <w:t>ния исполнения договора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lastRenderedPageBreak/>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lastRenderedPageBreak/>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 xml:space="preserve">настоящей </w:t>
            </w:r>
            <w:r>
              <w:lastRenderedPageBreak/>
              <w:t>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5C1973">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9046BB">
              <w:t>2</w:t>
            </w:r>
            <w:r w:rsidR="005C1973">
              <w:t>9</w:t>
            </w:r>
            <w:r w:rsidR="002A365E">
              <w:t xml:space="preserve"> </w:t>
            </w:r>
            <w:r w:rsidR="00611871">
              <w:t>июня</w:t>
            </w:r>
            <w:r w:rsidRPr="003B23DF">
              <w:t xml:space="preserve"> 20</w:t>
            </w:r>
            <w:r w:rsidR="00923961">
              <w:t>22</w:t>
            </w:r>
            <w:r w:rsidRPr="003B23DF">
              <w:t xml:space="preserve"> г. до 1</w:t>
            </w:r>
            <w:r>
              <w:t>0</w:t>
            </w:r>
            <w:r w:rsidRPr="003B23DF">
              <w:t xml:space="preserve">.00 (время местное) </w:t>
            </w:r>
            <w:r w:rsidR="005C1973">
              <w:t>15</w:t>
            </w:r>
            <w:r w:rsidRPr="003B23DF">
              <w:t xml:space="preserve"> </w:t>
            </w:r>
            <w:r w:rsidR="00611871">
              <w:t>ию</w:t>
            </w:r>
            <w:r w:rsidR="00B13D38">
              <w:t>л</w:t>
            </w:r>
            <w:r w:rsidR="00611871">
              <w:t>я</w:t>
            </w:r>
            <w:r w:rsidRPr="003B23DF">
              <w:t xml:space="preserve"> 20</w:t>
            </w:r>
            <w:r w:rsidR="00923961">
              <w:t>22</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923961">
              <w:t>53</w:t>
            </w:r>
            <w:r>
              <w:t>, Кемеро</w:t>
            </w:r>
            <w:r>
              <w:t>в</w:t>
            </w:r>
            <w:r>
              <w:t>ская область</w:t>
            </w:r>
            <w:r w:rsidR="00923961">
              <w:t>-Кузбасс</w:t>
            </w:r>
            <w:r>
              <w:t>, город Прокопьевск, ул. Гайд</w:t>
            </w:r>
            <w:r>
              <w:t>а</w:t>
            </w:r>
            <w:r>
              <w:t>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923961">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w:t>
            </w:r>
            <w:r w:rsidRPr="00082A08">
              <w:rPr>
                <w:bCs/>
              </w:rPr>
              <w:lastRenderedPageBreak/>
              <w:t xml:space="preserve">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5C1973">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5C1973">
              <w:rPr>
                <w:sz w:val="24"/>
                <w:szCs w:val="24"/>
              </w:rPr>
              <w:t>15</w:t>
            </w:r>
            <w:r w:rsidRPr="00715C21">
              <w:rPr>
                <w:sz w:val="24"/>
                <w:szCs w:val="24"/>
              </w:rPr>
              <w:t xml:space="preserve">» </w:t>
            </w:r>
            <w:r w:rsidR="00611871">
              <w:rPr>
                <w:sz w:val="24"/>
                <w:szCs w:val="24"/>
              </w:rPr>
              <w:t>ию</w:t>
            </w:r>
            <w:r w:rsidR="00B13D38">
              <w:rPr>
                <w:sz w:val="24"/>
                <w:szCs w:val="24"/>
              </w:rPr>
              <w:t>л</w:t>
            </w:r>
            <w:r w:rsidR="00611871">
              <w:rPr>
                <w:sz w:val="24"/>
                <w:szCs w:val="24"/>
              </w:rPr>
              <w:t>я</w:t>
            </w:r>
            <w:r w:rsidRPr="00715C21">
              <w:rPr>
                <w:sz w:val="24"/>
                <w:szCs w:val="24"/>
              </w:rPr>
              <w:t xml:space="preserve"> 20</w:t>
            </w:r>
            <w:r w:rsidR="00923961">
              <w:rPr>
                <w:sz w:val="24"/>
                <w:szCs w:val="24"/>
              </w:rPr>
              <w:t>22</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Дата начала рассмотрения заявок «</w:t>
            </w:r>
            <w:r w:rsidR="005C1973">
              <w:t>15</w:t>
            </w:r>
            <w:r w:rsidRPr="003B23DF">
              <w:t xml:space="preserve">» </w:t>
            </w:r>
            <w:r w:rsidR="00611871">
              <w:t>ию</w:t>
            </w:r>
            <w:r w:rsidR="00B13D38">
              <w:t>л</w:t>
            </w:r>
            <w:r w:rsidR="00611871">
              <w:t>я</w:t>
            </w:r>
            <w:r w:rsidRPr="003B23DF">
              <w:t xml:space="preserve"> 20</w:t>
            </w:r>
            <w:r w:rsidR="00923961">
              <w:t>22</w:t>
            </w:r>
            <w:r w:rsidRPr="003B23DF">
              <w:t xml:space="preserve"> г.</w:t>
            </w:r>
          </w:p>
          <w:p w:rsidR="00194ACF" w:rsidRPr="003B23DF" w:rsidRDefault="00194ACF" w:rsidP="005C1973">
            <w:pPr>
              <w:spacing w:after="0"/>
              <w:ind w:right="57"/>
            </w:pPr>
            <w:r w:rsidRPr="003B23DF">
              <w:t>Дата окончания рассмотрения заявок: «</w:t>
            </w:r>
            <w:r w:rsidR="005C1973">
              <w:t>15</w:t>
            </w:r>
            <w:r w:rsidRPr="003B23DF">
              <w:t xml:space="preserve">» </w:t>
            </w:r>
            <w:r w:rsidR="00611871">
              <w:t>ию</w:t>
            </w:r>
            <w:r w:rsidR="00B13D38">
              <w:t>л</w:t>
            </w:r>
            <w:r w:rsidR="00611871">
              <w:t>я</w:t>
            </w:r>
            <w:r w:rsidRPr="003B23DF">
              <w:t xml:space="preserve"> 20</w:t>
            </w:r>
            <w:r w:rsidR="00923961">
              <w:t>22</w:t>
            </w:r>
            <w:r w:rsidRPr="003B23DF">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r w:rsidRPr="00082A08">
                    <w:rPr>
                      <w:b/>
                      <w:bCs/>
                    </w:rPr>
                    <w:t>п/п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5C1973">
              <w:t>15</w:t>
            </w:r>
            <w:r w:rsidRPr="00334027">
              <w:t xml:space="preserve">» </w:t>
            </w:r>
            <w:r w:rsidR="00611871">
              <w:t>ию</w:t>
            </w:r>
            <w:r w:rsidR="00B13D38">
              <w:t>л</w:t>
            </w:r>
            <w:r w:rsidR="00611871">
              <w:t>я</w:t>
            </w:r>
            <w:r w:rsidRPr="00334027">
              <w:t xml:space="preserve"> 20</w:t>
            </w:r>
            <w:r w:rsidR="00923961">
              <w:t>22</w:t>
            </w:r>
            <w:r w:rsidRPr="00334027">
              <w:t xml:space="preserve"> г.</w:t>
            </w:r>
          </w:p>
          <w:p w:rsidR="00194ACF" w:rsidRPr="00062289" w:rsidRDefault="00194ACF" w:rsidP="005C1973">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5C1973">
              <w:t>15</w:t>
            </w:r>
            <w:r w:rsidRPr="00334027">
              <w:t xml:space="preserve">» </w:t>
            </w:r>
            <w:r w:rsidR="00611871">
              <w:t>ию</w:t>
            </w:r>
            <w:r w:rsidR="00B13D38">
              <w:t>л</w:t>
            </w:r>
            <w:r w:rsidR="00611871">
              <w:t>я</w:t>
            </w:r>
            <w:r w:rsidRPr="00334027">
              <w:t xml:space="preserve"> 20</w:t>
            </w:r>
            <w:r w:rsidR="00923961">
              <w:t>22</w:t>
            </w:r>
            <w:r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864532" w:rsidP="00CA5F91">
            <w:pPr>
              <w:spacing w:after="0" w:line="360" w:lineRule="auto"/>
              <w:ind w:left="57" w:right="57"/>
            </w:pPr>
            <w:r>
              <w:t xml:space="preserve">Согласно договора и </w:t>
            </w:r>
            <w:r w:rsidR="00CA5F91">
              <w:t>технического задания</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CA5F91" w:rsidRDefault="00CA5F91"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9046BB" w:rsidRDefault="009046BB" w:rsidP="00034807">
      <w:pPr>
        <w:spacing w:after="0" w:line="360" w:lineRule="auto"/>
        <w:jc w:val="right"/>
      </w:pPr>
    </w:p>
    <w:p w:rsidR="009046BB" w:rsidRDefault="009046BB"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B13D38" w:rsidRPr="00B440CF" w:rsidTr="00B13D38">
        <w:tc>
          <w:tcPr>
            <w:tcW w:w="949"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Баллы</w:t>
            </w:r>
          </w:p>
        </w:tc>
      </w:tr>
      <w:tr w:rsidR="00B13D38" w:rsidRPr="00B440CF" w:rsidTr="00B13D38">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Default="00B13D38" w:rsidP="00B13D38">
            <w:pPr>
              <w:autoSpaceDE w:val="0"/>
              <w:autoSpaceDN w:val="0"/>
              <w:adjustRightInd w:val="0"/>
              <w:spacing w:after="0" w:line="360" w:lineRule="auto"/>
              <w:jc w:val="center"/>
              <w:rPr>
                <w:color w:val="000000"/>
              </w:rPr>
            </w:pPr>
            <w:r>
              <w:rPr>
                <w:color w:val="000000"/>
              </w:rPr>
              <w:t>50</w:t>
            </w:r>
          </w:p>
        </w:tc>
      </w:tr>
      <w:tr w:rsidR="00B13D38" w:rsidRPr="00B440CF" w:rsidTr="00B13D38">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13D38" w:rsidRPr="00B440CF" w:rsidRDefault="00B13D38" w:rsidP="00B13D38">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B13D38" w:rsidRDefault="00034807" w:rsidP="00B440CF">
      <w:pPr>
        <w:spacing w:after="0"/>
        <w:ind w:firstLine="720"/>
        <w:rPr>
          <w:i/>
          <w:sz w:val="28"/>
          <w:szCs w:val="28"/>
          <w:lang w:val="en-US"/>
        </w:rPr>
      </w:pPr>
      <w:r w:rsidRPr="00910C86">
        <w:rPr>
          <w:i/>
          <w:sz w:val="28"/>
          <w:szCs w:val="28"/>
          <w:lang w:val="en-US"/>
        </w:rPr>
        <w:t>Rbi</w:t>
      </w:r>
      <w:r w:rsidRPr="00B13D38">
        <w:rPr>
          <w:i/>
          <w:sz w:val="28"/>
          <w:szCs w:val="28"/>
          <w:lang w:val="en-US"/>
        </w:rPr>
        <w:t xml:space="preserve">  =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B13D38" w:rsidRPr="00034807" w:rsidTr="00B13D38">
        <w:tc>
          <w:tcPr>
            <w:tcW w:w="1242"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B13D38" w:rsidRPr="00FE6F2C" w:rsidRDefault="00B13D38" w:rsidP="00B13D38">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60</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B13D38" w:rsidRPr="00034807" w:rsidRDefault="00B13D38" w:rsidP="00B13D38">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сертификатов на товар</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10</w:t>
            </w:r>
          </w:p>
        </w:tc>
      </w:tr>
      <w:tr w:rsidR="00B13D38" w:rsidRPr="00034807" w:rsidTr="00B13D38">
        <w:tc>
          <w:tcPr>
            <w:tcW w:w="1242" w:type="dxa"/>
            <w:vAlign w:val="center"/>
          </w:tcPr>
          <w:p w:rsidR="00B13D38" w:rsidRDefault="00B13D38" w:rsidP="00B13D38">
            <w:pPr>
              <w:spacing w:after="0" w:line="360" w:lineRule="auto"/>
              <w:jc w:val="center"/>
            </w:pPr>
            <w:r>
              <w:t>3</w:t>
            </w:r>
          </w:p>
        </w:tc>
        <w:tc>
          <w:tcPr>
            <w:tcW w:w="6521" w:type="dxa"/>
            <w:vAlign w:val="center"/>
          </w:tcPr>
          <w:p w:rsidR="00B13D38" w:rsidRPr="00B440CF" w:rsidRDefault="00B13D38" w:rsidP="00B13D38">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1945C4">
              <w:rPr>
                <w:rFonts w:ascii="Times New Roman" w:hAnsi="Times New Roman" w:cs="Times New Roman"/>
                <w:bCs/>
              </w:rPr>
              <w:t>Коммерческое предложение с указанием ц</w:t>
            </w:r>
            <w:r w:rsidRPr="001945C4">
              <w:rPr>
                <w:rFonts w:ascii="Times New Roman" w:hAnsi="Times New Roman" w:cs="Times New Roman"/>
                <w:bCs/>
              </w:rPr>
              <w:t>е</w:t>
            </w:r>
            <w:r w:rsidRPr="001945C4">
              <w:rPr>
                <w:rFonts w:ascii="Times New Roman" w:hAnsi="Times New Roman" w:cs="Times New Roman"/>
                <w:bCs/>
              </w:rPr>
              <w:t>ны за одну единицу, согласно наименованию и перечня в</w:t>
            </w:r>
            <w:r w:rsidRPr="001945C4">
              <w:rPr>
                <w:rFonts w:ascii="Times New Roman" w:hAnsi="Times New Roman" w:cs="Times New Roman"/>
                <w:bCs/>
              </w:rPr>
              <w:t>и</w:t>
            </w:r>
            <w:r w:rsidRPr="001945C4">
              <w:rPr>
                <w:rFonts w:ascii="Times New Roman" w:hAnsi="Times New Roman" w:cs="Times New Roman"/>
                <w:bCs/>
              </w:rPr>
              <w:t>дов поставляемого товара спецификации к договору</w:t>
            </w:r>
          </w:p>
        </w:tc>
        <w:tc>
          <w:tcPr>
            <w:tcW w:w="1701" w:type="dxa"/>
            <w:vAlign w:val="center"/>
          </w:tcPr>
          <w:p w:rsidR="00B13D38" w:rsidRDefault="00B13D38" w:rsidP="00B13D38">
            <w:pPr>
              <w:keepNext/>
              <w:spacing w:after="0" w:line="360" w:lineRule="auto"/>
              <w:jc w:val="center"/>
            </w:pPr>
            <w:r>
              <w:t>30</w:t>
            </w:r>
          </w:p>
        </w:tc>
      </w:tr>
      <w:tr w:rsidR="00B13D38" w:rsidRPr="00034807" w:rsidTr="00B13D38">
        <w:tc>
          <w:tcPr>
            <w:tcW w:w="1242" w:type="dxa"/>
            <w:vAlign w:val="center"/>
          </w:tcPr>
          <w:p w:rsidR="00B13D38" w:rsidRPr="001310BB" w:rsidRDefault="00B13D38" w:rsidP="00B13D38">
            <w:pPr>
              <w:spacing w:after="0" w:line="360" w:lineRule="auto"/>
              <w:jc w:val="center"/>
            </w:pPr>
          </w:p>
        </w:tc>
        <w:tc>
          <w:tcPr>
            <w:tcW w:w="6521" w:type="dxa"/>
            <w:vAlign w:val="center"/>
          </w:tcPr>
          <w:p w:rsidR="00B13D38" w:rsidRPr="001310BB" w:rsidRDefault="00B13D38" w:rsidP="00B13D38">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5C1973" w:rsidRDefault="00034807" w:rsidP="001310BB">
      <w:pPr>
        <w:spacing w:after="0"/>
        <w:ind w:firstLine="720"/>
        <w:rPr>
          <w:i/>
          <w:sz w:val="28"/>
          <w:szCs w:val="28"/>
        </w:rPr>
      </w:pPr>
      <w:r w:rsidRPr="00910C86">
        <w:rPr>
          <w:i/>
          <w:sz w:val="28"/>
          <w:szCs w:val="28"/>
        </w:rPr>
        <w:t xml:space="preserve">                   </w:t>
      </w:r>
      <w:r w:rsidRPr="00910C86">
        <w:rPr>
          <w:i/>
          <w:sz w:val="28"/>
          <w:szCs w:val="28"/>
          <w:lang w:val="en-US"/>
        </w:rPr>
        <w:t>Rci</w:t>
      </w:r>
      <w:r w:rsidRPr="005C1973">
        <w:rPr>
          <w:i/>
          <w:sz w:val="28"/>
          <w:szCs w:val="28"/>
        </w:rPr>
        <w:t xml:space="preserve">  =  </w:t>
      </w:r>
      <w:r w:rsidRPr="00910C86">
        <w:rPr>
          <w:i/>
          <w:sz w:val="28"/>
          <w:szCs w:val="28"/>
          <w:lang w:val="en-US"/>
        </w:rPr>
        <w:t>Ci</w:t>
      </w:r>
      <w:r w:rsidRPr="005C1973">
        <w:rPr>
          <w:i/>
          <w:sz w:val="28"/>
          <w:szCs w:val="28"/>
        </w:rPr>
        <w:t xml:space="preserve"> 1 + </w:t>
      </w:r>
      <w:r w:rsidRPr="00910C86">
        <w:rPr>
          <w:i/>
          <w:sz w:val="28"/>
          <w:szCs w:val="28"/>
          <w:lang w:val="en-US"/>
        </w:rPr>
        <w:t>Ci</w:t>
      </w:r>
      <w:r w:rsidRPr="005C1973">
        <w:rPr>
          <w:i/>
          <w:sz w:val="28"/>
          <w:szCs w:val="28"/>
        </w:rPr>
        <w:t xml:space="preserve"> 2…</w:t>
      </w:r>
      <w:r w:rsidRPr="00910C86">
        <w:rPr>
          <w:i/>
          <w:sz w:val="28"/>
          <w:szCs w:val="28"/>
          <w:lang w:val="en-US"/>
        </w:rPr>
        <w:t>Ci</w:t>
      </w:r>
      <w:r w:rsidRPr="005C1973">
        <w:rPr>
          <w:i/>
          <w:sz w:val="28"/>
          <w:szCs w:val="28"/>
        </w:rPr>
        <w:t xml:space="preserve"> </w:t>
      </w:r>
      <w:r w:rsidRPr="00910C86">
        <w:rPr>
          <w:i/>
          <w:sz w:val="28"/>
          <w:szCs w:val="28"/>
          <w:lang w:val="en-US"/>
        </w:rPr>
        <w:t>k</w:t>
      </w:r>
      <w:r w:rsidRPr="005C1973">
        <w:rPr>
          <w:i/>
          <w:sz w:val="28"/>
          <w:szCs w:val="28"/>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r w:rsidRPr="00781895">
        <w:rPr>
          <w:b/>
          <w:i/>
          <w:lang w:val="en-US"/>
        </w:rPr>
        <w:t>Rbi</w:t>
      </w:r>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r w:rsidRPr="00781895">
        <w:rPr>
          <w:b/>
          <w:i/>
          <w:lang w:val="en-US"/>
        </w:rPr>
        <w:t>i</w:t>
      </w:r>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923961" w:rsidRPr="00923961" w:rsidRDefault="00350B34" w:rsidP="00923961">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CA5F91" w:rsidRPr="00CA5F91">
        <w:rPr>
          <w:b/>
          <w:i/>
        </w:rPr>
        <w:t>на поставку «Комплектов оборудования для к</w:t>
      </w:r>
      <w:r w:rsidR="00CA5F91" w:rsidRPr="00CA5F91">
        <w:rPr>
          <w:b/>
          <w:i/>
        </w:rPr>
        <w:t>а</w:t>
      </w:r>
      <w:r w:rsidR="00CA5F91" w:rsidRPr="00CA5F91">
        <w:rPr>
          <w:b/>
          <w:i/>
        </w:rPr>
        <w:t>питального ремонта КРУ-2 (12 шт) с заменой выключателей на ПС 110/6/6 кВ «Машз</w:t>
      </w:r>
      <w:r w:rsidR="00CA5F91" w:rsidRPr="00CA5F91">
        <w:rPr>
          <w:b/>
          <w:i/>
        </w:rPr>
        <w:t>а</w:t>
      </w:r>
      <w:r w:rsidR="00CA5F91" w:rsidRPr="00CA5F91">
        <w:rPr>
          <w:b/>
          <w:i/>
        </w:rPr>
        <w:t>вод»»</w:t>
      </w:r>
    </w:p>
    <w:p w:rsidR="00DF6D12" w:rsidRPr="00DF6D12" w:rsidRDefault="00DF6D12" w:rsidP="00DF6D12">
      <w:pPr>
        <w:spacing w:after="0"/>
        <w:outlineLvl w:val="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923961" w:rsidRPr="00CA5F91" w:rsidRDefault="00CA5F91" w:rsidP="00923961">
      <w:pPr>
        <w:spacing w:after="0"/>
        <w:outlineLvl w:val="0"/>
        <w:rPr>
          <w:b/>
          <w:i/>
          <w:spacing w:val="-6"/>
        </w:rPr>
      </w:pPr>
      <w:r w:rsidRPr="00CA5F91">
        <w:rPr>
          <w:b/>
          <w:i/>
          <w:spacing w:val="-6"/>
        </w:rPr>
        <w:t>на поставку «Комплектов оборудования для капитального ремонта КРУ-2 (12 шт) с заменой выключателей на ПС 110/6/6 кВ «Машзавод»»</w:t>
      </w:r>
    </w:p>
    <w:p w:rsidR="009046BB" w:rsidRPr="009046BB" w:rsidRDefault="009046BB" w:rsidP="009046BB">
      <w:pPr>
        <w:spacing w:after="0"/>
        <w:outlineLvl w:val="0"/>
        <w:rPr>
          <w:b/>
          <w:i/>
          <w:spacing w:val="-6"/>
        </w:rPr>
      </w:pPr>
    </w:p>
    <w:p w:rsidR="00C634FA" w:rsidRDefault="00C634FA" w:rsidP="00C634FA">
      <w:pPr>
        <w:widowControl w:val="0"/>
        <w:spacing w:after="0"/>
        <w:rPr>
          <w:b/>
          <w:spacing w:val="-6"/>
        </w:rPr>
      </w:pPr>
      <w:r w:rsidRPr="00C634FA">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lastRenderedPageBreak/>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70CEE">
        <w:t>Техническим заданием</w:t>
      </w:r>
      <w:r w:rsidRPr="007A22B1">
        <w:t xml:space="preserve"> </w:t>
      </w:r>
      <w:r w:rsidR="00CA5F91" w:rsidRPr="00DB317E">
        <w:rPr>
          <w:spacing w:val="-6"/>
        </w:rPr>
        <w:t>на поставку «Комплектов оборудования для капитальн</w:t>
      </w:r>
      <w:r w:rsidR="00CA5F91" w:rsidRPr="00DB317E">
        <w:rPr>
          <w:spacing w:val="-6"/>
        </w:rPr>
        <w:t>о</w:t>
      </w:r>
      <w:r w:rsidR="00CA5F91" w:rsidRPr="00DB317E">
        <w:rPr>
          <w:spacing w:val="-6"/>
        </w:rPr>
        <w:t>го ремонта КРУ-2 (12 шт) с заменой выключателей на ПС 110/6/6 кВ «Машзавод»»</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lastRenderedPageBreak/>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0" w:name="_Toc435008338"/>
      <w:bookmarkEnd w:id="318"/>
      <w:r>
        <w:lastRenderedPageBreak/>
        <w:t>1</w:t>
      </w:r>
      <w:r w:rsidR="00350B34" w:rsidRPr="007A22B1">
        <w:t xml:space="preserve">.4.2.2. </w:t>
      </w:r>
      <w:r w:rsidR="00350B34" w:rsidRPr="006F5133">
        <w:rPr>
          <w:szCs w:val="30"/>
        </w:rPr>
        <w:t xml:space="preserve">ФОРМА </w:t>
      </w:r>
      <w:bookmarkEnd w:id="32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на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923961" w:rsidRDefault="00350B34" w:rsidP="00DF6D12">
      <w:pPr>
        <w:spacing w:after="0"/>
        <w:outlineLvl w:val="0"/>
      </w:pPr>
      <w:r w:rsidRPr="007A22B1">
        <w:t xml:space="preserve">1. Исполняя наши обязательства и изучив конкурсную документацию </w:t>
      </w:r>
      <w:r w:rsidR="00CA5F91" w:rsidRPr="00DB317E">
        <w:rPr>
          <w:spacing w:val="-6"/>
        </w:rPr>
        <w:t>на поставку «Комплектов оборудования для капитального ремонта КРУ-2 (12 шт) с заменой выключателей на ПС 110/6/6 кВ «Машзавод»»</w:t>
      </w:r>
      <w:r w:rsidR="00CA5F91">
        <w:rPr>
          <w:spacing w:val="-6"/>
        </w:rPr>
        <w:t xml:space="preserve">, </w:t>
      </w:r>
      <w:r w:rsidRPr="007A22B1">
        <w:t xml:space="preserve">в том числе условия и порядок проведения настоящего конкурса, </w:t>
      </w:r>
      <w:r w:rsidR="006D3467" w:rsidRPr="007A22B1">
        <w:t>проект догов</w:t>
      </w:r>
      <w:r w:rsidR="006D3467" w:rsidRPr="007A22B1">
        <w:t>о</w:t>
      </w:r>
      <w:r w:rsidR="006D3467" w:rsidRPr="007A22B1">
        <w:t xml:space="preserve">ра, </w:t>
      </w:r>
      <w:r w:rsidR="00CA5F91">
        <w:t>техническое задание</w:t>
      </w:r>
      <w:r w:rsidR="0006469D" w:rsidRPr="007A22B1">
        <w:t xml:space="preserve"> </w:t>
      </w:r>
      <w:r w:rsidR="00CA5F91" w:rsidRPr="00DB317E">
        <w:rPr>
          <w:spacing w:val="-6"/>
        </w:rPr>
        <w:t>на поставку «Комплектов оборудования для капитального ремонта КРУ-2 (12 шт) с заменой выключателей на ПС 110/6/6 кВ «Машзавод»»</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Default="00FE6F2C" w:rsidP="00575925">
      <w:pPr>
        <w:pStyle w:val="ad"/>
        <w:numPr>
          <w:ilvl w:val="0"/>
          <w:numId w:val="5"/>
        </w:numPr>
        <w:tabs>
          <w:tab w:val="left" w:pos="708"/>
        </w:tabs>
        <w:rPr>
          <w:b/>
          <w:i/>
        </w:rPr>
      </w:pPr>
      <w:r>
        <w:rPr>
          <w:b/>
          <w:i/>
        </w:rPr>
        <w:t>Являются обязательными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D76F99" w:rsidRPr="00D35753" w:rsidTr="00D76F99">
        <w:trPr>
          <w:trHeight w:val="629"/>
        </w:trPr>
        <w:tc>
          <w:tcPr>
            <w:tcW w:w="763" w:type="dxa"/>
            <w:vAlign w:val="center"/>
          </w:tcPr>
          <w:p w:rsidR="00D76F99" w:rsidRPr="00D35753" w:rsidRDefault="00D76F99" w:rsidP="00923961">
            <w:pPr>
              <w:spacing w:after="0"/>
              <w:jc w:val="center"/>
              <w:rPr>
                <w:b/>
                <w:bCs/>
                <w:sz w:val="22"/>
                <w:szCs w:val="22"/>
              </w:rPr>
            </w:pPr>
            <w:r w:rsidRPr="00D35753">
              <w:rPr>
                <w:b/>
                <w:bCs/>
                <w:sz w:val="22"/>
                <w:szCs w:val="22"/>
              </w:rPr>
              <w:t>№</w:t>
            </w:r>
          </w:p>
        </w:tc>
        <w:tc>
          <w:tcPr>
            <w:tcW w:w="5617" w:type="dxa"/>
            <w:vAlign w:val="center"/>
          </w:tcPr>
          <w:p w:rsidR="00D76F99" w:rsidRPr="00D35753" w:rsidRDefault="00D76F99" w:rsidP="00923961">
            <w:pPr>
              <w:spacing w:after="0"/>
              <w:jc w:val="center"/>
              <w:rPr>
                <w:b/>
                <w:bCs/>
                <w:sz w:val="22"/>
                <w:szCs w:val="22"/>
              </w:rPr>
            </w:pPr>
            <w:r w:rsidRPr="00D35753">
              <w:rPr>
                <w:b/>
                <w:bCs/>
                <w:sz w:val="22"/>
                <w:szCs w:val="22"/>
              </w:rPr>
              <w:t>Наименование показателя</w:t>
            </w:r>
          </w:p>
        </w:tc>
        <w:tc>
          <w:tcPr>
            <w:tcW w:w="3969" w:type="dxa"/>
            <w:vAlign w:val="center"/>
          </w:tcPr>
          <w:p w:rsidR="00D76F99" w:rsidRPr="00D35753" w:rsidRDefault="00D76F99" w:rsidP="00923961">
            <w:pPr>
              <w:spacing w:after="0"/>
              <w:jc w:val="center"/>
              <w:rPr>
                <w:b/>
                <w:bCs/>
                <w:sz w:val="22"/>
                <w:szCs w:val="22"/>
              </w:rPr>
            </w:pPr>
            <w:r w:rsidRPr="00D35753">
              <w:rPr>
                <w:b/>
                <w:bCs/>
                <w:sz w:val="22"/>
                <w:szCs w:val="22"/>
              </w:rPr>
              <w:t>Данные участника закупки</w:t>
            </w:r>
          </w:p>
        </w:tc>
      </w:tr>
      <w:tr w:rsidR="00D76F99" w:rsidRPr="00BC1C61" w:rsidTr="00D76F99">
        <w:trPr>
          <w:trHeight w:val="924"/>
        </w:trPr>
        <w:tc>
          <w:tcPr>
            <w:tcW w:w="763" w:type="dxa"/>
          </w:tcPr>
          <w:p w:rsidR="00D76F99" w:rsidRPr="00D35753" w:rsidRDefault="00D76F99" w:rsidP="00923961">
            <w:pPr>
              <w:spacing w:after="0"/>
              <w:rPr>
                <w:sz w:val="22"/>
                <w:szCs w:val="22"/>
              </w:rPr>
            </w:pPr>
            <w:r w:rsidRPr="00D35753">
              <w:rPr>
                <w:sz w:val="22"/>
                <w:szCs w:val="22"/>
              </w:rPr>
              <w:t>1.</w:t>
            </w:r>
          </w:p>
        </w:tc>
        <w:tc>
          <w:tcPr>
            <w:tcW w:w="5617" w:type="dxa"/>
            <w:vAlign w:val="center"/>
          </w:tcPr>
          <w:p w:rsidR="00D76F99" w:rsidRPr="002F0775" w:rsidRDefault="00D76F99" w:rsidP="0092396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D76F99" w:rsidRPr="007D08F0" w:rsidRDefault="00D76F99" w:rsidP="00923961">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ме в соответствии с пп. 2 Прилож</w:t>
            </w:r>
            <w:r w:rsidRPr="00D35753">
              <w:rPr>
                <w:i/>
                <w:sz w:val="22"/>
                <w:szCs w:val="22"/>
              </w:rPr>
              <w:t>е</w:t>
            </w:r>
            <w:r>
              <w:rPr>
                <w:i/>
                <w:sz w:val="22"/>
                <w:szCs w:val="22"/>
              </w:rPr>
              <w:t>ния № 1 к Информационной карте</w:t>
            </w:r>
            <w:r w:rsidRPr="00D35753">
              <w:rPr>
                <w:i/>
                <w:sz w:val="22"/>
                <w:szCs w:val="22"/>
              </w:rPr>
              <w:t>.</w:t>
            </w:r>
          </w:p>
        </w:tc>
      </w:tr>
      <w:tr w:rsidR="00D76F99" w:rsidRPr="00BC1C61" w:rsidTr="00D76F99">
        <w:trPr>
          <w:trHeight w:val="924"/>
        </w:trPr>
        <w:tc>
          <w:tcPr>
            <w:tcW w:w="763" w:type="dxa"/>
          </w:tcPr>
          <w:p w:rsidR="00D76F99" w:rsidRPr="00BC1C61" w:rsidRDefault="00D76F99" w:rsidP="00923961">
            <w:pPr>
              <w:spacing w:after="0"/>
              <w:rPr>
                <w:sz w:val="22"/>
                <w:szCs w:val="22"/>
              </w:rPr>
            </w:pPr>
            <w:r>
              <w:rPr>
                <w:sz w:val="22"/>
                <w:szCs w:val="22"/>
              </w:rPr>
              <w:t>2.</w:t>
            </w:r>
          </w:p>
        </w:tc>
        <w:tc>
          <w:tcPr>
            <w:tcW w:w="5617" w:type="dxa"/>
            <w:vAlign w:val="center"/>
          </w:tcPr>
          <w:p w:rsidR="00D76F99" w:rsidRPr="002F0775" w:rsidRDefault="00D76F99" w:rsidP="0092396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D76F99" w:rsidRPr="002F0775" w:rsidRDefault="00D76F99" w:rsidP="00923961">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ме в соответствии с пп. 2 Прилож</w:t>
            </w:r>
            <w:r w:rsidRPr="00AE5899">
              <w:rPr>
                <w:i/>
                <w:sz w:val="22"/>
                <w:szCs w:val="22"/>
              </w:rPr>
              <w:t>е</w:t>
            </w:r>
            <w:r w:rsidRPr="00AE5899">
              <w:rPr>
                <w:i/>
                <w:sz w:val="22"/>
                <w:szCs w:val="22"/>
              </w:rPr>
              <w:t>ния № 1 к Информационной карте</w:t>
            </w:r>
          </w:p>
        </w:tc>
      </w:tr>
      <w:tr w:rsidR="00D76F99" w:rsidRPr="00BC1C61" w:rsidTr="00D76F99">
        <w:trPr>
          <w:trHeight w:val="924"/>
        </w:trPr>
        <w:tc>
          <w:tcPr>
            <w:tcW w:w="763" w:type="dxa"/>
          </w:tcPr>
          <w:p w:rsidR="00D76F99" w:rsidRPr="00BC1C61" w:rsidRDefault="00D76F99" w:rsidP="00923961">
            <w:pPr>
              <w:spacing w:after="0"/>
              <w:rPr>
                <w:sz w:val="22"/>
                <w:szCs w:val="22"/>
              </w:rPr>
            </w:pPr>
            <w:r>
              <w:rPr>
                <w:sz w:val="22"/>
                <w:szCs w:val="22"/>
              </w:rPr>
              <w:t>3.</w:t>
            </w:r>
          </w:p>
        </w:tc>
        <w:tc>
          <w:tcPr>
            <w:tcW w:w="5617" w:type="dxa"/>
            <w:vAlign w:val="center"/>
          </w:tcPr>
          <w:p w:rsidR="00D76F99" w:rsidRPr="002F0775" w:rsidRDefault="00D76F99" w:rsidP="00923961">
            <w:pPr>
              <w:spacing w:after="0"/>
              <w:rPr>
                <w:i/>
              </w:rPr>
            </w:pPr>
            <w:r>
              <w:rPr>
                <w:i/>
              </w:rPr>
              <w:t>Сроки изготовления и с</w:t>
            </w:r>
            <w:r w:rsidRPr="00DF6D12">
              <w:rPr>
                <w:i/>
              </w:rPr>
              <w:t>воевременная поставка т</w:t>
            </w:r>
            <w:r w:rsidRPr="00DF6D12">
              <w:rPr>
                <w:i/>
              </w:rPr>
              <w:t>о</w:t>
            </w:r>
            <w:r w:rsidRPr="00DF6D12">
              <w:rPr>
                <w:i/>
              </w:rPr>
              <w:t>вара</w:t>
            </w:r>
          </w:p>
        </w:tc>
        <w:tc>
          <w:tcPr>
            <w:tcW w:w="3969" w:type="dxa"/>
            <w:vAlign w:val="center"/>
          </w:tcPr>
          <w:p w:rsidR="00D76F99" w:rsidRPr="00AE5899" w:rsidRDefault="00D76F99" w:rsidP="00923961">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ме в соответствии с пп. 2 Прилож</w:t>
            </w:r>
            <w:r w:rsidRPr="00AE5899">
              <w:rPr>
                <w:i/>
                <w:sz w:val="22"/>
                <w:szCs w:val="22"/>
              </w:rPr>
              <w:t>е</w:t>
            </w:r>
            <w:r w:rsidRPr="00AE5899">
              <w:rPr>
                <w:i/>
                <w:sz w:val="22"/>
                <w:szCs w:val="22"/>
              </w:rPr>
              <w:t>ния № 1 к Информационной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D76F99" w:rsidRPr="00474C08" w:rsidRDefault="00D76F99" w:rsidP="00D76F99">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D76F99" w:rsidRPr="00474C08" w:rsidRDefault="00D76F99" w:rsidP="00D76F99">
      <w:pPr>
        <w:spacing w:after="0"/>
        <w:ind w:firstLine="567"/>
        <w:rPr>
          <w:b/>
          <w:szCs w:val="20"/>
        </w:rPr>
      </w:pPr>
    </w:p>
    <w:p w:rsidR="00D76F99" w:rsidRDefault="00D76F99" w:rsidP="00D76F99">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Pr>
          <w:b/>
          <w:bCs/>
        </w:rPr>
        <w:t>сертификатов на товар</w:t>
      </w:r>
      <w:r w:rsidRPr="002D4738">
        <w:rPr>
          <w:b/>
          <w:szCs w:val="20"/>
        </w:rPr>
        <w:t>:</w:t>
      </w:r>
    </w:p>
    <w:p w:rsidR="00D76F99" w:rsidRDefault="00D76F99" w:rsidP="00D76F99">
      <w:pPr>
        <w:spacing w:after="0"/>
        <w:ind w:firstLine="567"/>
        <w:rPr>
          <w:b/>
          <w:szCs w:val="20"/>
        </w:rPr>
      </w:pPr>
    </w:p>
    <w:p w:rsidR="002F0775" w:rsidRDefault="00D76F99" w:rsidP="00D76F99">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Pr="001945C4">
        <w:rPr>
          <w:b/>
          <w:bCs/>
        </w:rPr>
        <w:t>Коммерческое предложение с указанием цены за одну единицу, с</w:t>
      </w:r>
      <w:r w:rsidRPr="001945C4">
        <w:rPr>
          <w:b/>
          <w:bCs/>
        </w:rPr>
        <w:t>о</w:t>
      </w:r>
      <w:r w:rsidRPr="001945C4">
        <w:rPr>
          <w:b/>
          <w:bCs/>
        </w:rPr>
        <w:t>гласно наименованию и перечня видов поставляемого товара спецификации к договору</w:t>
      </w: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923961" w:rsidRPr="0036206E" w:rsidRDefault="00923961" w:rsidP="00923961">
      <w:pPr>
        <w:widowControl w:val="0"/>
        <w:spacing w:after="0"/>
        <w:jc w:val="center"/>
        <w:rPr>
          <w:b/>
          <w:sz w:val="22"/>
          <w:szCs w:val="22"/>
        </w:rPr>
      </w:pPr>
      <w:permStart w:id="2056983669"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923961" w:rsidRDefault="00923961" w:rsidP="00923961">
      <w:pPr>
        <w:widowControl w:val="0"/>
        <w:spacing w:after="0"/>
        <w:jc w:val="center"/>
        <w:rPr>
          <w:b/>
          <w:bCs/>
          <w:sz w:val="22"/>
          <w:szCs w:val="22"/>
        </w:rPr>
      </w:pPr>
    </w:p>
    <w:p w:rsidR="00923961" w:rsidRDefault="00923961" w:rsidP="00923961">
      <w:pPr>
        <w:widowControl w:val="0"/>
        <w:spacing w:after="0"/>
        <w:jc w:val="center"/>
        <w:rPr>
          <w:b/>
          <w:bCs/>
          <w:sz w:val="22"/>
          <w:szCs w:val="22"/>
        </w:rPr>
      </w:pPr>
    </w:p>
    <w:p w:rsidR="00923961" w:rsidRDefault="00923961" w:rsidP="00923961">
      <w:pPr>
        <w:widowControl w:val="0"/>
        <w:spacing w:after="0"/>
        <w:jc w:val="center"/>
        <w:rPr>
          <w:b/>
          <w:bCs/>
          <w:sz w:val="22"/>
          <w:szCs w:val="22"/>
        </w:rPr>
      </w:pPr>
    </w:p>
    <w:p w:rsidR="00923961" w:rsidRPr="0036206E" w:rsidRDefault="00923961" w:rsidP="00923961">
      <w:pPr>
        <w:widowControl w:val="0"/>
        <w:spacing w:after="0"/>
        <w:jc w:val="center"/>
        <w:rPr>
          <w:b/>
          <w:bCs/>
          <w:sz w:val="22"/>
          <w:szCs w:val="22"/>
        </w:rPr>
      </w:pPr>
    </w:p>
    <w:p w:rsidR="00923961" w:rsidRPr="0036206E" w:rsidRDefault="00923961" w:rsidP="00923961">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923961" w:rsidRDefault="00923961" w:rsidP="00923961">
      <w:pPr>
        <w:widowControl w:val="0"/>
        <w:spacing w:after="0"/>
        <w:rPr>
          <w:sz w:val="22"/>
          <w:szCs w:val="22"/>
        </w:rPr>
      </w:pPr>
    </w:p>
    <w:p w:rsidR="00923961" w:rsidRDefault="00923961" w:rsidP="00923961">
      <w:pPr>
        <w:widowControl w:val="0"/>
        <w:spacing w:after="0"/>
        <w:rPr>
          <w:sz w:val="22"/>
          <w:szCs w:val="22"/>
        </w:rPr>
      </w:pPr>
    </w:p>
    <w:p w:rsidR="00923961" w:rsidRDefault="00923961" w:rsidP="00923961">
      <w:pPr>
        <w:widowControl w:val="0"/>
        <w:spacing w:after="0"/>
        <w:rPr>
          <w:sz w:val="22"/>
          <w:szCs w:val="22"/>
        </w:rPr>
      </w:pPr>
    </w:p>
    <w:p w:rsidR="00923961" w:rsidRDefault="00923961" w:rsidP="00923961">
      <w:pPr>
        <w:widowControl w:val="0"/>
        <w:spacing w:after="0"/>
        <w:rPr>
          <w:sz w:val="22"/>
          <w:szCs w:val="22"/>
        </w:rPr>
      </w:pPr>
    </w:p>
    <w:p w:rsidR="00923961" w:rsidRPr="0036206E" w:rsidRDefault="00923961" w:rsidP="00923961">
      <w:pPr>
        <w:widowControl w:val="0"/>
        <w:spacing w:after="0"/>
        <w:rPr>
          <w:sz w:val="22"/>
          <w:szCs w:val="22"/>
        </w:rPr>
      </w:pPr>
    </w:p>
    <w:p w:rsidR="00923961" w:rsidRPr="00474C08" w:rsidRDefault="00923961" w:rsidP="00923961">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923961" w:rsidRPr="00474C08" w:rsidRDefault="00923961" w:rsidP="00923961">
      <w:pPr>
        <w:pStyle w:val="211"/>
        <w:spacing w:line="240" w:lineRule="auto"/>
        <w:ind w:left="0"/>
        <w:rPr>
          <w:rFonts w:ascii="Times New Roman" w:hAnsi="Times New Roman"/>
          <w:sz w:val="22"/>
        </w:rPr>
      </w:pPr>
    </w:p>
    <w:p w:rsidR="00923961" w:rsidRPr="00474C08"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923961" w:rsidRPr="0036206E" w:rsidRDefault="00923961" w:rsidP="00923961">
      <w:pPr>
        <w:pStyle w:val="35"/>
        <w:widowControl w:val="0"/>
        <w:numPr>
          <w:ilvl w:val="1"/>
          <w:numId w:val="8"/>
        </w:numPr>
        <w:spacing w:after="0"/>
        <w:ind w:left="0" w:firstLine="0"/>
        <w:rPr>
          <w:sz w:val="22"/>
          <w:szCs w:val="22"/>
        </w:rPr>
      </w:pPr>
      <w:bookmarkStart w:id="330"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w:t>
      </w:r>
      <w:r w:rsidR="00CA5F91">
        <w:rPr>
          <w:sz w:val="22"/>
          <w:szCs w:val="22"/>
        </w:rPr>
        <w:t>техн</w:t>
      </w:r>
      <w:r w:rsidR="00CA5F91">
        <w:rPr>
          <w:sz w:val="22"/>
          <w:szCs w:val="22"/>
        </w:rPr>
        <w:t>и</w:t>
      </w:r>
      <w:r w:rsidR="00CA5F91">
        <w:rPr>
          <w:sz w:val="22"/>
          <w:szCs w:val="22"/>
        </w:rPr>
        <w:t>ческому заданию</w:t>
      </w:r>
      <w:r w:rsidRPr="0036206E">
        <w:rPr>
          <w:sz w:val="22"/>
          <w:szCs w:val="22"/>
        </w:rPr>
        <w:t xml:space="preserve">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w:t>
      </w:r>
      <w:r w:rsidR="004C2C54">
        <w:rPr>
          <w:sz w:val="22"/>
          <w:szCs w:val="22"/>
        </w:rPr>
        <w:t>ая</w:t>
      </w:r>
      <w:r w:rsidRPr="0036206E">
        <w:rPr>
          <w:sz w:val="22"/>
          <w:szCs w:val="22"/>
        </w:rPr>
        <w:t xml:space="preserve"> явля</w:t>
      </w:r>
      <w:r>
        <w:rPr>
          <w:sz w:val="22"/>
          <w:szCs w:val="22"/>
        </w:rPr>
        <w:t>ется</w:t>
      </w:r>
      <w:r w:rsidRPr="0036206E">
        <w:rPr>
          <w:sz w:val="22"/>
          <w:szCs w:val="22"/>
        </w:rPr>
        <w:t xml:space="preserve"> неотъе</w:t>
      </w:r>
      <w:r w:rsidRPr="0036206E">
        <w:rPr>
          <w:sz w:val="22"/>
          <w:szCs w:val="22"/>
        </w:rPr>
        <w:t>м</w:t>
      </w:r>
      <w:r w:rsidRPr="0036206E">
        <w:rPr>
          <w:sz w:val="22"/>
          <w:szCs w:val="22"/>
        </w:rPr>
        <w:t>лемой частью настоящего договора.</w:t>
      </w:r>
    </w:p>
    <w:p w:rsidR="00923961" w:rsidRPr="0036206E" w:rsidRDefault="00CA5F91" w:rsidP="00923961">
      <w:pPr>
        <w:widowControl w:val="0"/>
        <w:numPr>
          <w:ilvl w:val="1"/>
          <w:numId w:val="7"/>
        </w:numPr>
        <w:spacing w:after="0"/>
        <w:ind w:left="0" w:firstLine="0"/>
        <w:rPr>
          <w:sz w:val="22"/>
          <w:szCs w:val="22"/>
        </w:rPr>
      </w:pPr>
      <w:r>
        <w:rPr>
          <w:sz w:val="22"/>
          <w:szCs w:val="22"/>
        </w:rPr>
        <w:t>Техническое задание</w:t>
      </w:r>
      <w:r w:rsidR="00923961">
        <w:rPr>
          <w:sz w:val="22"/>
          <w:szCs w:val="22"/>
        </w:rPr>
        <w:t xml:space="preserve"> </w:t>
      </w:r>
      <w:r w:rsidR="00923961" w:rsidRPr="0036206E">
        <w:rPr>
          <w:sz w:val="22"/>
          <w:szCs w:val="22"/>
        </w:rPr>
        <w:t>к настоящему договору является его неотъемлемой частью и содержит сл</w:t>
      </w:r>
      <w:r w:rsidR="00923961" w:rsidRPr="0036206E">
        <w:rPr>
          <w:sz w:val="22"/>
          <w:szCs w:val="22"/>
        </w:rPr>
        <w:t>е</w:t>
      </w:r>
      <w:r w:rsidR="00923961" w:rsidRPr="0036206E">
        <w:rPr>
          <w:sz w:val="22"/>
          <w:szCs w:val="22"/>
        </w:rPr>
        <w:t>дующие данные: наименование товара, количество товара, срок (период) поставки, форма доставки т</w:t>
      </w:r>
      <w:r w:rsidR="00923961" w:rsidRPr="0036206E">
        <w:rPr>
          <w:sz w:val="22"/>
          <w:szCs w:val="22"/>
        </w:rPr>
        <w:t>о</w:t>
      </w:r>
      <w:r w:rsidR="00923961" w:rsidRPr="0036206E">
        <w:rPr>
          <w:sz w:val="22"/>
          <w:szCs w:val="22"/>
        </w:rPr>
        <w:t>вара, срок, порядок и форму оплаты, а также иные необходимые данные.</w:t>
      </w:r>
    </w:p>
    <w:p w:rsidR="00923961" w:rsidRPr="0036206E" w:rsidRDefault="00923961" w:rsidP="00923961">
      <w:pPr>
        <w:widowControl w:val="0"/>
        <w:spacing w:after="0"/>
        <w:rPr>
          <w:sz w:val="22"/>
          <w:szCs w:val="22"/>
        </w:rPr>
      </w:pPr>
    </w:p>
    <w:bookmarkEnd w:id="330"/>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 (</w:t>
      </w:r>
      <w:r>
        <w:rPr>
          <w:b/>
          <w:sz w:val="22"/>
          <w:szCs w:val="22"/>
        </w:rPr>
        <w:t>______________</w:t>
      </w:r>
      <w:r w:rsidRPr="0036206E">
        <w:rPr>
          <w:b/>
          <w:sz w:val="22"/>
          <w:szCs w:val="22"/>
        </w:rPr>
        <w:t>)</w:t>
      </w:r>
      <w:r>
        <w:rPr>
          <w:b/>
          <w:sz w:val="22"/>
          <w:szCs w:val="22"/>
        </w:rPr>
        <w:t xml:space="preserve"> рубль _____ копеек с НДС</w:t>
      </w:r>
      <w:r w:rsidRPr="0036206E">
        <w:rPr>
          <w:sz w:val="22"/>
          <w:szCs w:val="22"/>
        </w:rPr>
        <w:t>.</w:t>
      </w:r>
    </w:p>
    <w:p w:rsidR="00923961" w:rsidRPr="000D5857" w:rsidRDefault="00923961" w:rsidP="00923961">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w:t>
      </w:r>
      <w:r>
        <w:rPr>
          <w:sz w:val="22"/>
          <w:szCs w:val="22"/>
        </w:rPr>
        <w:t>техническом задание</w:t>
      </w:r>
      <w:r w:rsidRPr="0036206E">
        <w:rPr>
          <w:sz w:val="22"/>
          <w:szCs w:val="22"/>
        </w:rPr>
        <w:t xml:space="preserve"> </w:t>
      </w:r>
      <w:r w:rsidRPr="000D5857">
        <w:rPr>
          <w:sz w:val="22"/>
          <w:szCs w:val="22"/>
        </w:rPr>
        <w:t xml:space="preserve">и выставляемых счетах на оплату. </w:t>
      </w:r>
    </w:p>
    <w:p w:rsidR="00923961" w:rsidRPr="0036206E"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w:t>
      </w:r>
      <w:r>
        <w:rPr>
          <w:sz w:val="22"/>
          <w:szCs w:val="22"/>
        </w:rPr>
        <w:t>ые</w:t>
      </w:r>
      <w:r w:rsidRPr="0036206E">
        <w:rPr>
          <w:sz w:val="22"/>
          <w:szCs w:val="22"/>
        </w:rPr>
        <w:t xml:space="preserve"> в </w:t>
      </w:r>
      <w:r>
        <w:rPr>
          <w:sz w:val="22"/>
          <w:szCs w:val="22"/>
        </w:rPr>
        <w:t>техническом задании</w:t>
      </w:r>
      <w:r w:rsidRPr="0036206E">
        <w:rPr>
          <w:sz w:val="22"/>
          <w:szCs w:val="22"/>
        </w:rPr>
        <w:t xml:space="preserve">. </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923961" w:rsidRPr="0036206E"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2022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w:t>
      </w:r>
      <w:r w:rsidRPr="0036206E">
        <w:rPr>
          <w:sz w:val="22"/>
          <w:szCs w:val="22"/>
        </w:rPr>
        <w:t>и</w:t>
      </w:r>
      <w:r w:rsidRPr="0036206E">
        <w:rPr>
          <w:sz w:val="22"/>
          <w:szCs w:val="22"/>
        </w:rPr>
        <w:t>ката/декларации соответствия (на партию). Вся документация прилагается на русском языке.</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923961" w:rsidRPr="0036206E"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923961" w:rsidRPr="0036206E" w:rsidRDefault="00923961" w:rsidP="00923961">
      <w:pPr>
        <w:widowControl w:val="0"/>
        <w:numPr>
          <w:ilvl w:val="1"/>
          <w:numId w:val="7"/>
        </w:numPr>
        <w:spacing w:after="0"/>
        <w:ind w:left="0" w:firstLine="0"/>
        <w:rPr>
          <w:sz w:val="22"/>
          <w:szCs w:val="22"/>
        </w:rPr>
      </w:pPr>
      <w:r w:rsidRPr="0036206E">
        <w:rPr>
          <w:color w:val="000000"/>
          <w:sz w:val="22"/>
          <w:szCs w:val="22"/>
        </w:rPr>
        <w:lastRenderedPageBreak/>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923961" w:rsidRPr="0036206E" w:rsidRDefault="00923961" w:rsidP="00923961">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923961" w:rsidRDefault="00923961" w:rsidP="00923961">
      <w:pPr>
        <w:widowControl w:val="0"/>
        <w:spacing w:after="0"/>
        <w:rPr>
          <w:sz w:val="22"/>
          <w:szCs w:val="22"/>
        </w:rPr>
      </w:pPr>
    </w:p>
    <w:p w:rsidR="00923961" w:rsidRPr="0036206E" w:rsidRDefault="00923961" w:rsidP="00923961">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923961" w:rsidRPr="0036206E" w:rsidRDefault="00923961" w:rsidP="00923961">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923961" w:rsidRDefault="00923961" w:rsidP="00923961">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923961" w:rsidRDefault="00923961" w:rsidP="00923961">
      <w:pPr>
        <w:widowControl w:val="0"/>
        <w:spacing w:after="0"/>
        <w:rPr>
          <w:sz w:val="22"/>
          <w:szCs w:val="22"/>
        </w:rPr>
      </w:pPr>
    </w:p>
    <w:p w:rsidR="00923961" w:rsidRDefault="00923961" w:rsidP="00923961">
      <w:pPr>
        <w:numPr>
          <w:ilvl w:val="0"/>
          <w:numId w:val="15"/>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923961" w:rsidRPr="00174CE2" w:rsidRDefault="00923961" w:rsidP="00923961">
      <w:pPr>
        <w:shd w:val="clear" w:color="auto" w:fill="FFFFFF"/>
        <w:rPr>
          <w:sz w:val="22"/>
          <w:szCs w:val="22"/>
        </w:rPr>
      </w:pPr>
      <w:r w:rsidRPr="00931394">
        <w:t>7</w:t>
      </w:r>
      <w:r w:rsidRPr="00174CE2">
        <w:rPr>
          <w:sz w:val="22"/>
          <w:szCs w:val="22"/>
        </w:rPr>
        <w:t>.1 Каждая из сторон  заверяет, что на момент заключения настоящего договора:</w:t>
      </w:r>
    </w:p>
    <w:p w:rsidR="00923961" w:rsidRPr="00174CE2" w:rsidRDefault="00923961" w:rsidP="00923961">
      <w:pPr>
        <w:shd w:val="clear" w:color="auto" w:fill="FFFFFF"/>
        <w:rPr>
          <w:sz w:val="22"/>
          <w:szCs w:val="22"/>
        </w:rPr>
      </w:pPr>
      <w:r w:rsidRPr="00174CE2">
        <w:rPr>
          <w:sz w:val="22"/>
          <w:szCs w:val="22"/>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923961" w:rsidRPr="00174CE2" w:rsidRDefault="00923961" w:rsidP="00923961">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923961" w:rsidRPr="00174CE2" w:rsidRDefault="00923961" w:rsidP="00923961">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923961" w:rsidRPr="00174CE2" w:rsidRDefault="00923961" w:rsidP="00923961">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923961" w:rsidRPr="00174CE2" w:rsidRDefault="00923961" w:rsidP="00923961">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923961" w:rsidRPr="00174CE2" w:rsidRDefault="00923961" w:rsidP="00923961">
      <w:pPr>
        <w:shd w:val="clear" w:color="auto" w:fill="FFFFFF"/>
        <w:rPr>
          <w:sz w:val="22"/>
          <w:szCs w:val="22"/>
        </w:rPr>
      </w:pPr>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w:t>
      </w:r>
      <w:r w:rsidRPr="00174CE2">
        <w:rPr>
          <w:sz w:val="22"/>
          <w:szCs w:val="22"/>
        </w:rPr>
        <w:t>е</w:t>
      </w:r>
      <w:r w:rsidRPr="00174CE2">
        <w:rPr>
          <w:sz w:val="22"/>
          <w:szCs w:val="22"/>
        </w:rPr>
        <w:t>мой Стороны;</w:t>
      </w:r>
    </w:p>
    <w:p w:rsidR="00923961" w:rsidRPr="00174CE2" w:rsidRDefault="00923961" w:rsidP="00923961">
      <w:pPr>
        <w:shd w:val="clear" w:color="auto" w:fill="FFFFFF"/>
        <w:rPr>
          <w:sz w:val="22"/>
          <w:szCs w:val="22"/>
        </w:rPr>
      </w:pPr>
      <w:r w:rsidRPr="00174CE2">
        <w:rPr>
          <w:sz w:val="22"/>
          <w:szCs w:val="22"/>
        </w:rPr>
        <w:t>-заключение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r>
        <w:rPr>
          <w:sz w:val="22"/>
          <w:szCs w:val="22"/>
        </w:rPr>
        <w:t xml:space="preserve"> </w:t>
      </w:r>
      <w:r w:rsidRPr="00174CE2">
        <w:rPr>
          <w:sz w:val="22"/>
          <w:szCs w:val="22"/>
        </w:rPr>
        <w:t>либо требования в связи с таким нарушением;</w:t>
      </w:r>
    </w:p>
    <w:p w:rsidR="00923961" w:rsidRPr="00174CE2" w:rsidRDefault="00923961" w:rsidP="00923961">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923961" w:rsidRPr="00174CE2" w:rsidRDefault="00923961" w:rsidP="00923961">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923961" w:rsidRPr="00174CE2" w:rsidRDefault="00923961" w:rsidP="00923961">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923961" w:rsidRPr="00931394" w:rsidRDefault="00923961" w:rsidP="00923961">
      <w:pPr>
        <w:pStyle w:val="afff"/>
        <w:numPr>
          <w:ilvl w:val="1"/>
          <w:numId w:val="14"/>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923961" w:rsidRPr="00174CE2" w:rsidRDefault="00923961" w:rsidP="00923961">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923961" w:rsidRPr="00174CE2" w:rsidRDefault="00923961" w:rsidP="00923961">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923961" w:rsidRPr="00174CE2" w:rsidRDefault="00923961" w:rsidP="00923961">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923961" w:rsidRPr="00174CE2" w:rsidRDefault="00923961" w:rsidP="00923961">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923961" w:rsidRPr="00174CE2" w:rsidRDefault="00923961" w:rsidP="00923961">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доначисленных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923961" w:rsidRPr="00174CE2" w:rsidRDefault="00923961" w:rsidP="00923961">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923961" w:rsidRPr="00174CE2" w:rsidRDefault="00923961" w:rsidP="00923961">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Поставщик обязан в течение 10 календарных дней с даты получения требования уплатить сумму возмещения потерь Покупателю в полном объеме.</w:t>
      </w:r>
    </w:p>
    <w:p w:rsidR="00923961" w:rsidRPr="00931394" w:rsidRDefault="00923961" w:rsidP="00923961">
      <w:pPr>
        <w:pStyle w:val="afff"/>
        <w:numPr>
          <w:ilvl w:val="1"/>
          <w:numId w:val="14"/>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923961" w:rsidRPr="0036206E" w:rsidRDefault="00923961" w:rsidP="00923961">
      <w:pPr>
        <w:widowControl w:val="0"/>
        <w:spacing w:after="0"/>
        <w:rPr>
          <w:sz w:val="22"/>
          <w:szCs w:val="22"/>
        </w:rPr>
      </w:pPr>
    </w:p>
    <w:p w:rsidR="00923961" w:rsidRPr="00174CE2" w:rsidRDefault="00923961" w:rsidP="00923961">
      <w:pPr>
        <w:pStyle w:val="afff"/>
        <w:widowControl w:val="0"/>
        <w:numPr>
          <w:ilvl w:val="0"/>
          <w:numId w:val="15"/>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923961" w:rsidRPr="00174CE2" w:rsidRDefault="00923961" w:rsidP="00923961">
      <w:pPr>
        <w:pStyle w:val="afff"/>
        <w:widowControl w:val="0"/>
        <w:numPr>
          <w:ilvl w:val="1"/>
          <w:numId w:val="16"/>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923961" w:rsidRPr="00174CE2" w:rsidRDefault="00923961" w:rsidP="00923961">
      <w:pPr>
        <w:pStyle w:val="afff"/>
        <w:widowControl w:val="0"/>
        <w:numPr>
          <w:ilvl w:val="1"/>
          <w:numId w:val="16"/>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923961" w:rsidRPr="00174CE2" w:rsidRDefault="00923961" w:rsidP="00923961">
      <w:pPr>
        <w:pStyle w:val="afff"/>
        <w:widowControl w:val="0"/>
        <w:numPr>
          <w:ilvl w:val="1"/>
          <w:numId w:val="16"/>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обязательств стороной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923961" w:rsidRPr="00174CE2" w:rsidRDefault="00923961" w:rsidP="00923961">
      <w:pPr>
        <w:widowControl w:val="0"/>
        <w:spacing w:after="0"/>
        <w:rPr>
          <w:sz w:val="22"/>
          <w:szCs w:val="22"/>
        </w:rPr>
      </w:pPr>
    </w:p>
    <w:p w:rsidR="00923961" w:rsidRPr="00174CE2" w:rsidRDefault="00923961" w:rsidP="00923961">
      <w:pPr>
        <w:widowControl w:val="0"/>
        <w:numPr>
          <w:ilvl w:val="0"/>
          <w:numId w:val="15"/>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923961" w:rsidRPr="00174CE2" w:rsidRDefault="00923961" w:rsidP="00923961">
      <w:pPr>
        <w:pStyle w:val="afff"/>
        <w:widowControl w:val="0"/>
        <w:numPr>
          <w:ilvl w:val="1"/>
          <w:numId w:val="17"/>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Pr>
          <w:rFonts w:ascii="Times New Roman" w:eastAsia="Times New Roman" w:hAnsi="Times New Roman"/>
          <w:lang w:eastAsia="ru-RU"/>
        </w:rPr>
        <w:t>31</w:t>
      </w:r>
      <w:r w:rsidRPr="00174CE2">
        <w:rPr>
          <w:rFonts w:ascii="Times New Roman" w:eastAsia="Times New Roman" w:hAnsi="Times New Roman"/>
          <w:lang w:eastAsia="ru-RU"/>
        </w:rPr>
        <w:t xml:space="preserve"> </w:t>
      </w:r>
      <w:r w:rsidR="001F4A55">
        <w:rPr>
          <w:rFonts w:ascii="Times New Roman" w:eastAsia="Times New Roman" w:hAnsi="Times New Roman"/>
          <w:lang w:eastAsia="ru-RU"/>
        </w:rPr>
        <w:t>августа</w:t>
      </w:r>
      <w:r w:rsidRPr="00174CE2">
        <w:rPr>
          <w:rFonts w:ascii="Times New Roman" w:eastAsia="Times New Roman" w:hAnsi="Times New Roman"/>
          <w:lang w:eastAsia="ru-RU"/>
        </w:rPr>
        <w:t xml:space="preserve"> 202</w:t>
      </w:r>
      <w:r>
        <w:rPr>
          <w:rFonts w:ascii="Times New Roman" w:eastAsia="Times New Roman" w:hAnsi="Times New Roman"/>
          <w:lang w:eastAsia="ru-RU"/>
        </w:rPr>
        <w:t>2</w:t>
      </w:r>
      <w:r w:rsidRPr="00174CE2">
        <w:rPr>
          <w:rFonts w:ascii="Times New Roman" w:eastAsia="Times New Roman" w:hAnsi="Times New Roman"/>
          <w:lang w:eastAsia="ru-RU"/>
        </w:rPr>
        <w:t xml:space="preserve"> г.</w:t>
      </w:r>
    </w:p>
    <w:p w:rsidR="00923961" w:rsidRDefault="00923961" w:rsidP="00923961">
      <w:pPr>
        <w:widowControl w:val="0"/>
        <w:spacing w:after="0"/>
        <w:rPr>
          <w:sz w:val="22"/>
          <w:szCs w:val="22"/>
        </w:rPr>
      </w:pPr>
    </w:p>
    <w:p w:rsidR="00923961" w:rsidRPr="00174CE2" w:rsidRDefault="00923961" w:rsidP="00923961">
      <w:pPr>
        <w:widowControl w:val="0"/>
        <w:spacing w:after="0"/>
        <w:rPr>
          <w:sz w:val="22"/>
          <w:szCs w:val="22"/>
        </w:rPr>
      </w:pPr>
    </w:p>
    <w:p w:rsidR="00923961" w:rsidRPr="00174CE2" w:rsidRDefault="00923961" w:rsidP="00923961">
      <w:pPr>
        <w:widowControl w:val="0"/>
        <w:numPr>
          <w:ilvl w:val="0"/>
          <w:numId w:val="15"/>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923961" w:rsidRPr="00174CE2" w:rsidRDefault="00923961" w:rsidP="00923961">
      <w:pPr>
        <w:pStyle w:val="afff"/>
        <w:widowControl w:val="0"/>
        <w:numPr>
          <w:ilvl w:val="1"/>
          <w:numId w:val="18"/>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923961" w:rsidRPr="00174CE2" w:rsidRDefault="00923961" w:rsidP="00923961">
      <w:pPr>
        <w:pStyle w:val="afff"/>
        <w:widowControl w:val="0"/>
        <w:numPr>
          <w:ilvl w:val="1"/>
          <w:numId w:val="18"/>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923961" w:rsidRPr="00174CE2" w:rsidRDefault="00923961" w:rsidP="00923961">
      <w:pPr>
        <w:pStyle w:val="afff"/>
        <w:widowControl w:val="0"/>
        <w:numPr>
          <w:ilvl w:val="1"/>
          <w:numId w:val="18"/>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923961" w:rsidRPr="00B01286" w:rsidRDefault="00923961" w:rsidP="00923961">
      <w:pPr>
        <w:widowControl w:val="0"/>
        <w:spacing w:after="0"/>
        <w:rPr>
          <w:b/>
          <w:sz w:val="22"/>
          <w:szCs w:val="22"/>
        </w:rPr>
      </w:pPr>
    </w:p>
    <w:p w:rsidR="00923961" w:rsidRPr="00B01286" w:rsidRDefault="00923961" w:rsidP="00923961">
      <w:pPr>
        <w:widowControl w:val="0"/>
        <w:numPr>
          <w:ilvl w:val="0"/>
          <w:numId w:val="15"/>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923961" w:rsidRPr="00174CE2" w:rsidTr="00923961">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923961" w:rsidRPr="00174CE2" w:rsidRDefault="00923961" w:rsidP="00923961">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923961" w:rsidRPr="00174CE2" w:rsidRDefault="00923961" w:rsidP="00923961">
            <w:pPr>
              <w:widowControl w:val="0"/>
              <w:spacing w:after="0"/>
              <w:jc w:val="center"/>
              <w:rPr>
                <w:sz w:val="22"/>
                <w:szCs w:val="22"/>
              </w:rPr>
            </w:pPr>
            <w:r w:rsidRPr="00174CE2">
              <w:rPr>
                <w:sz w:val="22"/>
                <w:szCs w:val="22"/>
              </w:rPr>
              <w:t>ПОКУПАТЕЛЬ:</w:t>
            </w:r>
          </w:p>
        </w:tc>
      </w:tr>
      <w:tr w:rsidR="00923961" w:rsidRPr="00174CE2" w:rsidTr="00923961">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923961" w:rsidRPr="00174CE2" w:rsidRDefault="00923961" w:rsidP="00923961">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923961" w:rsidRPr="00174CE2" w:rsidRDefault="00923961" w:rsidP="00923961">
            <w:pPr>
              <w:widowControl w:val="0"/>
              <w:spacing w:after="0"/>
              <w:jc w:val="center"/>
              <w:rPr>
                <w:sz w:val="22"/>
                <w:szCs w:val="22"/>
              </w:rPr>
            </w:pPr>
            <w:r w:rsidRPr="00174CE2">
              <w:rPr>
                <w:sz w:val="22"/>
                <w:szCs w:val="22"/>
              </w:rPr>
              <w:t>ООО «ОЭСК»</w:t>
            </w:r>
          </w:p>
          <w:p w:rsidR="00923961" w:rsidRPr="00174CE2" w:rsidRDefault="00923961" w:rsidP="00923961">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923961" w:rsidRPr="00174CE2" w:rsidRDefault="00923961" w:rsidP="00923961">
            <w:pPr>
              <w:widowControl w:val="0"/>
              <w:spacing w:after="0"/>
              <w:rPr>
                <w:sz w:val="22"/>
                <w:szCs w:val="22"/>
              </w:rPr>
            </w:pPr>
            <w:r w:rsidRPr="00174CE2">
              <w:rPr>
                <w:sz w:val="22"/>
                <w:szCs w:val="22"/>
              </w:rPr>
              <w:t>ИНН 4223052779</w:t>
            </w:r>
          </w:p>
          <w:p w:rsidR="00923961" w:rsidRPr="00174CE2" w:rsidRDefault="00923961" w:rsidP="00923961">
            <w:pPr>
              <w:widowControl w:val="0"/>
              <w:spacing w:after="0"/>
              <w:rPr>
                <w:sz w:val="22"/>
                <w:szCs w:val="22"/>
              </w:rPr>
            </w:pPr>
            <w:r w:rsidRPr="00174CE2">
              <w:rPr>
                <w:sz w:val="22"/>
                <w:szCs w:val="22"/>
              </w:rPr>
              <w:t>КПП 422301001</w:t>
            </w:r>
          </w:p>
          <w:p w:rsidR="00923961" w:rsidRPr="00174CE2" w:rsidRDefault="00923961" w:rsidP="00923961">
            <w:pPr>
              <w:widowControl w:val="0"/>
              <w:spacing w:after="0"/>
              <w:rPr>
                <w:sz w:val="22"/>
                <w:szCs w:val="22"/>
              </w:rPr>
            </w:pPr>
            <w:r w:rsidRPr="00174CE2">
              <w:rPr>
                <w:sz w:val="22"/>
                <w:szCs w:val="22"/>
              </w:rPr>
              <w:t>ОГРН 1094223000519  05.02.2009 г.</w:t>
            </w:r>
          </w:p>
          <w:p w:rsidR="00923961" w:rsidRPr="00174CE2" w:rsidRDefault="00923961" w:rsidP="00923961">
            <w:pPr>
              <w:widowControl w:val="0"/>
              <w:spacing w:after="0"/>
              <w:rPr>
                <w:sz w:val="22"/>
                <w:szCs w:val="22"/>
              </w:rPr>
            </w:pPr>
            <w:r w:rsidRPr="00174CE2">
              <w:rPr>
                <w:sz w:val="22"/>
                <w:szCs w:val="22"/>
              </w:rPr>
              <w:t>Банк «Левобережный» (ПАО)</w:t>
            </w:r>
          </w:p>
          <w:p w:rsidR="00923961" w:rsidRPr="00174CE2" w:rsidRDefault="00923961" w:rsidP="00923961">
            <w:pPr>
              <w:widowControl w:val="0"/>
              <w:spacing w:after="0"/>
              <w:rPr>
                <w:sz w:val="22"/>
                <w:szCs w:val="22"/>
              </w:rPr>
            </w:pPr>
            <w:r w:rsidRPr="00174CE2">
              <w:rPr>
                <w:sz w:val="22"/>
                <w:szCs w:val="22"/>
              </w:rPr>
              <w:t>р/с:     40702810509590000018</w:t>
            </w:r>
          </w:p>
          <w:p w:rsidR="00923961" w:rsidRPr="00174CE2" w:rsidRDefault="00923961" w:rsidP="00923961">
            <w:pPr>
              <w:widowControl w:val="0"/>
              <w:spacing w:after="0"/>
              <w:rPr>
                <w:sz w:val="22"/>
                <w:szCs w:val="22"/>
              </w:rPr>
            </w:pPr>
            <w:r w:rsidRPr="00174CE2">
              <w:rPr>
                <w:sz w:val="22"/>
                <w:szCs w:val="22"/>
              </w:rPr>
              <w:t>БИК:  045004850</w:t>
            </w:r>
          </w:p>
          <w:p w:rsidR="00923961" w:rsidRPr="00174CE2" w:rsidRDefault="00923961" w:rsidP="00923961">
            <w:pPr>
              <w:widowControl w:val="0"/>
              <w:spacing w:after="0"/>
              <w:rPr>
                <w:sz w:val="22"/>
                <w:szCs w:val="22"/>
              </w:rPr>
            </w:pPr>
            <w:r w:rsidRPr="00174CE2">
              <w:rPr>
                <w:sz w:val="22"/>
                <w:szCs w:val="22"/>
              </w:rPr>
              <w:t>к/с:    30101810100000000850</w:t>
            </w:r>
          </w:p>
        </w:tc>
      </w:tr>
      <w:tr w:rsidR="00923961" w:rsidRPr="00174CE2" w:rsidTr="00923961">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r w:rsidRPr="00174CE2">
              <w:rPr>
                <w:sz w:val="22"/>
                <w:szCs w:val="22"/>
              </w:rPr>
              <w:t xml:space="preserve">      _______________ /                      /                                                                                            </w:t>
            </w:r>
          </w:p>
          <w:p w:rsidR="00923961" w:rsidRPr="00174CE2" w:rsidRDefault="00923961" w:rsidP="00923961">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923961" w:rsidRPr="00174CE2" w:rsidRDefault="00923961" w:rsidP="00923961">
            <w:pPr>
              <w:widowControl w:val="0"/>
              <w:spacing w:after="0"/>
              <w:rPr>
                <w:sz w:val="22"/>
                <w:szCs w:val="22"/>
              </w:rPr>
            </w:pPr>
            <w:r w:rsidRPr="00174CE2">
              <w:rPr>
                <w:sz w:val="22"/>
                <w:szCs w:val="22"/>
              </w:rPr>
              <w:t>ООО «ОЭСК»</w:t>
            </w:r>
          </w:p>
          <w:p w:rsidR="00923961" w:rsidRPr="00174CE2" w:rsidRDefault="00923961" w:rsidP="00923961">
            <w:pPr>
              <w:widowControl w:val="0"/>
              <w:spacing w:after="0"/>
              <w:rPr>
                <w:sz w:val="22"/>
                <w:szCs w:val="22"/>
              </w:rPr>
            </w:pPr>
            <w:r w:rsidRPr="00174CE2">
              <w:rPr>
                <w:sz w:val="22"/>
                <w:szCs w:val="22"/>
              </w:rPr>
              <w:t>Генеральный директор</w:t>
            </w:r>
          </w:p>
          <w:p w:rsidR="00923961" w:rsidRPr="00174CE2" w:rsidRDefault="00923961" w:rsidP="00923961">
            <w:pPr>
              <w:widowControl w:val="0"/>
              <w:spacing w:after="0"/>
              <w:rPr>
                <w:sz w:val="22"/>
                <w:szCs w:val="22"/>
              </w:rPr>
            </w:pPr>
          </w:p>
          <w:p w:rsidR="00923961" w:rsidRPr="00174CE2" w:rsidRDefault="00923961" w:rsidP="00923961">
            <w:pPr>
              <w:widowControl w:val="0"/>
              <w:spacing w:after="0"/>
              <w:rPr>
                <w:sz w:val="22"/>
                <w:szCs w:val="22"/>
              </w:rPr>
            </w:pPr>
            <w:r w:rsidRPr="00174CE2">
              <w:rPr>
                <w:sz w:val="22"/>
                <w:szCs w:val="22"/>
              </w:rPr>
              <w:t xml:space="preserve">      _______________ Фомичев А.А.                                                                                            </w:t>
            </w:r>
          </w:p>
          <w:p w:rsidR="00923961" w:rsidRPr="00174CE2" w:rsidRDefault="00923961" w:rsidP="00923961">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2056983669"/>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923961" w:rsidRDefault="009239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p w:rsidR="00923961" w:rsidRDefault="00D76F99" w:rsidP="00923961">
      <w:pPr>
        <w:rPr>
          <w:rFonts w:eastAsia="Calibri"/>
          <w:i/>
          <w:sz w:val="26"/>
          <w:szCs w:val="26"/>
        </w:rPr>
      </w:pPr>
      <w:r>
        <w:tab/>
      </w:r>
      <w:r w:rsidR="00923961">
        <w:rPr>
          <w:rFonts w:eastAsia="Calibri"/>
          <w:i/>
          <w:sz w:val="26"/>
          <w:szCs w:val="26"/>
        </w:rPr>
        <w:t>Спецификация к договору №____от «___»_______20___ г.</w:t>
      </w:r>
    </w:p>
    <w:tbl>
      <w:tblPr>
        <w:tblW w:w="10064" w:type="dxa"/>
        <w:tblInd w:w="250" w:type="dxa"/>
        <w:tblLook w:val="01E0" w:firstRow="1" w:lastRow="1" w:firstColumn="1" w:lastColumn="1" w:noHBand="0" w:noVBand="0"/>
      </w:tblPr>
      <w:tblGrid>
        <w:gridCol w:w="6237"/>
        <w:gridCol w:w="3827"/>
      </w:tblGrid>
      <w:tr w:rsidR="00CA5F91" w:rsidRPr="00656537" w:rsidTr="000D444E">
        <w:tc>
          <w:tcPr>
            <w:tcW w:w="6237" w:type="dxa"/>
            <w:shd w:val="clear" w:color="auto" w:fill="auto"/>
          </w:tcPr>
          <w:p w:rsidR="00CA5F91" w:rsidRPr="00656537" w:rsidRDefault="00CA5F91" w:rsidP="000D444E">
            <w:pPr>
              <w:tabs>
                <w:tab w:val="left" w:pos="0"/>
              </w:tabs>
              <w:spacing w:after="0"/>
              <w:rPr>
                <w:sz w:val="26"/>
                <w:szCs w:val="26"/>
              </w:rPr>
            </w:pPr>
          </w:p>
        </w:tc>
        <w:tc>
          <w:tcPr>
            <w:tcW w:w="3827" w:type="dxa"/>
            <w:shd w:val="clear" w:color="auto" w:fill="auto"/>
          </w:tcPr>
          <w:p w:rsidR="00CA5F91" w:rsidRPr="00656537" w:rsidRDefault="00CA5F91" w:rsidP="000D444E">
            <w:pPr>
              <w:tabs>
                <w:tab w:val="left" w:pos="201"/>
              </w:tabs>
              <w:spacing w:after="0"/>
              <w:rPr>
                <w:b/>
                <w:sz w:val="26"/>
                <w:szCs w:val="26"/>
              </w:rPr>
            </w:pPr>
          </w:p>
          <w:p w:rsidR="00CA5F91" w:rsidRPr="009200EF" w:rsidRDefault="00CA5F91" w:rsidP="000D444E">
            <w:pPr>
              <w:tabs>
                <w:tab w:val="left" w:pos="201"/>
              </w:tabs>
              <w:spacing w:after="0"/>
              <w:rPr>
                <w:b/>
                <w:sz w:val="26"/>
                <w:szCs w:val="26"/>
              </w:rPr>
            </w:pPr>
            <w:r w:rsidRPr="009200EF">
              <w:rPr>
                <w:b/>
                <w:sz w:val="26"/>
                <w:szCs w:val="26"/>
              </w:rPr>
              <w:t>Утверждаю:</w:t>
            </w:r>
          </w:p>
          <w:p w:rsidR="00CA5F91" w:rsidRPr="009200EF" w:rsidRDefault="00CA5F91" w:rsidP="000D444E">
            <w:pPr>
              <w:tabs>
                <w:tab w:val="left" w:pos="0"/>
                <w:tab w:val="left" w:pos="201"/>
              </w:tabs>
              <w:spacing w:after="0"/>
              <w:rPr>
                <w:sz w:val="26"/>
                <w:szCs w:val="26"/>
              </w:rPr>
            </w:pPr>
            <w:r w:rsidRPr="009200EF">
              <w:rPr>
                <w:sz w:val="26"/>
                <w:szCs w:val="26"/>
              </w:rPr>
              <w:t>Генеральный директор</w:t>
            </w:r>
          </w:p>
          <w:p w:rsidR="00CA5F91" w:rsidRPr="009200EF" w:rsidRDefault="00CA5F91" w:rsidP="000D444E">
            <w:pPr>
              <w:tabs>
                <w:tab w:val="left" w:pos="0"/>
                <w:tab w:val="left" w:pos="201"/>
              </w:tabs>
              <w:spacing w:after="0"/>
              <w:rPr>
                <w:sz w:val="26"/>
                <w:szCs w:val="26"/>
              </w:rPr>
            </w:pPr>
            <w:r w:rsidRPr="009200EF">
              <w:rPr>
                <w:sz w:val="26"/>
                <w:szCs w:val="26"/>
              </w:rPr>
              <w:t>ООО «ОЭСК»</w:t>
            </w:r>
          </w:p>
          <w:p w:rsidR="00CA5F91" w:rsidRPr="009200EF" w:rsidRDefault="00CA5F91" w:rsidP="000D444E">
            <w:pPr>
              <w:tabs>
                <w:tab w:val="left" w:pos="0"/>
                <w:tab w:val="left" w:pos="201"/>
              </w:tabs>
              <w:spacing w:after="0"/>
              <w:rPr>
                <w:sz w:val="26"/>
                <w:szCs w:val="26"/>
              </w:rPr>
            </w:pPr>
            <w:r w:rsidRPr="009200EF">
              <w:rPr>
                <w:sz w:val="26"/>
                <w:szCs w:val="26"/>
              </w:rPr>
              <w:t>_________  А.А. Фомичев</w:t>
            </w:r>
          </w:p>
          <w:p w:rsidR="00CA5F91" w:rsidRPr="00656537" w:rsidRDefault="00CA5F91" w:rsidP="000D444E">
            <w:pPr>
              <w:tabs>
                <w:tab w:val="left" w:pos="0"/>
                <w:tab w:val="left" w:pos="201"/>
              </w:tabs>
              <w:spacing w:after="0"/>
              <w:rPr>
                <w:sz w:val="26"/>
                <w:szCs w:val="26"/>
              </w:rPr>
            </w:pPr>
            <w:r w:rsidRPr="009200EF">
              <w:rPr>
                <w:sz w:val="26"/>
                <w:szCs w:val="26"/>
              </w:rPr>
              <w:t>«____»___________ 20</w:t>
            </w:r>
            <w:r>
              <w:rPr>
                <w:sz w:val="26"/>
                <w:szCs w:val="26"/>
              </w:rPr>
              <w:t>22</w:t>
            </w:r>
            <w:r w:rsidRPr="009200EF">
              <w:rPr>
                <w:sz w:val="26"/>
                <w:szCs w:val="26"/>
              </w:rPr>
              <w:t xml:space="preserve"> г.</w:t>
            </w:r>
          </w:p>
        </w:tc>
      </w:tr>
    </w:tbl>
    <w:p w:rsidR="00CA5F91" w:rsidRPr="000A7E07" w:rsidRDefault="00CA5F91" w:rsidP="00CA5F91">
      <w:pPr>
        <w:tabs>
          <w:tab w:val="left" w:pos="708"/>
        </w:tabs>
        <w:spacing w:after="0"/>
        <w:ind w:firstLine="708"/>
        <w:jc w:val="right"/>
        <w:rPr>
          <w:sz w:val="20"/>
          <w:szCs w:val="20"/>
        </w:rPr>
      </w:pPr>
    </w:p>
    <w:p w:rsidR="00CA5F91" w:rsidRPr="00C3632B" w:rsidRDefault="00CA5F91" w:rsidP="00CA5F91">
      <w:pPr>
        <w:tabs>
          <w:tab w:val="left" w:pos="6804"/>
        </w:tabs>
        <w:autoSpaceDE w:val="0"/>
        <w:autoSpaceDN w:val="0"/>
        <w:adjustRightInd w:val="0"/>
        <w:spacing w:after="0"/>
        <w:jc w:val="right"/>
        <w:rPr>
          <w:rFonts w:ascii="Times New Roman CYR" w:hAnsi="Times New Roman CYR" w:cs="Times New Roman CYR"/>
          <w:sz w:val="26"/>
          <w:szCs w:val="26"/>
        </w:rPr>
      </w:pPr>
    </w:p>
    <w:p w:rsidR="00CA5F91" w:rsidRDefault="00CA5F91" w:rsidP="00CA5F91">
      <w:pPr>
        <w:autoSpaceDE w:val="0"/>
        <w:autoSpaceDN w:val="0"/>
        <w:adjustRightInd w:val="0"/>
        <w:spacing w:after="0"/>
        <w:jc w:val="center"/>
        <w:rPr>
          <w:rFonts w:ascii="Times New Roman CYR" w:hAnsi="Times New Roman CYR" w:cs="Times New Roman CYR"/>
          <w:b/>
          <w:bCs/>
          <w:sz w:val="26"/>
          <w:szCs w:val="26"/>
        </w:rPr>
      </w:pPr>
      <w:r w:rsidRPr="00C3632B">
        <w:rPr>
          <w:rFonts w:ascii="Times New Roman CYR" w:hAnsi="Times New Roman CYR" w:cs="Times New Roman CYR"/>
          <w:b/>
          <w:bCs/>
          <w:sz w:val="26"/>
          <w:szCs w:val="26"/>
        </w:rPr>
        <w:t xml:space="preserve">ТЕХНИЧЕСКОЕ ЗАДАНИЕ </w:t>
      </w:r>
    </w:p>
    <w:p w:rsidR="00CA5F91" w:rsidRPr="00D56A61" w:rsidRDefault="00CA5F91" w:rsidP="00CA5F91">
      <w:pPr>
        <w:autoSpaceDE w:val="0"/>
        <w:autoSpaceDN w:val="0"/>
        <w:adjustRightInd w:val="0"/>
        <w:spacing w:after="0"/>
        <w:jc w:val="center"/>
        <w:rPr>
          <w:rFonts w:ascii="Times New Roman CYR" w:hAnsi="Times New Roman CYR" w:cs="Times New Roman CYR"/>
          <w:sz w:val="26"/>
          <w:szCs w:val="26"/>
        </w:rPr>
      </w:pPr>
      <w:r w:rsidRPr="00C3632B">
        <w:rPr>
          <w:rFonts w:ascii="Times New Roman CYR" w:hAnsi="Times New Roman CYR" w:cs="Times New Roman CYR"/>
          <w:sz w:val="26"/>
          <w:szCs w:val="26"/>
        </w:rPr>
        <w:t xml:space="preserve">на проведение закупки на поставку </w:t>
      </w:r>
      <w:r w:rsidRPr="002249B4">
        <w:rPr>
          <w:rFonts w:ascii="Times New Roman CYR" w:hAnsi="Times New Roman CYR" w:cs="Times New Roman CYR"/>
          <w:b/>
          <w:sz w:val="26"/>
          <w:szCs w:val="26"/>
        </w:rPr>
        <w:t xml:space="preserve">«Комплектов оборудования для </w:t>
      </w:r>
      <w:r>
        <w:rPr>
          <w:rFonts w:ascii="Times New Roman CYR" w:hAnsi="Times New Roman CYR" w:cs="Times New Roman CYR"/>
          <w:b/>
          <w:sz w:val="26"/>
          <w:szCs w:val="26"/>
        </w:rPr>
        <w:t xml:space="preserve">капитального ремонта </w:t>
      </w:r>
      <w:r w:rsidRPr="002249B4">
        <w:rPr>
          <w:rFonts w:ascii="Times New Roman CYR" w:hAnsi="Times New Roman CYR" w:cs="Times New Roman CYR"/>
          <w:b/>
          <w:sz w:val="26"/>
          <w:szCs w:val="26"/>
        </w:rPr>
        <w:t>К</w:t>
      </w:r>
      <w:r>
        <w:rPr>
          <w:rFonts w:ascii="Times New Roman CYR" w:hAnsi="Times New Roman CYR" w:cs="Times New Roman CYR"/>
          <w:b/>
          <w:sz w:val="26"/>
          <w:szCs w:val="26"/>
        </w:rPr>
        <w:t>РУ</w:t>
      </w:r>
      <w:r w:rsidRPr="002249B4">
        <w:rPr>
          <w:rFonts w:ascii="Times New Roman CYR" w:hAnsi="Times New Roman CYR" w:cs="Times New Roman CYR"/>
          <w:b/>
          <w:sz w:val="26"/>
          <w:szCs w:val="26"/>
        </w:rPr>
        <w:t>-</w:t>
      </w:r>
      <w:r>
        <w:rPr>
          <w:rFonts w:ascii="Times New Roman CYR" w:hAnsi="Times New Roman CYR" w:cs="Times New Roman CYR"/>
          <w:b/>
          <w:sz w:val="26"/>
          <w:szCs w:val="26"/>
        </w:rPr>
        <w:t>2</w:t>
      </w:r>
      <w:r w:rsidRPr="002249B4">
        <w:rPr>
          <w:rFonts w:ascii="Times New Roman CYR" w:hAnsi="Times New Roman CYR" w:cs="Times New Roman CYR"/>
          <w:b/>
          <w:sz w:val="26"/>
          <w:szCs w:val="26"/>
        </w:rPr>
        <w:t xml:space="preserve"> (</w:t>
      </w:r>
      <w:r>
        <w:rPr>
          <w:rFonts w:ascii="Times New Roman CYR" w:hAnsi="Times New Roman CYR" w:cs="Times New Roman CYR"/>
          <w:b/>
          <w:sz w:val="26"/>
          <w:szCs w:val="26"/>
        </w:rPr>
        <w:t>1</w:t>
      </w:r>
      <w:r w:rsidR="00FA0A79">
        <w:rPr>
          <w:rFonts w:ascii="Times New Roman CYR" w:hAnsi="Times New Roman CYR" w:cs="Times New Roman CYR"/>
          <w:b/>
          <w:sz w:val="26"/>
          <w:szCs w:val="26"/>
        </w:rPr>
        <w:t>0</w:t>
      </w:r>
      <w:r>
        <w:rPr>
          <w:rFonts w:ascii="Times New Roman CYR" w:hAnsi="Times New Roman CYR" w:cs="Times New Roman CYR"/>
          <w:b/>
          <w:sz w:val="26"/>
          <w:szCs w:val="26"/>
        </w:rPr>
        <w:t xml:space="preserve"> шт) с заменой выключателей на ПС 110/6/6 кВ «Машзавод»</w:t>
      </w:r>
      <w:r w:rsidRPr="002249B4">
        <w:rPr>
          <w:rFonts w:ascii="Times New Roman CYR" w:hAnsi="Times New Roman CYR" w:cs="Times New Roman CYR"/>
          <w:b/>
          <w:sz w:val="26"/>
          <w:szCs w:val="26"/>
        </w:rPr>
        <w:t>»</w:t>
      </w:r>
    </w:p>
    <w:p w:rsidR="00CA5F91" w:rsidRPr="009A47DB" w:rsidRDefault="00CA5F91" w:rsidP="00CA5F91">
      <w:pPr>
        <w:autoSpaceDE w:val="0"/>
        <w:autoSpaceDN w:val="0"/>
        <w:adjustRightInd w:val="0"/>
        <w:spacing w:after="0"/>
        <w:ind w:left="708"/>
        <w:rPr>
          <w:rFonts w:ascii="Times New Roman CYR" w:hAnsi="Times New Roman CYR" w:cs="Times New Roman CYR"/>
          <w:sz w:val="26"/>
          <w:szCs w:val="26"/>
        </w:rPr>
      </w:pPr>
    </w:p>
    <w:p w:rsidR="00CA5F91" w:rsidRPr="00D56A61" w:rsidRDefault="00CA5F91" w:rsidP="00CA5F91">
      <w:pPr>
        <w:autoSpaceDE w:val="0"/>
        <w:autoSpaceDN w:val="0"/>
        <w:adjustRightInd w:val="0"/>
        <w:spacing w:after="0"/>
        <w:ind w:firstLine="709"/>
        <w:rPr>
          <w:rFonts w:ascii="Times New Roman CYR" w:hAnsi="Times New Roman CYR" w:cs="Times New Roman CYR"/>
          <w:b/>
          <w:bCs/>
          <w:sz w:val="26"/>
          <w:szCs w:val="26"/>
        </w:rPr>
      </w:pPr>
      <w:r w:rsidRPr="00D56A61">
        <w:rPr>
          <w:rFonts w:ascii="Times New Roman CYR" w:hAnsi="Times New Roman CYR" w:cs="Times New Roman CYR"/>
          <w:b/>
          <w:bCs/>
          <w:sz w:val="26"/>
          <w:szCs w:val="26"/>
        </w:rPr>
        <w:t>1. Общие положения.</w:t>
      </w:r>
    </w:p>
    <w:p w:rsidR="00CA5F91" w:rsidRPr="00D56A61" w:rsidRDefault="00CA5F91" w:rsidP="00CA5F91">
      <w:pPr>
        <w:autoSpaceDE w:val="0"/>
        <w:autoSpaceDN w:val="0"/>
        <w:adjustRightInd w:val="0"/>
        <w:spacing w:after="0"/>
        <w:ind w:firstLine="709"/>
        <w:rPr>
          <w:rFonts w:ascii="Times New Roman CYR" w:hAnsi="Times New Roman CYR" w:cs="Times New Roman CYR"/>
          <w:sz w:val="26"/>
          <w:szCs w:val="26"/>
        </w:rPr>
      </w:pPr>
      <w:r w:rsidRPr="00D56A61">
        <w:rPr>
          <w:rFonts w:ascii="Times New Roman CYR" w:hAnsi="Times New Roman CYR" w:cs="Times New Roman CYR"/>
          <w:sz w:val="26"/>
          <w:szCs w:val="26"/>
        </w:rPr>
        <w:t xml:space="preserve">1.1 Заказчик: </w:t>
      </w:r>
      <w:r>
        <w:rPr>
          <w:rFonts w:ascii="Times New Roman CYR" w:hAnsi="Times New Roman CYR" w:cs="Times New Roman CYR"/>
          <w:sz w:val="26"/>
          <w:szCs w:val="26"/>
        </w:rPr>
        <w:t>ООО «ОЭСК»</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D56A61">
        <w:rPr>
          <w:rFonts w:ascii="Times New Roman CYR" w:hAnsi="Times New Roman CYR" w:cs="Times New Roman CYR"/>
          <w:sz w:val="26"/>
          <w:szCs w:val="26"/>
        </w:rPr>
        <w:t>1.2 Предмет закупки:</w:t>
      </w:r>
      <w:r>
        <w:rPr>
          <w:rFonts w:ascii="Times New Roman CYR" w:hAnsi="Times New Roman CYR" w:cs="Times New Roman CYR"/>
          <w:sz w:val="26"/>
          <w:szCs w:val="26"/>
        </w:rPr>
        <w:t xml:space="preserve"> «</w:t>
      </w:r>
      <w:r w:rsidRPr="009A47DB">
        <w:rPr>
          <w:rFonts w:ascii="Times New Roman CYR" w:hAnsi="Times New Roman CYR" w:cs="Times New Roman CYR"/>
          <w:sz w:val="26"/>
          <w:szCs w:val="26"/>
        </w:rPr>
        <w:t xml:space="preserve">Комплект оборудования </w:t>
      </w:r>
      <w:r w:rsidRPr="00C06430">
        <w:rPr>
          <w:rFonts w:ascii="Times New Roman CYR" w:hAnsi="Times New Roman CYR" w:cs="Times New Roman CYR"/>
          <w:sz w:val="26"/>
          <w:szCs w:val="26"/>
        </w:rPr>
        <w:t>для капитального ремонта К</w:t>
      </w:r>
      <w:r>
        <w:rPr>
          <w:rFonts w:ascii="Times New Roman CYR" w:hAnsi="Times New Roman CYR" w:cs="Times New Roman CYR"/>
          <w:sz w:val="26"/>
          <w:szCs w:val="26"/>
        </w:rPr>
        <w:t>РУ</w:t>
      </w:r>
      <w:r w:rsidRPr="00C06430">
        <w:rPr>
          <w:rFonts w:ascii="Times New Roman CYR" w:hAnsi="Times New Roman CYR" w:cs="Times New Roman CYR"/>
          <w:sz w:val="26"/>
          <w:szCs w:val="26"/>
        </w:rPr>
        <w:t>-2 (</w:t>
      </w:r>
      <w:r>
        <w:rPr>
          <w:rFonts w:ascii="Times New Roman CYR" w:hAnsi="Times New Roman CYR" w:cs="Times New Roman CYR"/>
          <w:sz w:val="26"/>
          <w:szCs w:val="26"/>
        </w:rPr>
        <w:t>12</w:t>
      </w:r>
      <w:r w:rsidRPr="00C06430">
        <w:rPr>
          <w:rFonts w:ascii="Times New Roman CYR" w:hAnsi="Times New Roman CYR" w:cs="Times New Roman CYR"/>
          <w:sz w:val="26"/>
          <w:szCs w:val="26"/>
        </w:rPr>
        <w:t xml:space="preserve">шт) с заменой выключателей на ПС </w:t>
      </w:r>
      <w:r>
        <w:rPr>
          <w:rFonts w:ascii="Times New Roman CYR" w:hAnsi="Times New Roman CYR" w:cs="Times New Roman CYR"/>
          <w:sz w:val="26"/>
          <w:szCs w:val="26"/>
        </w:rPr>
        <w:t>110/6</w:t>
      </w:r>
      <w:r w:rsidRPr="00C06430">
        <w:rPr>
          <w:rFonts w:ascii="Times New Roman CYR" w:hAnsi="Times New Roman CYR" w:cs="Times New Roman CYR"/>
          <w:sz w:val="26"/>
          <w:szCs w:val="26"/>
        </w:rPr>
        <w:t>/6 кВ «</w:t>
      </w:r>
      <w:r>
        <w:rPr>
          <w:rFonts w:ascii="Times New Roman CYR" w:hAnsi="Times New Roman CYR" w:cs="Times New Roman CYR"/>
          <w:sz w:val="26"/>
          <w:szCs w:val="26"/>
        </w:rPr>
        <w:t>Машзавод</w:t>
      </w:r>
      <w:r w:rsidRPr="00C06430">
        <w:rPr>
          <w:rFonts w:ascii="Times New Roman CYR" w:hAnsi="Times New Roman CYR" w:cs="Times New Roman CYR"/>
          <w:sz w:val="26"/>
          <w:szCs w:val="26"/>
        </w:rPr>
        <w:t>»»</w:t>
      </w:r>
    </w:p>
    <w:p w:rsidR="00CA5F91" w:rsidRPr="002B628C" w:rsidRDefault="00CA5F91" w:rsidP="00CA5F91">
      <w:pPr>
        <w:autoSpaceDE w:val="0"/>
        <w:autoSpaceDN w:val="0"/>
        <w:adjustRightInd w:val="0"/>
        <w:spacing w:after="0"/>
        <w:ind w:firstLine="709"/>
        <w:rPr>
          <w:rFonts w:ascii="Times New Roman CYR" w:hAnsi="Times New Roman CYR" w:cs="Times New Roman CYR"/>
          <w:szCs w:val="26"/>
        </w:rPr>
      </w:pPr>
    </w:p>
    <w:p w:rsidR="00CA5F91" w:rsidRPr="00C3632B" w:rsidRDefault="00CA5F91" w:rsidP="00CA5F91">
      <w:pPr>
        <w:autoSpaceDE w:val="0"/>
        <w:autoSpaceDN w:val="0"/>
        <w:adjustRightInd w:val="0"/>
        <w:spacing w:after="0"/>
        <w:ind w:firstLine="709"/>
        <w:rPr>
          <w:rFonts w:ascii="Times New Roman CYR" w:hAnsi="Times New Roman CYR" w:cs="Times New Roman CYR"/>
          <w:b/>
          <w:bCs/>
          <w:sz w:val="26"/>
          <w:szCs w:val="26"/>
        </w:rPr>
      </w:pPr>
      <w:r w:rsidRPr="00C3632B">
        <w:rPr>
          <w:rFonts w:ascii="Times New Roman CYR" w:hAnsi="Times New Roman CYR" w:cs="Times New Roman CYR"/>
          <w:b/>
          <w:bCs/>
          <w:sz w:val="26"/>
          <w:szCs w:val="26"/>
        </w:rPr>
        <w:t>2. Место, срок и условия поставки.</w:t>
      </w:r>
    </w:p>
    <w:p w:rsidR="00CA5F91" w:rsidRPr="00C103C7" w:rsidRDefault="00CA5F91" w:rsidP="00CA5F91">
      <w:pPr>
        <w:autoSpaceDE w:val="0"/>
        <w:autoSpaceDN w:val="0"/>
        <w:adjustRightInd w:val="0"/>
        <w:spacing w:after="0"/>
        <w:ind w:firstLine="709"/>
        <w:rPr>
          <w:rFonts w:ascii="Times New Roman CYR" w:hAnsi="Times New Roman CYR" w:cs="Times New Roman CYR"/>
          <w:spacing w:val="-6"/>
          <w:sz w:val="26"/>
          <w:szCs w:val="26"/>
        </w:rPr>
      </w:pPr>
      <w:r w:rsidRPr="00C3632B">
        <w:rPr>
          <w:rFonts w:ascii="Times New Roman CYR" w:hAnsi="Times New Roman CYR" w:cs="Times New Roman CYR"/>
          <w:sz w:val="26"/>
          <w:szCs w:val="26"/>
        </w:rPr>
        <w:t xml:space="preserve">2.1 </w:t>
      </w:r>
      <w:r w:rsidRPr="002B628C">
        <w:rPr>
          <w:rFonts w:ascii="Times New Roman CYR" w:hAnsi="Times New Roman CYR" w:cs="Times New Roman CYR"/>
          <w:spacing w:val="-6"/>
          <w:sz w:val="26"/>
          <w:szCs w:val="26"/>
        </w:rPr>
        <w:t xml:space="preserve">Место поставки: </w:t>
      </w:r>
      <w:r>
        <w:rPr>
          <w:rFonts w:ascii="Times New Roman CYR" w:hAnsi="Times New Roman CYR" w:cs="Times New Roman CYR"/>
          <w:sz w:val="26"/>
          <w:szCs w:val="26"/>
        </w:rPr>
        <w:t xml:space="preserve">Кемеровская область, г. Киселевск, ул. Боевая, 27 А. </w:t>
      </w: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2.2 Поставка продукции осуществляется </w:t>
      </w:r>
      <w:r w:rsidRPr="00667649">
        <w:rPr>
          <w:rFonts w:ascii="Times New Roman CYR" w:hAnsi="Times New Roman CYR" w:cs="Times New Roman CYR"/>
          <w:sz w:val="26"/>
          <w:szCs w:val="26"/>
        </w:rPr>
        <w:t>автотранспортом</w:t>
      </w:r>
      <w:r>
        <w:rPr>
          <w:rFonts w:ascii="Times New Roman CYR" w:hAnsi="Times New Roman CYR" w:cs="Times New Roman CYR"/>
          <w:i/>
          <w:sz w:val="26"/>
          <w:szCs w:val="26"/>
        </w:rPr>
        <w:t xml:space="preserve"> </w:t>
      </w:r>
      <w:r w:rsidRPr="00C3632B">
        <w:rPr>
          <w:rFonts w:ascii="Times New Roman CYR" w:hAnsi="Times New Roman CYR" w:cs="Times New Roman CYR"/>
          <w:sz w:val="26"/>
          <w:szCs w:val="26"/>
        </w:rPr>
        <w:t xml:space="preserve">до места поставки. </w:t>
      </w: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p>
    <w:p w:rsidR="00CA5F91" w:rsidRPr="00C3632B" w:rsidRDefault="00CA5F91" w:rsidP="00CA5F91">
      <w:pPr>
        <w:autoSpaceDE w:val="0"/>
        <w:autoSpaceDN w:val="0"/>
        <w:adjustRightInd w:val="0"/>
        <w:spacing w:after="0"/>
        <w:ind w:firstLine="709"/>
        <w:jc w:val="center"/>
        <w:rPr>
          <w:rFonts w:ascii="Times New Roman CYR" w:hAnsi="Times New Roman CYR" w:cs="Times New Roman CYR"/>
          <w:sz w:val="26"/>
          <w:szCs w:val="26"/>
        </w:rPr>
      </w:pPr>
      <w:r w:rsidRPr="007D2FB7">
        <w:rPr>
          <w:rFonts w:ascii="Times New Roman CYR" w:hAnsi="Times New Roman CYR" w:cs="Times New Roman CYR"/>
          <w:sz w:val="26"/>
          <w:szCs w:val="26"/>
        </w:rPr>
        <w:t>Технические характеристики поставляемого оборудования</w:t>
      </w:r>
    </w:p>
    <w:tbl>
      <w:tblPr>
        <w:tblpPr w:leftFromText="180" w:rightFromText="180" w:vertAnchor="text" w:horzAnchor="margin" w:tblpXSpec="center" w:tblpY="940"/>
        <w:tblW w:w="10626" w:type="dxa"/>
        <w:tblLayout w:type="fixed"/>
        <w:tblCellMar>
          <w:left w:w="54" w:type="dxa"/>
          <w:right w:w="54" w:type="dxa"/>
        </w:tblCellMar>
        <w:tblLook w:val="0000" w:firstRow="0" w:lastRow="0" w:firstColumn="0" w:lastColumn="0" w:noHBand="0" w:noVBand="0"/>
      </w:tblPr>
      <w:tblGrid>
        <w:gridCol w:w="345"/>
        <w:gridCol w:w="1836"/>
        <w:gridCol w:w="4677"/>
        <w:gridCol w:w="851"/>
        <w:gridCol w:w="425"/>
        <w:gridCol w:w="1134"/>
        <w:gridCol w:w="1358"/>
      </w:tblGrid>
      <w:tr w:rsidR="00CA5F91" w:rsidRPr="00E03357" w:rsidTr="000D444E">
        <w:trPr>
          <w:trHeight w:val="514"/>
          <w:tblHeader/>
        </w:trPr>
        <w:tc>
          <w:tcPr>
            <w:tcW w:w="345" w:type="dxa"/>
            <w:vMerge w:val="restart"/>
            <w:tcBorders>
              <w:top w:val="single" w:sz="6" w:space="0" w:color="auto"/>
              <w:left w:val="single" w:sz="6" w:space="0" w:color="auto"/>
              <w:bottom w:val="single" w:sz="6" w:space="0" w:color="auto"/>
              <w:right w:val="single" w:sz="6" w:space="0" w:color="auto"/>
            </w:tcBorders>
            <w:vAlign w:val="center"/>
          </w:tcPr>
          <w:p w:rsidR="00CA5F91" w:rsidRPr="00E03357" w:rsidRDefault="00CA5F91" w:rsidP="000D444E">
            <w:pPr>
              <w:autoSpaceDE w:val="0"/>
              <w:autoSpaceDN w:val="0"/>
              <w:adjustRightInd w:val="0"/>
              <w:spacing w:after="0"/>
              <w:ind w:left="-47" w:right="-91"/>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w:t>
            </w:r>
          </w:p>
          <w:p w:rsidR="00CA5F91" w:rsidRPr="00E03357" w:rsidRDefault="00CA5F91" w:rsidP="000D444E">
            <w:pPr>
              <w:autoSpaceDE w:val="0"/>
              <w:autoSpaceDN w:val="0"/>
              <w:adjustRightInd w:val="0"/>
              <w:spacing w:after="0"/>
              <w:ind w:left="-47" w:right="-91"/>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п</w:t>
            </w:r>
            <w:r w:rsidRPr="00E03357">
              <w:rPr>
                <w:rFonts w:ascii="Times New Roman CYR" w:hAnsi="Times New Roman CYR" w:cs="Times New Roman CYR"/>
                <w:b/>
                <w:bCs/>
                <w:sz w:val="20"/>
                <w:szCs w:val="20"/>
                <w:lang w:val="en-US"/>
              </w:rPr>
              <w:t>/</w:t>
            </w:r>
          </w:p>
          <w:p w:rsidR="00CA5F91" w:rsidRPr="00E03357" w:rsidRDefault="00CA5F91" w:rsidP="000D444E">
            <w:pPr>
              <w:autoSpaceDE w:val="0"/>
              <w:autoSpaceDN w:val="0"/>
              <w:adjustRightInd w:val="0"/>
              <w:spacing w:after="0"/>
              <w:ind w:left="-47" w:right="-91"/>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п</w:t>
            </w:r>
          </w:p>
        </w:tc>
        <w:tc>
          <w:tcPr>
            <w:tcW w:w="1836" w:type="dxa"/>
            <w:vMerge w:val="restart"/>
            <w:tcBorders>
              <w:top w:val="single" w:sz="6" w:space="0" w:color="auto"/>
              <w:left w:val="single" w:sz="6" w:space="0" w:color="auto"/>
              <w:bottom w:val="single" w:sz="6" w:space="0" w:color="auto"/>
              <w:right w:val="single" w:sz="6" w:space="0" w:color="auto"/>
            </w:tcBorders>
            <w:vAlign w:val="center"/>
          </w:tcPr>
          <w:p w:rsidR="00CA5F91" w:rsidRPr="00E03357" w:rsidRDefault="00CA5F91" w:rsidP="000D444E">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Наименование</w:t>
            </w:r>
          </w:p>
          <w:p w:rsidR="00CA5F91" w:rsidRPr="00E03357" w:rsidRDefault="00CA5F91" w:rsidP="000D444E">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оборудования</w:t>
            </w:r>
          </w:p>
        </w:tc>
        <w:tc>
          <w:tcPr>
            <w:tcW w:w="4677" w:type="dxa"/>
            <w:vMerge w:val="restart"/>
            <w:tcBorders>
              <w:top w:val="single" w:sz="6" w:space="0" w:color="auto"/>
              <w:left w:val="single" w:sz="6" w:space="0" w:color="auto"/>
              <w:right w:val="single" w:sz="6" w:space="0" w:color="auto"/>
            </w:tcBorders>
            <w:vAlign w:val="center"/>
          </w:tcPr>
          <w:p w:rsidR="00CA5F91" w:rsidRPr="002B628C" w:rsidRDefault="00CA5F91" w:rsidP="000D444E">
            <w:pPr>
              <w:autoSpaceDE w:val="0"/>
              <w:autoSpaceDN w:val="0"/>
              <w:adjustRightInd w:val="0"/>
              <w:spacing w:after="0"/>
              <w:jc w:val="center"/>
              <w:rPr>
                <w:rFonts w:ascii="Times New Roman CYR" w:hAnsi="Times New Roman CYR" w:cs="Times New Roman CYR"/>
                <w:b/>
                <w:bCs/>
                <w:sz w:val="16"/>
                <w:szCs w:val="20"/>
              </w:rPr>
            </w:pPr>
            <w:r w:rsidRPr="002B628C">
              <w:rPr>
                <w:rFonts w:ascii="Times New Roman CYR" w:hAnsi="Times New Roman CYR" w:cs="Times New Roman CYR"/>
                <w:b/>
                <w:bCs/>
                <w:sz w:val="16"/>
                <w:szCs w:val="20"/>
              </w:rPr>
              <w:t>Краткая характеристика и комплектация</w:t>
            </w:r>
          </w:p>
          <w:p w:rsidR="00CA5F91" w:rsidRPr="00E03357" w:rsidRDefault="00CA5F91" w:rsidP="000D444E">
            <w:pPr>
              <w:autoSpaceDE w:val="0"/>
              <w:autoSpaceDN w:val="0"/>
              <w:adjustRightInd w:val="0"/>
              <w:spacing w:after="0"/>
              <w:jc w:val="center"/>
              <w:rPr>
                <w:rFonts w:ascii="Times New Roman CYR" w:hAnsi="Times New Roman CYR" w:cs="Times New Roman CYR"/>
                <w:b/>
                <w:bCs/>
                <w:sz w:val="20"/>
                <w:szCs w:val="20"/>
              </w:rPr>
            </w:pPr>
            <w:r w:rsidRPr="002B628C">
              <w:rPr>
                <w:rFonts w:ascii="Times New Roman CYR" w:hAnsi="Times New Roman CYR" w:cs="Times New Roman CYR"/>
                <w:b/>
                <w:bCs/>
                <w:sz w:val="16"/>
                <w:szCs w:val="20"/>
              </w:rPr>
              <w:t>оборудования</w:t>
            </w: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autoSpaceDE w:val="0"/>
              <w:autoSpaceDN w:val="0"/>
              <w:adjustRightInd w:val="0"/>
              <w:spacing w:after="0"/>
              <w:ind w:left="-7" w:right="-66"/>
              <w:jc w:val="center"/>
              <w:rPr>
                <w:rFonts w:ascii="Times New Roman CYR" w:hAnsi="Times New Roman CYR" w:cs="Times New Roman CYR"/>
                <w:b/>
                <w:bCs/>
              </w:rPr>
            </w:pPr>
            <w:r w:rsidRPr="002F361A">
              <w:rPr>
                <w:rFonts w:ascii="Times New Roman CYR" w:hAnsi="Times New Roman CYR" w:cs="Times New Roman CYR"/>
                <w:b/>
                <w:bCs/>
              </w:rPr>
              <w:t>Ед. изм.</w:t>
            </w: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autoSpaceDE w:val="0"/>
              <w:autoSpaceDN w:val="0"/>
              <w:adjustRightInd w:val="0"/>
              <w:spacing w:after="0"/>
              <w:ind w:left="-54" w:right="-54"/>
              <w:jc w:val="center"/>
              <w:rPr>
                <w:rFonts w:ascii="Times New Roman CYR" w:hAnsi="Times New Roman CYR" w:cs="Times New Roman CYR"/>
                <w:b/>
                <w:bCs/>
              </w:rPr>
            </w:pPr>
            <w:r w:rsidRPr="002F361A">
              <w:rPr>
                <w:rFonts w:ascii="Times New Roman CYR" w:hAnsi="Times New Roman CYR" w:cs="Times New Roman CYR"/>
                <w:b/>
                <w:bCs/>
              </w:rPr>
              <w:t>Кол-во</w:t>
            </w:r>
          </w:p>
        </w:tc>
        <w:tc>
          <w:tcPr>
            <w:tcW w:w="2492" w:type="dxa"/>
            <w:gridSpan w:val="2"/>
            <w:tcBorders>
              <w:top w:val="single" w:sz="6" w:space="0" w:color="auto"/>
              <w:left w:val="single" w:sz="6" w:space="0" w:color="auto"/>
              <w:bottom w:val="single" w:sz="6" w:space="0" w:color="auto"/>
              <w:right w:val="single" w:sz="4" w:space="0" w:color="auto"/>
            </w:tcBorders>
            <w:vAlign w:val="center"/>
          </w:tcPr>
          <w:p w:rsidR="00CA5F91" w:rsidRPr="002F361A" w:rsidRDefault="00CA5F91" w:rsidP="000D444E">
            <w:pPr>
              <w:autoSpaceDE w:val="0"/>
              <w:autoSpaceDN w:val="0"/>
              <w:adjustRightInd w:val="0"/>
              <w:spacing w:after="0"/>
              <w:ind w:left="-54" w:right="-54"/>
              <w:jc w:val="center"/>
              <w:rPr>
                <w:rFonts w:ascii="Times New Roman CYR" w:hAnsi="Times New Roman CYR" w:cs="Times New Roman CYR"/>
                <w:b/>
                <w:bCs/>
              </w:rPr>
            </w:pPr>
            <w:r w:rsidRPr="002F361A">
              <w:rPr>
                <w:rFonts w:ascii="Times New Roman CYR" w:hAnsi="Times New Roman CYR" w:cs="Times New Roman CYR"/>
                <w:b/>
                <w:bCs/>
              </w:rPr>
              <w:t>Планируемая (пр</w:t>
            </w:r>
            <w:r w:rsidRPr="002F361A">
              <w:rPr>
                <w:rFonts w:ascii="Times New Roman CYR" w:hAnsi="Times New Roman CYR" w:cs="Times New Roman CYR"/>
                <w:b/>
                <w:bCs/>
              </w:rPr>
              <w:t>е</w:t>
            </w:r>
            <w:r w:rsidRPr="002F361A">
              <w:rPr>
                <w:rFonts w:ascii="Times New Roman CYR" w:hAnsi="Times New Roman CYR" w:cs="Times New Roman CYR"/>
                <w:b/>
                <w:bCs/>
              </w:rPr>
              <w:t>дельная) цена догов</w:t>
            </w:r>
            <w:r w:rsidRPr="002F361A">
              <w:rPr>
                <w:rFonts w:ascii="Times New Roman CYR" w:hAnsi="Times New Roman CYR" w:cs="Times New Roman CYR"/>
                <w:b/>
                <w:bCs/>
              </w:rPr>
              <w:t>о</w:t>
            </w:r>
            <w:r w:rsidRPr="002F361A">
              <w:rPr>
                <w:rFonts w:ascii="Times New Roman CYR" w:hAnsi="Times New Roman CYR" w:cs="Times New Roman CYR"/>
                <w:b/>
                <w:bCs/>
              </w:rPr>
              <w:t>ра, тыс. руб.</w:t>
            </w:r>
          </w:p>
        </w:tc>
      </w:tr>
      <w:tr w:rsidR="00CA5F91" w:rsidRPr="00E03357" w:rsidTr="000D444E">
        <w:trPr>
          <w:trHeight w:val="409"/>
          <w:tblHeader/>
        </w:trPr>
        <w:tc>
          <w:tcPr>
            <w:tcW w:w="345" w:type="dxa"/>
            <w:vMerge/>
            <w:tcBorders>
              <w:top w:val="single" w:sz="6" w:space="0" w:color="auto"/>
              <w:left w:val="single" w:sz="6" w:space="0" w:color="auto"/>
              <w:bottom w:val="single" w:sz="6" w:space="0" w:color="auto"/>
              <w:right w:val="single" w:sz="6" w:space="0" w:color="auto"/>
            </w:tcBorders>
            <w:vAlign w:val="center"/>
          </w:tcPr>
          <w:p w:rsidR="00CA5F91" w:rsidRPr="00E03357" w:rsidRDefault="00CA5F91" w:rsidP="000D444E">
            <w:pPr>
              <w:autoSpaceDE w:val="0"/>
              <w:autoSpaceDN w:val="0"/>
              <w:adjustRightInd w:val="0"/>
              <w:spacing w:after="0"/>
              <w:ind w:left="-47" w:right="-91"/>
              <w:jc w:val="center"/>
              <w:rPr>
                <w:rFonts w:ascii="Times New Roman CYR" w:hAnsi="Times New Roman CYR" w:cs="Times New Roman CYR"/>
                <w:b/>
                <w:bCs/>
                <w:sz w:val="20"/>
                <w:szCs w:val="20"/>
              </w:rPr>
            </w:pPr>
          </w:p>
        </w:tc>
        <w:tc>
          <w:tcPr>
            <w:tcW w:w="1836" w:type="dxa"/>
            <w:vMerge/>
            <w:tcBorders>
              <w:top w:val="single" w:sz="6" w:space="0" w:color="auto"/>
              <w:left w:val="single" w:sz="6" w:space="0" w:color="auto"/>
              <w:bottom w:val="single" w:sz="6" w:space="0" w:color="auto"/>
              <w:right w:val="single" w:sz="6" w:space="0" w:color="auto"/>
            </w:tcBorders>
            <w:vAlign w:val="center"/>
          </w:tcPr>
          <w:p w:rsidR="00CA5F91" w:rsidRPr="00E03357" w:rsidRDefault="00CA5F91" w:rsidP="000D444E">
            <w:pPr>
              <w:autoSpaceDE w:val="0"/>
              <w:autoSpaceDN w:val="0"/>
              <w:adjustRightInd w:val="0"/>
              <w:spacing w:after="0"/>
              <w:jc w:val="center"/>
              <w:rPr>
                <w:rFonts w:ascii="Times New Roman CYR" w:hAnsi="Times New Roman CYR" w:cs="Times New Roman CYR"/>
                <w:b/>
                <w:bCs/>
                <w:sz w:val="20"/>
                <w:szCs w:val="20"/>
              </w:rPr>
            </w:pPr>
          </w:p>
        </w:tc>
        <w:tc>
          <w:tcPr>
            <w:tcW w:w="4677" w:type="dxa"/>
            <w:vMerge/>
            <w:tcBorders>
              <w:left w:val="single" w:sz="6" w:space="0" w:color="auto"/>
              <w:bottom w:val="single" w:sz="6" w:space="0" w:color="auto"/>
              <w:right w:val="single" w:sz="6" w:space="0" w:color="auto"/>
            </w:tcBorders>
            <w:vAlign w:val="center"/>
          </w:tcPr>
          <w:p w:rsidR="00CA5F91" w:rsidRPr="00E03357" w:rsidRDefault="00CA5F91" w:rsidP="000D444E">
            <w:pPr>
              <w:autoSpaceDE w:val="0"/>
              <w:autoSpaceDN w:val="0"/>
              <w:adjustRightInd w:val="0"/>
              <w:spacing w:after="0"/>
              <w:jc w:val="center"/>
              <w:rPr>
                <w:rFonts w:ascii="Times New Roman CYR" w:hAnsi="Times New Roman CYR" w:cs="Times New Roman CYR"/>
                <w:b/>
                <w:bCs/>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autoSpaceDE w:val="0"/>
              <w:autoSpaceDN w:val="0"/>
              <w:adjustRightInd w:val="0"/>
              <w:spacing w:after="0"/>
              <w:jc w:val="center"/>
              <w:rPr>
                <w:rFonts w:ascii="Times New Roman CYR" w:hAnsi="Times New Roman CYR" w:cs="Times New Roman CYR"/>
                <w:b/>
                <w:bCs/>
              </w:rPr>
            </w:pPr>
          </w:p>
        </w:tc>
        <w:tc>
          <w:tcPr>
            <w:tcW w:w="425" w:type="dxa"/>
            <w:vMerge/>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autoSpaceDE w:val="0"/>
              <w:autoSpaceDN w:val="0"/>
              <w:adjustRightInd w:val="0"/>
              <w:spacing w:after="0"/>
              <w:ind w:left="-54" w:right="-54"/>
              <w:jc w:val="center"/>
              <w:rPr>
                <w:rFonts w:ascii="Times New Roman CYR" w:hAnsi="Times New Roman CYR" w:cs="Times New Roman CYR"/>
                <w:b/>
                <w:bCs/>
              </w:rPr>
            </w:pPr>
          </w:p>
        </w:tc>
        <w:tc>
          <w:tcPr>
            <w:tcW w:w="1134"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autoSpaceDE w:val="0"/>
              <w:autoSpaceDN w:val="0"/>
              <w:adjustRightInd w:val="0"/>
              <w:spacing w:after="0"/>
              <w:ind w:left="-54" w:right="-54"/>
              <w:jc w:val="center"/>
              <w:rPr>
                <w:rFonts w:ascii="Times New Roman CYR" w:hAnsi="Times New Roman CYR" w:cs="Times New Roman CYR"/>
                <w:b/>
                <w:bCs/>
              </w:rPr>
            </w:pPr>
            <w:r w:rsidRPr="002F361A">
              <w:rPr>
                <w:rFonts w:ascii="Times New Roman CYR" w:hAnsi="Times New Roman CYR" w:cs="Times New Roman CYR"/>
                <w:b/>
                <w:bCs/>
              </w:rPr>
              <w:t>Цена за</w:t>
            </w:r>
            <w:r w:rsidRPr="002F361A">
              <w:rPr>
                <w:rFonts w:ascii="Times New Roman CYR" w:hAnsi="Times New Roman CYR" w:cs="Times New Roman CYR"/>
                <w:b/>
                <w:bCs/>
              </w:rPr>
              <w:br/>
              <w:t>ед. без НДС</w:t>
            </w:r>
          </w:p>
        </w:tc>
        <w:tc>
          <w:tcPr>
            <w:tcW w:w="1358" w:type="dxa"/>
            <w:tcBorders>
              <w:top w:val="single" w:sz="6" w:space="0" w:color="auto"/>
              <w:left w:val="single" w:sz="6" w:space="0" w:color="auto"/>
              <w:bottom w:val="single" w:sz="6" w:space="0" w:color="auto"/>
              <w:right w:val="single" w:sz="4" w:space="0" w:color="auto"/>
            </w:tcBorders>
            <w:vAlign w:val="center"/>
          </w:tcPr>
          <w:p w:rsidR="00CA5F91" w:rsidRPr="002F361A" w:rsidRDefault="00CA5F91" w:rsidP="000D444E">
            <w:pPr>
              <w:autoSpaceDE w:val="0"/>
              <w:autoSpaceDN w:val="0"/>
              <w:adjustRightInd w:val="0"/>
              <w:spacing w:after="0"/>
              <w:ind w:left="-54" w:right="-54"/>
              <w:jc w:val="center"/>
              <w:rPr>
                <w:rFonts w:ascii="Times New Roman CYR" w:hAnsi="Times New Roman CYR" w:cs="Times New Roman CYR"/>
                <w:b/>
                <w:bCs/>
              </w:rPr>
            </w:pPr>
            <w:r w:rsidRPr="002F361A">
              <w:rPr>
                <w:rFonts w:ascii="Times New Roman CYR" w:hAnsi="Times New Roman CYR" w:cs="Times New Roman CYR"/>
                <w:b/>
                <w:bCs/>
              </w:rPr>
              <w:t>Всего без НДС</w:t>
            </w:r>
          </w:p>
        </w:tc>
      </w:tr>
      <w:tr w:rsidR="00CA5F91" w:rsidRPr="00E03357" w:rsidTr="000D444E">
        <w:trPr>
          <w:trHeight w:val="233"/>
          <w:tblHeader/>
        </w:trPr>
        <w:tc>
          <w:tcPr>
            <w:tcW w:w="345" w:type="dxa"/>
            <w:tcBorders>
              <w:top w:val="single" w:sz="6" w:space="0" w:color="auto"/>
              <w:left w:val="single" w:sz="6" w:space="0" w:color="auto"/>
              <w:bottom w:val="single" w:sz="6" w:space="0" w:color="auto"/>
              <w:right w:val="single" w:sz="6" w:space="0" w:color="auto"/>
            </w:tcBorders>
            <w:vAlign w:val="center"/>
          </w:tcPr>
          <w:p w:rsidR="00CA5F91" w:rsidRPr="00E03357" w:rsidRDefault="00CA5F91" w:rsidP="000D444E">
            <w:pPr>
              <w:autoSpaceDE w:val="0"/>
              <w:autoSpaceDN w:val="0"/>
              <w:adjustRightInd w:val="0"/>
              <w:spacing w:after="0"/>
              <w:ind w:left="-47" w:right="-91"/>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1</w:t>
            </w:r>
          </w:p>
        </w:tc>
        <w:tc>
          <w:tcPr>
            <w:tcW w:w="1836" w:type="dxa"/>
            <w:tcBorders>
              <w:top w:val="single" w:sz="6" w:space="0" w:color="auto"/>
              <w:left w:val="single" w:sz="6" w:space="0" w:color="auto"/>
              <w:bottom w:val="single" w:sz="6" w:space="0" w:color="auto"/>
              <w:right w:val="single" w:sz="6" w:space="0" w:color="auto"/>
            </w:tcBorders>
            <w:vAlign w:val="center"/>
          </w:tcPr>
          <w:p w:rsidR="00CA5F91" w:rsidRPr="00E67C41" w:rsidRDefault="00CA5F91" w:rsidP="000D444E">
            <w:pPr>
              <w:autoSpaceDE w:val="0"/>
              <w:autoSpaceDN w:val="0"/>
              <w:adjustRightInd w:val="0"/>
              <w:spacing w:after="0"/>
              <w:jc w:val="center"/>
              <w:rPr>
                <w:rFonts w:ascii="Times New Roman CYR" w:hAnsi="Times New Roman CYR" w:cs="Times New Roman CYR"/>
                <w:b/>
                <w:bCs/>
                <w:sz w:val="20"/>
                <w:szCs w:val="20"/>
              </w:rPr>
            </w:pPr>
            <w:r>
              <w:rPr>
                <w:rFonts w:ascii="Times New Roman CYR" w:hAnsi="Times New Roman CYR" w:cs="Times New Roman CYR"/>
                <w:b/>
                <w:bCs/>
                <w:sz w:val="20"/>
                <w:szCs w:val="20"/>
              </w:rPr>
              <w:t>2</w:t>
            </w:r>
          </w:p>
        </w:tc>
        <w:tc>
          <w:tcPr>
            <w:tcW w:w="4677" w:type="dxa"/>
            <w:tcBorders>
              <w:top w:val="single" w:sz="6" w:space="0" w:color="auto"/>
              <w:left w:val="single" w:sz="6" w:space="0" w:color="auto"/>
              <w:bottom w:val="single" w:sz="6" w:space="0" w:color="auto"/>
              <w:right w:val="single" w:sz="6" w:space="0" w:color="auto"/>
            </w:tcBorders>
            <w:vAlign w:val="center"/>
          </w:tcPr>
          <w:p w:rsidR="00CA5F91" w:rsidRPr="00E03357" w:rsidRDefault="00CA5F91" w:rsidP="000D444E">
            <w:pPr>
              <w:autoSpaceDE w:val="0"/>
              <w:autoSpaceDN w:val="0"/>
              <w:adjustRightInd w:val="0"/>
              <w:spacing w:after="0"/>
              <w:jc w:val="center"/>
              <w:rPr>
                <w:rFonts w:ascii="Times New Roman CYR" w:hAnsi="Times New Roman CYR" w:cs="Times New Roman CYR"/>
                <w:b/>
                <w:bCs/>
                <w:sz w:val="20"/>
                <w:szCs w:val="20"/>
              </w:rPr>
            </w:pPr>
            <w:r>
              <w:rPr>
                <w:rFonts w:ascii="Times New Roman CYR" w:hAnsi="Times New Roman CYR" w:cs="Times New Roman CYR"/>
                <w:b/>
                <w:bCs/>
                <w:sz w:val="20"/>
                <w:szCs w:val="20"/>
              </w:rPr>
              <w:t>3</w:t>
            </w:r>
          </w:p>
        </w:tc>
        <w:tc>
          <w:tcPr>
            <w:tcW w:w="851"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autoSpaceDE w:val="0"/>
              <w:autoSpaceDN w:val="0"/>
              <w:adjustRightInd w:val="0"/>
              <w:spacing w:after="0"/>
              <w:jc w:val="center"/>
              <w:rPr>
                <w:rFonts w:ascii="Times New Roman CYR" w:hAnsi="Times New Roman CYR" w:cs="Times New Roman CYR"/>
                <w:b/>
                <w:bCs/>
              </w:rPr>
            </w:pPr>
            <w:r>
              <w:rPr>
                <w:rFonts w:ascii="Times New Roman CYR" w:hAnsi="Times New Roman CYR" w:cs="Times New Roman CYR"/>
                <w:b/>
                <w:bCs/>
              </w:rPr>
              <w:t>4</w:t>
            </w:r>
          </w:p>
        </w:tc>
        <w:tc>
          <w:tcPr>
            <w:tcW w:w="425"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autoSpaceDE w:val="0"/>
              <w:autoSpaceDN w:val="0"/>
              <w:adjustRightInd w:val="0"/>
              <w:spacing w:after="0"/>
              <w:jc w:val="center"/>
              <w:rPr>
                <w:rFonts w:ascii="Times New Roman CYR" w:hAnsi="Times New Roman CYR" w:cs="Times New Roman CYR"/>
                <w:b/>
                <w:bCs/>
              </w:rPr>
            </w:pPr>
            <w:r>
              <w:rPr>
                <w:rFonts w:ascii="Times New Roman CYR" w:hAnsi="Times New Roman CYR" w:cs="Times New Roman CYR"/>
                <w:b/>
                <w:bCs/>
              </w:rPr>
              <w:t>5</w:t>
            </w:r>
          </w:p>
        </w:tc>
        <w:tc>
          <w:tcPr>
            <w:tcW w:w="1134" w:type="dxa"/>
            <w:tcBorders>
              <w:top w:val="single" w:sz="6" w:space="0" w:color="auto"/>
              <w:left w:val="single" w:sz="6" w:space="0" w:color="auto"/>
              <w:bottom w:val="single" w:sz="6" w:space="0" w:color="auto"/>
              <w:right w:val="single" w:sz="4" w:space="0" w:color="auto"/>
            </w:tcBorders>
            <w:vAlign w:val="center"/>
          </w:tcPr>
          <w:p w:rsidR="00CA5F91" w:rsidRPr="002F361A" w:rsidRDefault="00CA5F91" w:rsidP="000D444E">
            <w:pPr>
              <w:autoSpaceDE w:val="0"/>
              <w:autoSpaceDN w:val="0"/>
              <w:adjustRightInd w:val="0"/>
              <w:spacing w:after="0"/>
              <w:jc w:val="center"/>
              <w:rPr>
                <w:rFonts w:ascii="Times New Roman CYR" w:hAnsi="Times New Roman CYR" w:cs="Times New Roman CYR"/>
                <w:b/>
                <w:bCs/>
              </w:rPr>
            </w:pPr>
            <w:r>
              <w:rPr>
                <w:rFonts w:ascii="Times New Roman CYR" w:hAnsi="Times New Roman CYR" w:cs="Times New Roman CYR"/>
                <w:b/>
                <w:bCs/>
              </w:rPr>
              <w:t>6</w:t>
            </w:r>
          </w:p>
        </w:tc>
        <w:tc>
          <w:tcPr>
            <w:tcW w:w="1358" w:type="dxa"/>
            <w:tcBorders>
              <w:top w:val="single" w:sz="6" w:space="0" w:color="auto"/>
              <w:left w:val="single" w:sz="4" w:space="0" w:color="auto"/>
              <w:bottom w:val="single" w:sz="6" w:space="0" w:color="auto"/>
              <w:right w:val="single" w:sz="4" w:space="0" w:color="auto"/>
            </w:tcBorders>
            <w:vAlign w:val="center"/>
          </w:tcPr>
          <w:p w:rsidR="00CA5F91" w:rsidRPr="002F361A" w:rsidRDefault="00CA5F91" w:rsidP="000D444E">
            <w:pPr>
              <w:autoSpaceDE w:val="0"/>
              <w:autoSpaceDN w:val="0"/>
              <w:adjustRightInd w:val="0"/>
              <w:spacing w:after="0"/>
              <w:jc w:val="center"/>
              <w:rPr>
                <w:rFonts w:ascii="Times New Roman CYR" w:hAnsi="Times New Roman CYR" w:cs="Times New Roman CYR"/>
                <w:b/>
                <w:bCs/>
              </w:rPr>
            </w:pPr>
            <w:r>
              <w:rPr>
                <w:rFonts w:ascii="Times New Roman CYR" w:hAnsi="Times New Roman CYR" w:cs="Times New Roman CYR"/>
                <w:b/>
                <w:bCs/>
              </w:rPr>
              <w:t>7</w:t>
            </w:r>
          </w:p>
        </w:tc>
      </w:tr>
      <w:tr w:rsidR="00CA5F91" w:rsidRPr="00E03357" w:rsidTr="000D444E">
        <w:trPr>
          <w:trHeight w:val="2943"/>
        </w:trPr>
        <w:tc>
          <w:tcPr>
            <w:tcW w:w="345"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tabs>
                <w:tab w:val="left" w:pos="185"/>
              </w:tabs>
              <w:autoSpaceDE w:val="0"/>
              <w:autoSpaceDN w:val="0"/>
              <w:adjustRightInd w:val="0"/>
              <w:spacing w:after="0"/>
              <w:ind w:left="-47" w:right="-91"/>
              <w:jc w:val="center"/>
            </w:pPr>
            <w:r w:rsidRPr="002F361A">
              <w:t>1</w:t>
            </w:r>
          </w:p>
        </w:tc>
        <w:tc>
          <w:tcPr>
            <w:tcW w:w="1836" w:type="dxa"/>
            <w:tcBorders>
              <w:top w:val="single" w:sz="6" w:space="0" w:color="auto"/>
              <w:left w:val="single" w:sz="6" w:space="0" w:color="auto"/>
              <w:bottom w:val="single" w:sz="6" w:space="0" w:color="auto"/>
              <w:right w:val="single" w:sz="6" w:space="0" w:color="auto"/>
            </w:tcBorders>
            <w:vAlign w:val="center"/>
          </w:tcPr>
          <w:p w:rsidR="00CA5F91" w:rsidRPr="000A5318" w:rsidRDefault="00CA5F91" w:rsidP="000D444E">
            <w:pPr>
              <w:spacing w:after="0"/>
              <w:rPr>
                <w:rFonts w:ascii="Times New Roman CYR" w:hAnsi="Times New Roman CYR" w:cs="Times New Roman CYR"/>
              </w:rPr>
            </w:pPr>
            <w:r w:rsidRPr="000A5318">
              <w:rPr>
                <w:rFonts w:ascii="Times New Roman CYR" w:hAnsi="Times New Roman CYR" w:cs="Times New Roman CYR"/>
              </w:rPr>
              <w:t>Комплект в</w:t>
            </w:r>
            <w:r w:rsidRPr="000A5318">
              <w:rPr>
                <w:rFonts w:ascii="Times New Roman CYR" w:hAnsi="Times New Roman CYR" w:cs="Times New Roman CYR"/>
              </w:rPr>
              <w:t>ы</w:t>
            </w:r>
            <w:r w:rsidRPr="000A5318">
              <w:rPr>
                <w:rFonts w:ascii="Times New Roman CYR" w:hAnsi="Times New Roman CYR" w:cs="Times New Roman CYR"/>
              </w:rPr>
              <w:t xml:space="preserve">ключателя </w:t>
            </w:r>
            <w:r w:rsidRPr="000A5318">
              <w:rPr>
                <w:rFonts w:ascii="Times New Roman CYR" w:hAnsi="Times New Roman CYR" w:cs="Times New Roman CYR"/>
                <w:lang w:val="en-US"/>
              </w:rPr>
              <w:t>TER</w:t>
            </w:r>
            <w:r w:rsidRPr="000A5318">
              <w:rPr>
                <w:rFonts w:ascii="Times New Roman CYR" w:hAnsi="Times New Roman CYR" w:cs="Times New Roman CYR"/>
              </w:rPr>
              <w:t>_</w:t>
            </w:r>
            <w:r w:rsidRPr="000A5318">
              <w:rPr>
                <w:rFonts w:ascii="Times New Roman CYR" w:hAnsi="Times New Roman CYR" w:cs="Times New Roman CYR"/>
                <w:lang w:val="en-US"/>
              </w:rPr>
              <w:t>VCB</w:t>
            </w:r>
            <w:r w:rsidRPr="000A5318">
              <w:rPr>
                <w:rFonts w:ascii="Times New Roman CYR" w:hAnsi="Times New Roman CYR" w:cs="Times New Roman CYR"/>
              </w:rPr>
              <w:t>15_</w:t>
            </w:r>
            <w:r w:rsidRPr="000A5318">
              <w:rPr>
                <w:rFonts w:ascii="Times New Roman CYR" w:hAnsi="Times New Roman CYR" w:cs="Times New Roman CYR"/>
                <w:lang w:val="en-US"/>
              </w:rPr>
              <w:t>HD</w:t>
            </w:r>
            <w:r w:rsidRPr="000A5318">
              <w:rPr>
                <w:rFonts w:ascii="Times New Roman CYR" w:hAnsi="Times New Roman CYR" w:cs="Times New Roman CYR"/>
              </w:rPr>
              <w:t>1_</w:t>
            </w:r>
            <w:r w:rsidRPr="000A5318">
              <w:rPr>
                <w:rFonts w:ascii="Times New Roman CYR" w:hAnsi="Times New Roman CYR" w:cs="Times New Roman CYR"/>
                <w:lang w:val="en-US"/>
              </w:rPr>
              <w:t>RF</w:t>
            </w:r>
            <w:r w:rsidRPr="000A5318">
              <w:rPr>
                <w:rFonts w:ascii="Times New Roman CYR" w:hAnsi="Times New Roman CYR" w:cs="Times New Roman CYR"/>
              </w:rPr>
              <w:t xml:space="preserve"> для м</w:t>
            </w:r>
            <w:r w:rsidRPr="000A5318">
              <w:rPr>
                <w:rFonts w:ascii="Times New Roman CYR" w:hAnsi="Times New Roman CYR" w:cs="Times New Roman CYR"/>
              </w:rPr>
              <w:t>о</w:t>
            </w:r>
            <w:r w:rsidRPr="000A5318">
              <w:rPr>
                <w:rFonts w:ascii="Times New Roman CYR" w:hAnsi="Times New Roman CYR" w:cs="Times New Roman CYR"/>
              </w:rPr>
              <w:t>дернизации яч</w:t>
            </w:r>
            <w:r w:rsidRPr="000A5318">
              <w:rPr>
                <w:rFonts w:ascii="Times New Roman CYR" w:hAnsi="Times New Roman CYR" w:cs="Times New Roman CYR"/>
              </w:rPr>
              <w:t>е</w:t>
            </w:r>
            <w:r w:rsidRPr="000A5318">
              <w:rPr>
                <w:rFonts w:ascii="Times New Roman CYR" w:hAnsi="Times New Roman CYR" w:cs="Times New Roman CYR"/>
              </w:rPr>
              <w:t>ек</w:t>
            </w:r>
          </w:p>
        </w:tc>
        <w:tc>
          <w:tcPr>
            <w:tcW w:w="4677"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ind w:left="-54" w:right="-54"/>
              <w:rPr>
                <w:rFonts w:ascii="Times New Roman CYR" w:hAnsi="Times New Roman CYR" w:cs="Times New Roman CYR"/>
              </w:rPr>
            </w:pPr>
            <w:r w:rsidRPr="002F361A">
              <w:rPr>
                <w:rFonts w:ascii="Times New Roman CYR" w:hAnsi="Times New Roman CYR" w:cs="Times New Roman CYR"/>
              </w:rPr>
              <w:t>Выключатель  вакуумный ВВ/</w:t>
            </w:r>
            <w:r w:rsidRPr="002F361A">
              <w:rPr>
                <w:rFonts w:ascii="Times New Roman CYR" w:hAnsi="Times New Roman CYR" w:cs="Times New Roman CYR"/>
                <w:lang w:val="en-US"/>
              </w:rPr>
              <w:t>TEL</w:t>
            </w:r>
            <w:r w:rsidRPr="002F361A">
              <w:rPr>
                <w:rFonts w:ascii="Times New Roman CYR" w:hAnsi="Times New Roman CYR" w:cs="Times New Roman CYR"/>
              </w:rPr>
              <w:t>-10, Ном. напряжение 10 кВ, Ном. ток 3150 А</w:t>
            </w:r>
          </w:p>
          <w:p w:rsidR="00CA5F91" w:rsidRPr="002F361A" w:rsidRDefault="00CA5F91" w:rsidP="000D444E">
            <w:pPr>
              <w:spacing w:after="0"/>
              <w:rPr>
                <w:rFonts w:ascii="Times New Roman CYR" w:hAnsi="Times New Roman CYR" w:cs="Times New Roman CYR"/>
              </w:rPr>
            </w:pPr>
            <w:r w:rsidRPr="002F361A">
              <w:rPr>
                <w:rFonts w:ascii="Times New Roman CYR" w:hAnsi="Times New Roman CYR" w:cs="Times New Roman CYR"/>
              </w:rPr>
              <w:t xml:space="preserve">Ном. ток отключения </w:t>
            </w:r>
            <w:r w:rsidRPr="00EB2423">
              <w:rPr>
                <w:rFonts w:ascii="Times New Roman CYR" w:hAnsi="Times New Roman CYR" w:cs="Times New Roman CYR"/>
              </w:rPr>
              <w:t>31,5 кА,</w:t>
            </w:r>
            <w:r w:rsidRPr="002F361A">
              <w:rPr>
                <w:rFonts w:ascii="Times New Roman CYR" w:hAnsi="Times New Roman CYR" w:cs="Times New Roman CYR"/>
              </w:rPr>
              <w:t xml:space="preserve"> </w:t>
            </w:r>
          </w:p>
          <w:p w:rsidR="00CA5F91" w:rsidRPr="002F361A" w:rsidRDefault="00CA5F91" w:rsidP="000D444E">
            <w:pPr>
              <w:spacing w:after="0"/>
              <w:ind w:left="-54" w:right="-54"/>
              <w:rPr>
                <w:rFonts w:ascii="Times New Roman CYR" w:hAnsi="Times New Roman CYR" w:cs="Times New Roman CYR"/>
              </w:rPr>
            </w:pPr>
            <w:r w:rsidRPr="002F361A">
              <w:rPr>
                <w:rFonts w:ascii="Times New Roman CYR" w:hAnsi="Times New Roman CYR" w:cs="Times New Roman CYR"/>
              </w:rPr>
              <w:t>с электромагнитным приводом  с блоком управления и комплектом адаптации</w:t>
            </w:r>
          </w:p>
          <w:p w:rsidR="00CA5F91" w:rsidRPr="002F361A" w:rsidRDefault="00CA5F91" w:rsidP="000D444E">
            <w:pPr>
              <w:spacing w:after="0"/>
              <w:rPr>
                <w:rFonts w:ascii="Times New Roman CYR" w:hAnsi="Times New Roman CYR" w:cs="Times New Roman CYR"/>
              </w:rPr>
            </w:pPr>
            <w:r w:rsidRPr="002F361A">
              <w:rPr>
                <w:rFonts w:ascii="Times New Roman CYR" w:hAnsi="Times New Roman CYR" w:cs="Times New Roman CYR"/>
              </w:rPr>
              <w:t>Ресурс по коммутац. стойкости- 50000 ци</w:t>
            </w:r>
            <w:r w:rsidRPr="002F361A">
              <w:rPr>
                <w:rFonts w:ascii="Times New Roman CYR" w:hAnsi="Times New Roman CYR" w:cs="Times New Roman CYR"/>
              </w:rPr>
              <w:t>к</w:t>
            </w:r>
            <w:r w:rsidRPr="002F361A">
              <w:rPr>
                <w:rFonts w:ascii="Times New Roman CYR" w:hAnsi="Times New Roman CYR" w:cs="Times New Roman CYR"/>
              </w:rPr>
              <w:t xml:space="preserve">лов при ном. токе «ВО», Собственное время откл. не более 55 мс. Ном. напряжение опер. питания – </w:t>
            </w:r>
            <w:r>
              <w:rPr>
                <w:rFonts w:ascii="Times New Roman CYR" w:hAnsi="Times New Roman CYR" w:cs="Times New Roman CYR"/>
              </w:rPr>
              <w:t>постоянный 220</w:t>
            </w:r>
            <w:r w:rsidRPr="002F361A">
              <w:rPr>
                <w:rFonts w:ascii="Times New Roman CYR" w:hAnsi="Times New Roman CYR" w:cs="Times New Roman CYR"/>
              </w:rPr>
              <w:t xml:space="preserve"> В. </w:t>
            </w:r>
          </w:p>
        </w:tc>
        <w:tc>
          <w:tcPr>
            <w:tcW w:w="851"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jc w:val="center"/>
              <w:rPr>
                <w:rFonts w:ascii="Times New Roman CYR" w:hAnsi="Times New Roman CYR" w:cs="Times New Roman CYR"/>
              </w:rPr>
            </w:pPr>
            <w:r w:rsidRPr="002F361A">
              <w:rPr>
                <w:rFonts w:ascii="Times New Roman CYR" w:hAnsi="Times New Roman CYR" w:cs="Times New Roman CYR"/>
              </w:rPr>
              <w:t>Компл.</w:t>
            </w:r>
          </w:p>
        </w:tc>
        <w:tc>
          <w:tcPr>
            <w:tcW w:w="425"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jc w:val="center"/>
              <w:rPr>
                <w:rFonts w:ascii="Times New Roman CYR" w:hAnsi="Times New Roman CYR" w:cs="Times New Roman CYR"/>
              </w:rPr>
            </w:pPr>
            <w:r w:rsidRPr="002F361A">
              <w:rPr>
                <w:rFonts w:ascii="Times New Roman CYR" w:hAnsi="Times New Roman CYR" w:cs="Times New Roman CYR"/>
              </w:rPr>
              <w:t>3</w:t>
            </w:r>
          </w:p>
        </w:tc>
        <w:tc>
          <w:tcPr>
            <w:tcW w:w="1134" w:type="dxa"/>
            <w:tcBorders>
              <w:top w:val="single" w:sz="6" w:space="0" w:color="auto"/>
              <w:left w:val="single" w:sz="6" w:space="0" w:color="auto"/>
              <w:bottom w:val="single" w:sz="6" w:space="0" w:color="auto"/>
              <w:right w:val="single" w:sz="4" w:space="0" w:color="auto"/>
            </w:tcBorders>
            <w:vAlign w:val="center"/>
          </w:tcPr>
          <w:p w:rsidR="00CA5F91" w:rsidRPr="002F361A" w:rsidRDefault="00CA5F91" w:rsidP="000D444E">
            <w:pPr>
              <w:spacing w:after="0"/>
              <w:jc w:val="center"/>
            </w:pPr>
          </w:p>
        </w:tc>
        <w:tc>
          <w:tcPr>
            <w:tcW w:w="1358" w:type="dxa"/>
            <w:tcBorders>
              <w:top w:val="single" w:sz="6" w:space="0" w:color="auto"/>
              <w:left w:val="single" w:sz="4" w:space="0" w:color="auto"/>
              <w:bottom w:val="single" w:sz="6" w:space="0" w:color="auto"/>
              <w:right w:val="single" w:sz="4" w:space="0" w:color="auto"/>
            </w:tcBorders>
            <w:vAlign w:val="center"/>
          </w:tcPr>
          <w:p w:rsidR="00CA5F91" w:rsidRPr="002F361A" w:rsidRDefault="00CA5F91" w:rsidP="000D444E">
            <w:pPr>
              <w:spacing w:after="0"/>
              <w:jc w:val="center"/>
            </w:pPr>
          </w:p>
        </w:tc>
      </w:tr>
      <w:tr w:rsidR="00CA5F91" w:rsidRPr="00E03357" w:rsidTr="000D444E">
        <w:trPr>
          <w:trHeight w:val="2943"/>
        </w:trPr>
        <w:tc>
          <w:tcPr>
            <w:tcW w:w="345"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tabs>
                <w:tab w:val="left" w:pos="185"/>
              </w:tabs>
              <w:autoSpaceDE w:val="0"/>
              <w:autoSpaceDN w:val="0"/>
              <w:adjustRightInd w:val="0"/>
              <w:spacing w:after="0"/>
              <w:ind w:left="-47" w:right="-91"/>
              <w:jc w:val="center"/>
            </w:pPr>
            <w:r w:rsidRPr="002F361A">
              <w:lastRenderedPageBreak/>
              <w:t>2</w:t>
            </w:r>
          </w:p>
        </w:tc>
        <w:tc>
          <w:tcPr>
            <w:tcW w:w="1836" w:type="dxa"/>
            <w:tcBorders>
              <w:top w:val="single" w:sz="6" w:space="0" w:color="auto"/>
              <w:left w:val="single" w:sz="6" w:space="0" w:color="auto"/>
              <w:bottom w:val="single" w:sz="6" w:space="0" w:color="auto"/>
              <w:right w:val="single" w:sz="6" w:space="0" w:color="auto"/>
            </w:tcBorders>
            <w:vAlign w:val="center"/>
          </w:tcPr>
          <w:p w:rsidR="00CA5F91" w:rsidRPr="000A5318" w:rsidRDefault="00CA5F91" w:rsidP="000D444E">
            <w:pPr>
              <w:spacing w:after="0"/>
              <w:rPr>
                <w:rFonts w:ascii="Times New Roman CYR" w:hAnsi="Times New Roman CYR" w:cs="Times New Roman CYR"/>
              </w:rPr>
            </w:pPr>
            <w:r w:rsidRPr="000A5318">
              <w:rPr>
                <w:rFonts w:ascii="Times New Roman CYR" w:hAnsi="Times New Roman CYR" w:cs="Times New Roman CYR"/>
              </w:rPr>
              <w:t>Комплект в</w:t>
            </w:r>
            <w:r w:rsidRPr="000A5318">
              <w:rPr>
                <w:rFonts w:ascii="Times New Roman CYR" w:hAnsi="Times New Roman CYR" w:cs="Times New Roman CYR"/>
              </w:rPr>
              <w:t>ы</w:t>
            </w:r>
            <w:r w:rsidRPr="000A5318">
              <w:rPr>
                <w:rFonts w:ascii="Times New Roman CYR" w:hAnsi="Times New Roman CYR" w:cs="Times New Roman CYR"/>
              </w:rPr>
              <w:t xml:space="preserve">ключателя </w:t>
            </w:r>
            <w:r w:rsidRPr="000A5318">
              <w:rPr>
                <w:rFonts w:ascii="Times New Roman CYR" w:hAnsi="Times New Roman CYR" w:cs="Times New Roman CYR"/>
                <w:lang w:val="en-US"/>
              </w:rPr>
              <w:t>TER</w:t>
            </w:r>
            <w:r w:rsidRPr="000A5318">
              <w:rPr>
                <w:rFonts w:ascii="Times New Roman CYR" w:hAnsi="Times New Roman CYR" w:cs="Times New Roman CYR"/>
              </w:rPr>
              <w:t>_</w:t>
            </w:r>
            <w:r w:rsidRPr="000A5318">
              <w:rPr>
                <w:rFonts w:ascii="Times New Roman CYR" w:hAnsi="Times New Roman CYR" w:cs="Times New Roman CYR"/>
                <w:lang w:val="en-US"/>
              </w:rPr>
              <w:t>VCB</w:t>
            </w:r>
            <w:r w:rsidRPr="000A5318">
              <w:rPr>
                <w:rFonts w:ascii="Times New Roman CYR" w:hAnsi="Times New Roman CYR" w:cs="Times New Roman CYR"/>
              </w:rPr>
              <w:t>15_</w:t>
            </w:r>
            <w:r w:rsidRPr="000A5318">
              <w:rPr>
                <w:rFonts w:ascii="Times New Roman CYR" w:hAnsi="Times New Roman CYR" w:cs="Times New Roman CYR"/>
                <w:lang w:val="en-US"/>
              </w:rPr>
              <w:t>Shell</w:t>
            </w:r>
            <w:r w:rsidRPr="000A5318">
              <w:rPr>
                <w:rFonts w:ascii="Times New Roman CYR" w:hAnsi="Times New Roman CYR" w:cs="Times New Roman CYR"/>
              </w:rPr>
              <w:t>_2_</w:t>
            </w:r>
            <w:r w:rsidRPr="000A5318">
              <w:rPr>
                <w:rFonts w:ascii="Times New Roman CYR" w:hAnsi="Times New Roman CYR" w:cs="Times New Roman CYR"/>
                <w:lang w:val="en-US"/>
              </w:rPr>
              <w:t>RF</w:t>
            </w:r>
            <w:r w:rsidRPr="000A5318">
              <w:rPr>
                <w:rFonts w:ascii="Times New Roman CYR" w:hAnsi="Times New Roman CYR" w:cs="Times New Roman CYR"/>
              </w:rPr>
              <w:t xml:space="preserve"> для модернизации ячеек</w:t>
            </w:r>
          </w:p>
        </w:tc>
        <w:tc>
          <w:tcPr>
            <w:tcW w:w="4677"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ind w:left="-54" w:right="-54"/>
              <w:rPr>
                <w:rFonts w:ascii="Times New Roman CYR" w:hAnsi="Times New Roman CYR" w:cs="Times New Roman CYR"/>
              </w:rPr>
            </w:pPr>
            <w:r w:rsidRPr="002F361A">
              <w:rPr>
                <w:rFonts w:ascii="Times New Roman CYR" w:hAnsi="Times New Roman CYR" w:cs="Times New Roman CYR"/>
              </w:rPr>
              <w:t>Выключатель  вакуумный ВВ/</w:t>
            </w:r>
            <w:r w:rsidRPr="002F361A">
              <w:rPr>
                <w:rFonts w:ascii="Times New Roman CYR" w:hAnsi="Times New Roman CYR" w:cs="Times New Roman CYR"/>
                <w:lang w:val="en-US"/>
              </w:rPr>
              <w:t>TEL</w:t>
            </w:r>
            <w:r w:rsidRPr="002F361A">
              <w:rPr>
                <w:rFonts w:ascii="Times New Roman CYR" w:hAnsi="Times New Roman CYR" w:cs="Times New Roman CYR"/>
              </w:rPr>
              <w:t>-10, Ном. напряжение 10 кВ, Ном. ток 1600 А</w:t>
            </w:r>
          </w:p>
          <w:p w:rsidR="00CA5F91" w:rsidRPr="002F361A" w:rsidRDefault="00CA5F91" w:rsidP="000D444E">
            <w:pPr>
              <w:spacing w:after="0"/>
              <w:rPr>
                <w:rFonts w:ascii="Times New Roman CYR" w:hAnsi="Times New Roman CYR" w:cs="Times New Roman CYR"/>
              </w:rPr>
            </w:pPr>
            <w:r w:rsidRPr="002F361A">
              <w:rPr>
                <w:rFonts w:ascii="Times New Roman CYR" w:hAnsi="Times New Roman CYR" w:cs="Times New Roman CYR"/>
              </w:rPr>
              <w:t xml:space="preserve">Ном. ток отключения </w:t>
            </w:r>
            <w:r w:rsidRPr="00EB2423">
              <w:rPr>
                <w:rFonts w:ascii="Times New Roman CYR" w:hAnsi="Times New Roman CYR" w:cs="Times New Roman CYR"/>
              </w:rPr>
              <w:t>31,5 кА,</w:t>
            </w:r>
            <w:r w:rsidRPr="002F361A">
              <w:rPr>
                <w:rFonts w:ascii="Times New Roman CYR" w:hAnsi="Times New Roman CYR" w:cs="Times New Roman CYR"/>
              </w:rPr>
              <w:t xml:space="preserve"> </w:t>
            </w:r>
          </w:p>
          <w:p w:rsidR="00CA5F91" w:rsidRPr="002F361A" w:rsidRDefault="00CA5F91" w:rsidP="000D444E">
            <w:pPr>
              <w:spacing w:after="0"/>
              <w:ind w:left="-54" w:right="-54"/>
              <w:rPr>
                <w:rFonts w:ascii="Times New Roman CYR" w:hAnsi="Times New Roman CYR" w:cs="Times New Roman CYR"/>
              </w:rPr>
            </w:pPr>
            <w:r w:rsidRPr="002F361A">
              <w:rPr>
                <w:rFonts w:ascii="Times New Roman CYR" w:hAnsi="Times New Roman CYR" w:cs="Times New Roman CYR"/>
              </w:rPr>
              <w:t>с электромагнитным приводом  с блоком управления и комплектом адаптации</w:t>
            </w:r>
          </w:p>
          <w:p w:rsidR="00CA5F91" w:rsidRPr="002F361A" w:rsidRDefault="00CA5F91" w:rsidP="000D444E">
            <w:pPr>
              <w:spacing w:after="0"/>
              <w:rPr>
                <w:rFonts w:ascii="Times New Roman CYR" w:hAnsi="Times New Roman CYR" w:cs="Times New Roman CYR"/>
              </w:rPr>
            </w:pPr>
            <w:r w:rsidRPr="002F361A">
              <w:rPr>
                <w:rFonts w:ascii="Times New Roman CYR" w:hAnsi="Times New Roman CYR" w:cs="Times New Roman CYR"/>
              </w:rPr>
              <w:t>Ресурс по коммутац. стойкости- 50000 ци</w:t>
            </w:r>
            <w:r w:rsidRPr="002F361A">
              <w:rPr>
                <w:rFonts w:ascii="Times New Roman CYR" w:hAnsi="Times New Roman CYR" w:cs="Times New Roman CYR"/>
              </w:rPr>
              <w:t>к</w:t>
            </w:r>
            <w:r w:rsidRPr="002F361A">
              <w:rPr>
                <w:rFonts w:ascii="Times New Roman CYR" w:hAnsi="Times New Roman CYR" w:cs="Times New Roman CYR"/>
              </w:rPr>
              <w:t xml:space="preserve">лов при ном. токе «ВО», Собственное время откл. не более 55 мс. Ном. напряжение опер. питания – </w:t>
            </w:r>
            <w:r>
              <w:rPr>
                <w:rFonts w:ascii="Times New Roman CYR" w:hAnsi="Times New Roman CYR" w:cs="Times New Roman CYR"/>
              </w:rPr>
              <w:t xml:space="preserve"> постоянный 220</w:t>
            </w:r>
            <w:r w:rsidRPr="002F361A">
              <w:rPr>
                <w:rFonts w:ascii="Times New Roman CYR" w:hAnsi="Times New Roman CYR" w:cs="Times New Roman CYR"/>
              </w:rPr>
              <w:t xml:space="preserve"> В.</w:t>
            </w:r>
          </w:p>
        </w:tc>
        <w:tc>
          <w:tcPr>
            <w:tcW w:w="851"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jc w:val="center"/>
              <w:rPr>
                <w:rFonts w:ascii="Times New Roman CYR" w:hAnsi="Times New Roman CYR" w:cs="Times New Roman CYR"/>
              </w:rPr>
            </w:pPr>
            <w:r w:rsidRPr="002F361A">
              <w:rPr>
                <w:rFonts w:ascii="Times New Roman CYR" w:hAnsi="Times New Roman CYR" w:cs="Times New Roman CYR"/>
              </w:rPr>
              <w:t>Компл.</w:t>
            </w:r>
          </w:p>
        </w:tc>
        <w:tc>
          <w:tcPr>
            <w:tcW w:w="425"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jc w:val="center"/>
              <w:rPr>
                <w:rFonts w:ascii="Times New Roman CYR" w:hAnsi="Times New Roman CYR" w:cs="Times New Roman CYR"/>
                <w:lang w:val="en-US"/>
              </w:rPr>
            </w:pPr>
            <w:r w:rsidRPr="002F361A">
              <w:rPr>
                <w:rFonts w:ascii="Times New Roman CYR" w:hAnsi="Times New Roman CYR" w:cs="Times New Roman CYR"/>
                <w:lang w:val="en-US"/>
              </w:rPr>
              <w:t>2</w:t>
            </w:r>
          </w:p>
        </w:tc>
        <w:tc>
          <w:tcPr>
            <w:tcW w:w="1134" w:type="dxa"/>
            <w:tcBorders>
              <w:top w:val="single" w:sz="6" w:space="0" w:color="auto"/>
              <w:left w:val="single" w:sz="6" w:space="0" w:color="auto"/>
              <w:bottom w:val="single" w:sz="6" w:space="0" w:color="auto"/>
              <w:right w:val="single" w:sz="4" w:space="0" w:color="auto"/>
            </w:tcBorders>
            <w:vAlign w:val="center"/>
          </w:tcPr>
          <w:p w:rsidR="00CA5F91" w:rsidRPr="002F361A" w:rsidRDefault="00CA5F91" w:rsidP="000D444E">
            <w:pPr>
              <w:spacing w:after="0"/>
              <w:jc w:val="center"/>
              <w:rPr>
                <w:lang w:val="en-US"/>
              </w:rPr>
            </w:pPr>
          </w:p>
        </w:tc>
        <w:tc>
          <w:tcPr>
            <w:tcW w:w="1358" w:type="dxa"/>
            <w:tcBorders>
              <w:top w:val="single" w:sz="6" w:space="0" w:color="auto"/>
              <w:left w:val="single" w:sz="4" w:space="0" w:color="auto"/>
              <w:bottom w:val="single" w:sz="6" w:space="0" w:color="auto"/>
              <w:right w:val="single" w:sz="4" w:space="0" w:color="auto"/>
            </w:tcBorders>
            <w:vAlign w:val="center"/>
          </w:tcPr>
          <w:p w:rsidR="00CA5F91" w:rsidRPr="002F361A" w:rsidRDefault="00CA5F91" w:rsidP="000D444E">
            <w:pPr>
              <w:spacing w:after="0"/>
              <w:jc w:val="center"/>
              <w:rPr>
                <w:lang w:val="en-US"/>
              </w:rPr>
            </w:pPr>
          </w:p>
        </w:tc>
      </w:tr>
      <w:tr w:rsidR="00CA5F91" w:rsidRPr="00E03357" w:rsidTr="000D444E">
        <w:trPr>
          <w:trHeight w:val="2943"/>
        </w:trPr>
        <w:tc>
          <w:tcPr>
            <w:tcW w:w="345"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tabs>
                <w:tab w:val="left" w:pos="185"/>
              </w:tabs>
              <w:autoSpaceDE w:val="0"/>
              <w:autoSpaceDN w:val="0"/>
              <w:adjustRightInd w:val="0"/>
              <w:spacing w:after="0"/>
              <w:ind w:left="-47" w:right="-91"/>
              <w:jc w:val="center"/>
              <w:rPr>
                <w:lang w:val="en-US"/>
              </w:rPr>
            </w:pPr>
            <w:r w:rsidRPr="002F361A">
              <w:rPr>
                <w:lang w:val="en-US"/>
              </w:rPr>
              <w:t>3</w:t>
            </w:r>
          </w:p>
        </w:tc>
        <w:tc>
          <w:tcPr>
            <w:tcW w:w="1836" w:type="dxa"/>
            <w:tcBorders>
              <w:top w:val="single" w:sz="6" w:space="0" w:color="auto"/>
              <w:left w:val="single" w:sz="6" w:space="0" w:color="auto"/>
              <w:bottom w:val="single" w:sz="6" w:space="0" w:color="auto"/>
              <w:right w:val="single" w:sz="6" w:space="0" w:color="auto"/>
            </w:tcBorders>
            <w:vAlign w:val="center"/>
          </w:tcPr>
          <w:p w:rsidR="00CA5F91" w:rsidRPr="000A5318" w:rsidRDefault="00CA5F91" w:rsidP="000D444E">
            <w:pPr>
              <w:spacing w:after="0"/>
              <w:rPr>
                <w:rFonts w:ascii="Times New Roman CYR" w:hAnsi="Times New Roman CYR" w:cs="Times New Roman CYR"/>
              </w:rPr>
            </w:pPr>
            <w:r w:rsidRPr="000A5318">
              <w:rPr>
                <w:rFonts w:ascii="Times New Roman CYR" w:hAnsi="Times New Roman CYR" w:cs="Times New Roman CYR"/>
              </w:rPr>
              <w:t>Коммутацио</w:t>
            </w:r>
            <w:r w:rsidRPr="000A5318">
              <w:rPr>
                <w:rFonts w:ascii="Times New Roman CYR" w:hAnsi="Times New Roman CYR" w:cs="Times New Roman CYR"/>
              </w:rPr>
              <w:t>н</w:t>
            </w:r>
            <w:r w:rsidRPr="000A5318">
              <w:rPr>
                <w:rFonts w:ascii="Times New Roman CYR" w:hAnsi="Times New Roman CYR" w:cs="Times New Roman CYR"/>
              </w:rPr>
              <w:t xml:space="preserve">ный модуль </w:t>
            </w:r>
            <w:r w:rsidRPr="000A5318">
              <w:rPr>
                <w:rFonts w:ascii="Times New Roman CYR" w:hAnsi="Times New Roman CYR" w:cs="Times New Roman CYR"/>
                <w:lang w:val="en-US"/>
              </w:rPr>
              <w:t>ISM</w:t>
            </w:r>
            <w:r w:rsidRPr="000A5318">
              <w:rPr>
                <w:rFonts w:ascii="Times New Roman CYR" w:hAnsi="Times New Roman CYR" w:cs="Times New Roman CYR"/>
              </w:rPr>
              <w:t>15_</w:t>
            </w:r>
            <w:r w:rsidRPr="000A5318">
              <w:rPr>
                <w:rFonts w:ascii="Times New Roman CYR" w:hAnsi="Times New Roman CYR" w:cs="Times New Roman CYR"/>
                <w:lang w:val="en-US"/>
              </w:rPr>
              <w:t>LD</w:t>
            </w:r>
            <w:r w:rsidRPr="000A5318">
              <w:rPr>
                <w:rFonts w:ascii="Times New Roman CYR" w:hAnsi="Times New Roman CYR" w:cs="Times New Roman CYR"/>
              </w:rPr>
              <w:t>_8 с комплектом для модернизации КРУ2-10 (630А</w:t>
            </w:r>
          </w:p>
        </w:tc>
        <w:tc>
          <w:tcPr>
            <w:tcW w:w="4677"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ind w:left="-54" w:right="-54"/>
              <w:rPr>
                <w:rFonts w:ascii="Times New Roman CYR" w:hAnsi="Times New Roman CYR" w:cs="Times New Roman CYR"/>
              </w:rPr>
            </w:pPr>
            <w:r w:rsidRPr="002F361A">
              <w:rPr>
                <w:rFonts w:ascii="Times New Roman CYR" w:hAnsi="Times New Roman CYR" w:cs="Times New Roman CYR"/>
              </w:rPr>
              <w:t>Выключатель  вакуумный ВВ/</w:t>
            </w:r>
            <w:r w:rsidRPr="002F361A">
              <w:rPr>
                <w:rFonts w:ascii="Times New Roman CYR" w:hAnsi="Times New Roman CYR" w:cs="Times New Roman CYR"/>
                <w:lang w:val="en-US"/>
              </w:rPr>
              <w:t>TEL</w:t>
            </w:r>
            <w:r w:rsidRPr="002F361A">
              <w:rPr>
                <w:rFonts w:ascii="Times New Roman CYR" w:hAnsi="Times New Roman CYR" w:cs="Times New Roman CYR"/>
              </w:rPr>
              <w:t xml:space="preserve">-10, Ном. напряжение 10 кВ, Ном. ток </w:t>
            </w:r>
            <w:r>
              <w:rPr>
                <w:rFonts w:ascii="Times New Roman CYR" w:hAnsi="Times New Roman CYR" w:cs="Times New Roman CYR"/>
              </w:rPr>
              <w:t>630</w:t>
            </w:r>
            <w:r w:rsidRPr="002F361A">
              <w:rPr>
                <w:rFonts w:ascii="Times New Roman CYR" w:hAnsi="Times New Roman CYR" w:cs="Times New Roman CYR"/>
              </w:rPr>
              <w:t xml:space="preserve"> А</w:t>
            </w:r>
          </w:p>
          <w:p w:rsidR="00CA5F91" w:rsidRPr="002F361A" w:rsidRDefault="00CA5F91" w:rsidP="000D444E">
            <w:pPr>
              <w:spacing w:after="0"/>
              <w:rPr>
                <w:rFonts w:ascii="Times New Roman CYR" w:hAnsi="Times New Roman CYR" w:cs="Times New Roman CYR"/>
              </w:rPr>
            </w:pPr>
            <w:r w:rsidRPr="002F361A">
              <w:rPr>
                <w:rFonts w:ascii="Times New Roman CYR" w:hAnsi="Times New Roman CYR" w:cs="Times New Roman CYR"/>
              </w:rPr>
              <w:t xml:space="preserve">Ном. ток отключения 20 кА, </w:t>
            </w:r>
          </w:p>
          <w:p w:rsidR="00CA5F91" w:rsidRPr="002F361A" w:rsidRDefault="00CA5F91" w:rsidP="000D444E">
            <w:pPr>
              <w:spacing w:after="0"/>
              <w:ind w:left="-54" w:right="-54"/>
              <w:rPr>
                <w:rFonts w:ascii="Times New Roman CYR" w:hAnsi="Times New Roman CYR" w:cs="Times New Roman CYR"/>
              </w:rPr>
            </w:pPr>
            <w:r w:rsidRPr="002F361A">
              <w:rPr>
                <w:rFonts w:ascii="Times New Roman CYR" w:hAnsi="Times New Roman CYR" w:cs="Times New Roman CYR"/>
              </w:rPr>
              <w:t>с электромагнитным приводом  с блоком управления и комплектом адаптации</w:t>
            </w:r>
          </w:p>
          <w:p w:rsidR="00CA5F91" w:rsidRPr="002F361A" w:rsidRDefault="00CA5F91" w:rsidP="000D444E">
            <w:pPr>
              <w:spacing w:after="0"/>
              <w:rPr>
                <w:rFonts w:ascii="Times New Roman CYR" w:hAnsi="Times New Roman CYR" w:cs="Times New Roman CYR"/>
              </w:rPr>
            </w:pPr>
            <w:r w:rsidRPr="002F361A">
              <w:rPr>
                <w:rFonts w:ascii="Times New Roman CYR" w:hAnsi="Times New Roman CYR" w:cs="Times New Roman CYR"/>
              </w:rPr>
              <w:t>Ресурс по коммутац. стойкости- 50000 ци</w:t>
            </w:r>
            <w:r w:rsidRPr="002F361A">
              <w:rPr>
                <w:rFonts w:ascii="Times New Roman CYR" w:hAnsi="Times New Roman CYR" w:cs="Times New Roman CYR"/>
              </w:rPr>
              <w:t>к</w:t>
            </w:r>
            <w:r w:rsidRPr="002F361A">
              <w:rPr>
                <w:rFonts w:ascii="Times New Roman CYR" w:hAnsi="Times New Roman CYR" w:cs="Times New Roman CYR"/>
              </w:rPr>
              <w:t xml:space="preserve">лов при ном. токе «ВО», Собственное время откл. не более 55 мс. Ном. напряжение опер. питания – </w:t>
            </w:r>
            <w:r>
              <w:rPr>
                <w:rFonts w:ascii="Times New Roman CYR" w:hAnsi="Times New Roman CYR" w:cs="Times New Roman CYR"/>
              </w:rPr>
              <w:t xml:space="preserve"> постоянный 220</w:t>
            </w:r>
            <w:r w:rsidRPr="002F361A">
              <w:rPr>
                <w:rFonts w:ascii="Times New Roman CYR" w:hAnsi="Times New Roman CYR" w:cs="Times New Roman CYR"/>
              </w:rPr>
              <w:t xml:space="preserve"> В.</w:t>
            </w:r>
          </w:p>
        </w:tc>
        <w:tc>
          <w:tcPr>
            <w:tcW w:w="851"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jc w:val="center"/>
              <w:rPr>
                <w:rFonts w:ascii="Times New Roman CYR" w:hAnsi="Times New Roman CYR" w:cs="Times New Roman CYR"/>
              </w:rPr>
            </w:pPr>
            <w:r w:rsidRPr="002F361A">
              <w:rPr>
                <w:rFonts w:ascii="Times New Roman CYR" w:hAnsi="Times New Roman CYR" w:cs="Times New Roman CYR"/>
              </w:rPr>
              <w:t>Компл.</w:t>
            </w:r>
          </w:p>
        </w:tc>
        <w:tc>
          <w:tcPr>
            <w:tcW w:w="425" w:type="dxa"/>
            <w:tcBorders>
              <w:top w:val="single" w:sz="6" w:space="0" w:color="auto"/>
              <w:left w:val="single" w:sz="6" w:space="0" w:color="auto"/>
              <w:bottom w:val="single" w:sz="6" w:space="0" w:color="auto"/>
              <w:right w:val="single" w:sz="6" w:space="0" w:color="auto"/>
            </w:tcBorders>
            <w:vAlign w:val="center"/>
          </w:tcPr>
          <w:p w:rsidR="00CA5F91" w:rsidRPr="0004728E" w:rsidRDefault="000D444E" w:rsidP="000D444E">
            <w:pPr>
              <w:spacing w:after="0"/>
              <w:jc w:val="center"/>
              <w:rPr>
                <w:rFonts w:ascii="Times New Roman CYR" w:hAnsi="Times New Roman CYR" w:cs="Times New Roman CYR"/>
              </w:rPr>
            </w:pPr>
            <w:r>
              <w:rPr>
                <w:rFonts w:ascii="Times New Roman CYR" w:hAnsi="Times New Roman CYR" w:cs="Times New Roman CYR"/>
              </w:rPr>
              <w:t>5</w:t>
            </w:r>
          </w:p>
        </w:tc>
        <w:tc>
          <w:tcPr>
            <w:tcW w:w="1134" w:type="dxa"/>
            <w:tcBorders>
              <w:top w:val="single" w:sz="6" w:space="0" w:color="auto"/>
              <w:left w:val="single" w:sz="6" w:space="0" w:color="auto"/>
              <w:bottom w:val="single" w:sz="6" w:space="0" w:color="auto"/>
              <w:right w:val="single" w:sz="4" w:space="0" w:color="auto"/>
            </w:tcBorders>
            <w:vAlign w:val="center"/>
          </w:tcPr>
          <w:p w:rsidR="00CA5F91" w:rsidRPr="0004728E" w:rsidRDefault="00CA5F91" w:rsidP="000D444E">
            <w:pPr>
              <w:spacing w:after="0"/>
              <w:jc w:val="center"/>
            </w:pPr>
          </w:p>
        </w:tc>
        <w:tc>
          <w:tcPr>
            <w:tcW w:w="1358" w:type="dxa"/>
            <w:tcBorders>
              <w:top w:val="single" w:sz="6" w:space="0" w:color="auto"/>
              <w:left w:val="single" w:sz="4" w:space="0" w:color="auto"/>
              <w:bottom w:val="single" w:sz="6" w:space="0" w:color="auto"/>
              <w:right w:val="single" w:sz="4" w:space="0" w:color="auto"/>
            </w:tcBorders>
            <w:vAlign w:val="center"/>
          </w:tcPr>
          <w:p w:rsidR="00CA5F91" w:rsidRPr="0004728E" w:rsidRDefault="00CA5F91" w:rsidP="000D444E">
            <w:pPr>
              <w:spacing w:after="0"/>
              <w:jc w:val="center"/>
            </w:pPr>
          </w:p>
        </w:tc>
      </w:tr>
      <w:tr w:rsidR="00CA5F91" w:rsidRPr="00E03357" w:rsidTr="000D444E">
        <w:trPr>
          <w:trHeight w:val="1109"/>
        </w:trPr>
        <w:tc>
          <w:tcPr>
            <w:tcW w:w="345"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rPr>
                <w:rFonts w:ascii="Times New Roman CYR" w:hAnsi="Times New Roman CYR" w:cs="Times New Roman CYR"/>
              </w:rPr>
            </w:pPr>
            <w:r>
              <w:rPr>
                <w:rFonts w:ascii="Times New Roman CYR" w:hAnsi="Times New Roman CYR" w:cs="Times New Roman CYR"/>
              </w:rPr>
              <w:t>4</w:t>
            </w:r>
          </w:p>
        </w:tc>
        <w:tc>
          <w:tcPr>
            <w:tcW w:w="1836"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rPr>
                <w:rFonts w:ascii="Times New Roman CYR" w:hAnsi="Times New Roman CYR" w:cs="Times New Roman CYR"/>
              </w:rPr>
            </w:pPr>
            <w:r w:rsidRPr="002F361A">
              <w:rPr>
                <w:rFonts w:ascii="Times New Roman CYR" w:hAnsi="Times New Roman CYR" w:cs="Times New Roman CYR"/>
              </w:rPr>
              <w:t>Ограничители  перенапряжения</w:t>
            </w:r>
          </w:p>
        </w:tc>
        <w:tc>
          <w:tcPr>
            <w:tcW w:w="4677"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rPr>
                <w:rFonts w:ascii="Times New Roman CYR" w:hAnsi="Times New Roman CYR" w:cs="Times New Roman CYR"/>
              </w:rPr>
            </w:pPr>
            <w:r w:rsidRPr="002F361A">
              <w:rPr>
                <w:rFonts w:ascii="Times New Roman CYR" w:hAnsi="Times New Roman CYR" w:cs="Times New Roman CYR"/>
              </w:rPr>
              <w:t>Ограничители  перенапряжения ОПН-6/7,2 УХЛ2</w:t>
            </w:r>
          </w:p>
        </w:tc>
        <w:tc>
          <w:tcPr>
            <w:tcW w:w="851"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rPr>
                <w:rFonts w:ascii="Times New Roman CYR" w:hAnsi="Times New Roman CYR" w:cs="Times New Roman CYR"/>
              </w:rPr>
            </w:pPr>
            <w:r w:rsidRPr="002F361A">
              <w:rPr>
                <w:rFonts w:ascii="Times New Roman CYR" w:hAnsi="Times New Roman CYR" w:cs="Times New Roman CYR"/>
              </w:rPr>
              <w:t>Компл.</w:t>
            </w:r>
          </w:p>
        </w:tc>
        <w:tc>
          <w:tcPr>
            <w:tcW w:w="425"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rPr>
                <w:rFonts w:ascii="Times New Roman CYR" w:hAnsi="Times New Roman CYR" w:cs="Times New Roman CYR"/>
              </w:rPr>
            </w:pPr>
            <w:r>
              <w:rPr>
                <w:rFonts w:ascii="Times New Roman CYR" w:hAnsi="Times New Roman CYR" w:cs="Times New Roman CYR"/>
              </w:rPr>
              <w:t>1</w:t>
            </w:r>
            <w:r w:rsidR="005712DE">
              <w:rPr>
                <w:rFonts w:ascii="Times New Roman CYR" w:hAnsi="Times New Roman CYR" w:cs="Times New Roman CYR"/>
              </w:rPr>
              <w:t>0</w:t>
            </w:r>
          </w:p>
        </w:tc>
        <w:tc>
          <w:tcPr>
            <w:tcW w:w="1134" w:type="dxa"/>
            <w:tcBorders>
              <w:top w:val="single" w:sz="6" w:space="0" w:color="auto"/>
              <w:left w:val="single" w:sz="6" w:space="0" w:color="auto"/>
              <w:bottom w:val="single" w:sz="6" w:space="0" w:color="auto"/>
              <w:right w:val="single" w:sz="4" w:space="0" w:color="auto"/>
            </w:tcBorders>
            <w:vAlign w:val="bottom"/>
          </w:tcPr>
          <w:p w:rsidR="00CA5F91" w:rsidRPr="0004728E" w:rsidRDefault="00CA5F91" w:rsidP="000D444E">
            <w:pPr>
              <w:spacing w:after="0"/>
              <w:jc w:val="center"/>
            </w:pPr>
            <w:r w:rsidRPr="0004728E">
              <w:t>Включ</w:t>
            </w:r>
            <w:r w:rsidRPr="0004728E">
              <w:t>е</w:t>
            </w:r>
            <w:r w:rsidRPr="0004728E">
              <w:t>ны в ст</w:t>
            </w:r>
            <w:r w:rsidRPr="0004728E">
              <w:t>о</w:t>
            </w:r>
            <w:r w:rsidRPr="0004728E">
              <w:t>имость компле</w:t>
            </w:r>
            <w:r w:rsidRPr="0004728E">
              <w:t>к</w:t>
            </w:r>
            <w:r w:rsidRPr="0004728E">
              <w:t>та</w:t>
            </w:r>
          </w:p>
        </w:tc>
        <w:tc>
          <w:tcPr>
            <w:tcW w:w="1358" w:type="dxa"/>
            <w:tcBorders>
              <w:top w:val="single" w:sz="6" w:space="0" w:color="auto"/>
              <w:left w:val="single" w:sz="4" w:space="0" w:color="auto"/>
              <w:bottom w:val="single" w:sz="6" w:space="0" w:color="auto"/>
              <w:right w:val="single" w:sz="4" w:space="0" w:color="auto"/>
            </w:tcBorders>
            <w:vAlign w:val="bottom"/>
          </w:tcPr>
          <w:p w:rsidR="00CA5F91" w:rsidRPr="002F361A" w:rsidRDefault="00CA5F91" w:rsidP="000D444E">
            <w:pPr>
              <w:spacing w:after="0"/>
              <w:jc w:val="right"/>
            </w:pPr>
          </w:p>
        </w:tc>
      </w:tr>
      <w:tr w:rsidR="00CA5F91" w:rsidRPr="00E03357" w:rsidTr="000D444E">
        <w:trPr>
          <w:trHeight w:val="1109"/>
        </w:trPr>
        <w:tc>
          <w:tcPr>
            <w:tcW w:w="345"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rPr>
                <w:rFonts w:ascii="Times New Roman CYR" w:hAnsi="Times New Roman CYR" w:cs="Times New Roman CYR"/>
              </w:rPr>
            </w:pPr>
            <w:r>
              <w:rPr>
                <w:rFonts w:ascii="Times New Roman CYR" w:hAnsi="Times New Roman CYR" w:cs="Times New Roman CYR"/>
              </w:rPr>
              <w:t>5</w:t>
            </w:r>
          </w:p>
        </w:tc>
        <w:tc>
          <w:tcPr>
            <w:tcW w:w="1836"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rPr>
                <w:rFonts w:ascii="Times New Roman CYR" w:hAnsi="Times New Roman CYR" w:cs="Times New Roman CYR"/>
              </w:rPr>
            </w:pPr>
            <w:r w:rsidRPr="000A5318">
              <w:rPr>
                <w:rFonts w:ascii="Times New Roman CYR" w:hAnsi="Times New Roman CYR" w:cs="Times New Roman CYR"/>
              </w:rPr>
              <w:t>Микропроцес-сорный терми-нал релейной защиты БЗП-01.</w:t>
            </w:r>
          </w:p>
        </w:tc>
        <w:tc>
          <w:tcPr>
            <w:tcW w:w="4677" w:type="dxa"/>
            <w:tcBorders>
              <w:top w:val="single" w:sz="6" w:space="0" w:color="auto"/>
              <w:left w:val="single" w:sz="6" w:space="0" w:color="auto"/>
              <w:bottom w:val="single" w:sz="6" w:space="0" w:color="auto"/>
              <w:right w:val="single" w:sz="6" w:space="0" w:color="auto"/>
            </w:tcBorders>
            <w:vAlign w:val="center"/>
          </w:tcPr>
          <w:p w:rsidR="00CA5F91" w:rsidRPr="000A5318" w:rsidRDefault="00CA5F91" w:rsidP="000D444E">
            <w:pPr>
              <w:spacing w:after="0"/>
              <w:ind w:left="87"/>
              <w:rPr>
                <w:rFonts w:ascii="Times New Roman CYR" w:hAnsi="Times New Roman CYR" w:cs="Times New Roman CYR"/>
              </w:rPr>
            </w:pPr>
            <w:r w:rsidRPr="000A5318">
              <w:rPr>
                <w:rFonts w:ascii="Times New Roman CYR" w:hAnsi="Times New Roman CYR" w:cs="Times New Roman CYR"/>
              </w:rPr>
              <w:t>Микропроцессорный терминал релейной защиты БЗП-01.Uпит 220 В постоянного тока. В комплекте: микропроцессорный блок защиты БЗП-01; устройство сопряж</w:t>
            </w:r>
            <w:r w:rsidRPr="000A5318">
              <w:rPr>
                <w:rFonts w:ascii="Times New Roman CYR" w:hAnsi="Times New Roman CYR" w:cs="Times New Roman CYR"/>
              </w:rPr>
              <w:t>е</w:t>
            </w:r>
            <w:r w:rsidRPr="000A5318">
              <w:rPr>
                <w:rFonts w:ascii="Times New Roman CYR" w:hAnsi="Times New Roman CYR" w:cs="Times New Roman CYR"/>
              </w:rPr>
              <w:t>ния по току УСО-ТА; монтажный ко</w:t>
            </w:r>
            <w:r w:rsidRPr="000A5318">
              <w:rPr>
                <w:rFonts w:ascii="Times New Roman CYR" w:hAnsi="Times New Roman CYR" w:cs="Times New Roman CYR"/>
              </w:rPr>
              <w:t>м</w:t>
            </w:r>
            <w:r w:rsidRPr="000A5318">
              <w:rPr>
                <w:rFonts w:ascii="Times New Roman CYR" w:hAnsi="Times New Roman CYR" w:cs="Times New Roman CYR"/>
              </w:rPr>
              <w:t>плект для ячеек КРУ</w:t>
            </w:r>
          </w:p>
          <w:p w:rsidR="00CA5F91" w:rsidRPr="000A5318" w:rsidRDefault="00CA5F91" w:rsidP="000D444E">
            <w:pPr>
              <w:spacing w:after="0"/>
              <w:ind w:left="87"/>
              <w:rPr>
                <w:rFonts w:ascii="Times New Roman CYR" w:hAnsi="Times New Roman CYR" w:cs="Times New Roman CYR"/>
              </w:rPr>
            </w:pPr>
            <w:r w:rsidRPr="000A5318">
              <w:rPr>
                <w:rFonts w:ascii="Times New Roman CYR" w:hAnsi="Times New Roman CYR" w:cs="Times New Roman CYR"/>
              </w:rPr>
              <w:t>(КСО); программное обеспечение для п</w:t>
            </w:r>
            <w:r w:rsidRPr="000A5318">
              <w:rPr>
                <w:rFonts w:ascii="Times New Roman CYR" w:hAnsi="Times New Roman CYR" w:cs="Times New Roman CYR"/>
              </w:rPr>
              <w:t>а</w:t>
            </w:r>
            <w:r w:rsidRPr="000A5318">
              <w:rPr>
                <w:rFonts w:ascii="Times New Roman CYR" w:hAnsi="Times New Roman CYR" w:cs="Times New Roman CYR"/>
              </w:rPr>
              <w:t>раметрирования</w:t>
            </w:r>
          </w:p>
          <w:p w:rsidR="00CA5F91" w:rsidRPr="002F361A" w:rsidRDefault="00CA5F91" w:rsidP="000D444E">
            <w:pPr>
              <w:spacing w:after="0"/>
              <w:ind w:left="87"/>
              <w:rPr>
                <w:rFonts w:ascii="Times New Roman CYR" w:hAnsi="Times New Roman CYR" w:cs="Times New Roman CYR"/>
              </w:rPr>
            </w:pPr>
            <w:r w:rsidRPr="000A5318">
              <w:rPr>
                <w:rFonts w:ascii="Times New Roman CYR" w:hAnsi="Times New Roman CYR" w:cs="Times New Roman CYR"/>
              </w:rPr>
              <w:t>терминалов серии БЗП "KIWI".</w:t>
            </w:r>
          </w:p>
        </w:tc>
        <w:tc>
          <w:tcPr>
            <w:tcW w:w="851"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0D444E">
            <w:pPr>
              <w:spacing w:after="0"/>
              <w:jc w:val="center"/>
              <w:rPr>
                <w:rFonts w:ascii="Times New Roman CYR" w:hAnsi="Times New Roman CYR" w:cs="Times New Roman CYR"/>
              </w:rPr>
            </w:pPr>
            <w:r>
              <w:rPr>
                <w:rFonts w:ascii="Times New Roman CYR" w:hAnsi="Times New Roman CYR" w:cs="Times New Roman CYR"/>
              </w:rPr>
              <w:t>Шт.</w:t>
            </w:r>
          </w:p>
        </w:tc>
        <w:tc>
          <w:tcPr>
            <w:tcW w:w="425" w:type="dxa"/>
            <w:tcBorders>
              <w:top w:val="single" w:sz="6" w:space="0" w:color="auto"/>
              <w:left w:val="single" w:sz="6" w:space="0" w:color="auto"/>
              <w:bottom w:val="single" w:sz="6" w:space="0" w:color="auto"/>
              <w:right w:val="single" w:sz="6" w:space="0" w:color="auto"/>
            </w:tcBorders>
            <w:vAlign w:val="center"/>
          </w:tcPr>
          <w:p w:rsidR="00CA5F91" w:rsidRPr="002F361A" w:rsidRDefault="00CA5F91" w:rsidP="005712DE">
            <w:pPr>
              <w:spacing w:after="0"/>
              <w:rPr>
                <w:rFonts w:ascii="Times New Roman CYR" w:hAnsi="Times New Roman CYR" w:cs="Times New Roman CYR"/>
              </w:rPr>
            </w:pPr>
            <w:r>
              <w:rPr>
                <w:rFonts w:ascii="Times New Roman CYR" w:hAnsi="Times New Roman CYR" w:cs="Times New Roman CYR"/>
              </w:rPr>
              <w:t>1</w:t>
            </w:r>
            <w:r w:rsidR="005712DE">
              <w:rPr>
                <w:rFonts w:ascii="Times New Roman CYR" w:hAnsi="Times New Roman CYR" w:cs="Times New Roman CYR"/>
              </w:rPr>
              <w:t>0</w:t>
            </w:r>
          </w:p>
        </w:tc>
        <w:tc>
          <w:tcPr>
            <w:tcW w:w="1134" w:type="dxa"/>
            <w:tcBorders>
              <w:top w:val="single" w:sz="6" w:space="0" w:color="auto"/>
              <w:left w:val="single" w:sz="6" w:space="0" w:color="auto"/>
              <w:bottom w:val="single" w:sz="6" w:space="0" w:color="auto"/>
              <w:right w:val="single" w:sz="4" w:space="0" w:color="auto"/>
            </w:tcBorders>
            <w:vAlign w:val="center"/>
          </w:tcPr>
          <w:p w:rsidR="00CA5F91" w:rsidRPr="002F361A" w:rsidRDefault="00CA5F91" w:rsidP="000D444E">
            <w:pPr>
              <w:spacing w:after="0"/>
              <w:jc w:val="center"/>
            </w:pPr>
          </w:p>
        </w:tc>
        <w:tc>
          <w:tcPr>
            <w:tcW w:w="1358" w:type="dxa"/>
            <w:tcBorders>
              <w:top w:val="single" w:sz="6" w:space="0" w:color="auto"/>
              <w:left w:val="single" w:sz="4" w:space="0" w:color="auto"/>
              <w:bottom w:val="single" w:sz="6" w:space="0" w:color="auto"/>
              <w:right w:val="single" w:sz="4" w:space="0" w:color="auto"/>
            </w:tcBorders>
            <w:vAlign w:val="center"/>
          </w:tcPr>
          <w:p w:rsidR="00CA5F91" w:rsidRPr="002F361A" w:rsidRDefault="00CA5F91" w:rsidP="000D444E">
            <w:pPr>
              <w:spacing w:after="0"/>
              <w:jc w:val="center"/>
            </w:pPr>
          </w:p>
        </w:tc>
      </w:tr>
    </w:tbl>
    <w:p w:rsidR="00CA5F91" w:rsidRDefault="00CA5F91" w:rsidP="00CA5F91">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p>
    <w:p w:rsidR="00CA5F91" w:rsidRDefault="00CA5F91" w:rsidP="00CA5F91">
      <w:pPr>
        <w:tabs>
          <w:tab w:val="left" w:pos="2579"/>
        </w:tabs>
        <w:jc w:val="center"/>
        <w:rPr>
          <w:rFonts w:ascii="Times New Roman CYR" w:hAnsi="Times New Roman CYR" w:cs="Times New Roman CYR"/>
          <w:b/>
          <w:sz w:val="26"/>
          <w:szCs w:val="26"/>
        </w:rPr>
      </w:pPr>
      <w:r>
        <w:rPr>
          <w:rFonts w:ascii="Times New Roman CYR" w:hAnsi="Times New Roman CYR" w:cs="Times New Roman CYR"/>
          <w:b/>
          <w:sz w:val="26"/>
          <w:szCs w:val="26"/>
        </w:rPr>
        <w:t>Технические характеристики поставляемого оборудования</w:t>
      </w:r>
    </w:p>
    <w:p w:rsidR="00CA5F91" w:rsidRDefault="00CA5F91" w:rsidP="00CA5F91">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Упаковка, маркировка, временная антикоррозионная защита, условия транспо</w:t>
      </w:r>
      <w:r>
        <w:rPr>
          <w:rFonts w:ascii="Times New Roman CYR" w:hAnsi="Times New Roman CYR" w:cs="Times New Roman CYR"/>
          <w:sz w:val="26"/>
          <w:szCs w:val="26"/>
        </w:rPr>
        <w:t>р</w:t>
      </w:r>
      <w:r>
        <w:rPr>
          <w:rFonts w:ascii="Times New Roman CYR" w:hAnsi="Times New Roman CYR" w:cs="Times New Roman CYR"/>
          <w:sz w:val="26"/>
          <w:szCs w:val="26"/>
        </w:rPr>
        <w:t>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w:t>
      </w:r>
      <w:r>
        <w:rPr>
          <w:rFonts w:ascii="Times New Roman CYR" w:hAnsi="Times New Roman CYR" w:cs="Times New Roman CYR"/>
          <w:sz w:val="26"/>
          <w:szCs w:val="26"/>
        </w:rPr>
        <w:t>а</w:t>
      </w:r>
      <w:r>
        <w:rPr>
          <w:rFonts w:ascii="Times New Roman CYR" w:hAnsi="Times New Roman CYR" w:cs="Times New Roman CYR"/>
          <w:sz w:val="26"/>
          <w:szCs w:val="26"/>
        </w:rPr>
        <w:t>ции должны соответствовать требованиям, указанным в технических условиях изгот</w:t>
      </w:r>
      <w:r>
        <w:rPr>
          <w:rFonts w:ascii="Times New Roman CYR" w:hAnsi="Times New Roman CYR" w:cs="Times New Roman CYR"/>
          <w:sz w:val="26"/>
          <w:szCs w:val="26"/>
        </w:rPr>
        <w:t>о</w:t>
      </w:r>
      <w:r>
        <w:rPr>
          <w:rFonts w:ascii="Times New Roman CYR" w:hAnsi="Times New Roman CYR" w:cs="Times New Roman CYR"/>
          <w:sz w:val="26"/>
          <w:szCs w:val="26"/>
        </w:rPr>
        <w:t>вителя изделия, требованиям ГОСТ 23216-78 и др. нормативно-технической докуме</w:t>
      </w:r>
      <w:r>
        <w:rPr>
          <w:rFonts w:ascii="Times New Roman CYR" w:hAnsi="Times New Roman CYR" w:cs="Times New Roman CYR"/>
          <w:sz w:val="26"/>
          <w:szCs w:val="26"/>
        </w:rPr>
        <w:t>н</w:t>
      </w:r>
      <w:r>
        <w:rPr>
          <w:rFonts w:ascii="Times New Roman CYR" w:hAnsi="Times New Roman CYR" w:cs="Times New Roman CYR"/>
          <w:sz w:val="26"/>
          <w:szCs w:val="26"/>
        </w:rPr>
        <w:t xml:space="preserve">тации. Порядок отгрузки, специальные требования к таре и упаковке должны быть определены в договоре на поставку оборудования. </w:t>
      </w:r>
    </w:p>
    <w:p w:rsidR="00CA5F91" w:rsidRDefault="00CA5F91" w:rsidP="00CA5F91">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 xml:space="preserve">2.3 Поставка осуществляется партиями в срок </w:t>
      </w:r>
      <w:r w:rsidR="005C1973">
        <w:rPr>
          <w:rFonts w:ascii="Times New Roman CYR" w:hAnsi="Times New Roman CYR" w:cs="Times New Roman CYR"/>
          <w:sz w:val="26"/>
          <w:szCs w:val="26"/>
        </w:rPr>
        <w:t>3</w:t>
      </w:r>
      <w:r>
        <w:rPr>
          <w:rFonts w:ascii="Times New Roman CYR" w:hAnsi="Times New Roman CYR" w:cs="Times New Roman CYR"/>
          <w:sz w:val="26"/>
          <w:szCs w:val="26"/>
        </w:rPr>
        <w:t xml:space="preserve">0 </w:t>
      </w:r>
      <w:r w:rsidR="005C1973">
        <w:rPr>
          <w:rFonts w:ascii="Times New Roman CYR" w:hAnsi="Times New Roman CYR" w:cs="Times New Roman CYR"/>
          <w:sz w:val="26"/>
          <w:szCs w:val="26"/>
        </w:rPr>
        <w:t>календарных дней</w:t>
      </w:r>
      <w:bookmarkStart w:id="331" w:name="_GoBack"/>
      <w:bookmarkEnd w:id="331"/>
      <w:r>
        <w:rPr>
          <w:rFonts w:ascii="Times New Roman CYR" w:hAnsi="Times New Roman CYR" w:cs="Times New Roman CYR"/>
          <w:sz w:val="26"/>
          <w:szCs w:val="26"/>
        </w:rPr>
        <w:t>, с момента заключения договора.</w:t>
      </w:r>
    </w:p>
    <w:p w:rsidR="00CA5F91" w:rsidRDefault="00CA5F91" w:rsidP="00CA5F91">
      <w:pPr>
        <w:autoSpaceDE w:val="0"/>
        <w:autoSpaceDN w:val="0"/>
        <w:adjustRightInd w:val="0"/>
        <w:spacing w:after="0"/>
        <w:ind w:firstLine="709"/>
        <w:rPr>
          <w:rFonts w:ascii="Times New Roman CYR" w:hAnsi="Times New Roman CYR" w:cs="Times New Roman CYR"/>
          <w:b/>
          <w:bCs/>
          <w:sz w:val="26"/>
          <w:szCs w:val="26"/>
        </w:rPr>
      </w:pPr>
    </w:p>
    <w:p w:rsidR="00CA5F91" w:rsidRDefault="00CA5F91" w:rsidP="00CA5F91">
      <w:pPr>
        <w:autoSpaceDE w:val="0"/>
        <w:autoSpaceDN w:val="0"/>
        <w:adjustRightInd w:val="0"/>
        <w:spacing w:after="0"/>
        <w:ind w:firstLine="709"/>
        <w:rPr>
          <w:rFonts w:ascii="Times New Roman CYR" w:hAnsi="Times New Roman CYR" w:cs="Times New Roman CYR"/>
          <w:b/>
          <w:bCs/>
          <w:sz w:val="26"/>
          <w:szCs w:val="26"/>
        </w:rPr>
      </w:pPr>
      <w:r w:rsidRPr="00C3632B">
        <w:rPr>
          <w:rFonts w:ascii="Times New Roman CYR" w:hAnsi="Times New Roman CYR" w:cs="Times New Roman CYR"/>
          <w:b/>
          <w:bCs/>
          <w:sz w:val="26"/>
          <w:szCs w:val="26"/>
        </w:rPr>
        <w:t>3. Перечень и объемы поставки.</w:t>
      </w:r>
    </w:p>
    <w:p w:rsidR="00CA5F91" w:rsidRPr="00C3632B" w:rsidRDefault="00CA5F91" w:rsidP="00CA5F91">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i/>
          <w:sz w:val="26"/>
          <w:szCs w:val="26"/>
        </w:rPr>
      </w:pPr>
      <w:r w:rsidRPr="00C3632B">
        <w:rPr>
          <w:rFonts w:ascii="Times New Roman CYR" w:hAnsi="Times New Roman CYR" w:cs="Times New Roman CYR"/>
          <w:sz w:val="26"/>
          <w:szCs w:val="26"/>
        </w:rPr>
        <w:t>3.1. Все налоги, сборы, отчисления и другие платежи, стоимость полного ко</w:t>
      </w:r>
      <w:r w:rsidRPr="00C3632B">
        <w:rPr>
          <w:rFonts w:ascii="Times New Roman CYR" w:hAnsi="Times New Roman CYR" w:cs="Times New Roman CYR"/>
          <w:sz w:val="26"/>
          <w:szCs w:val="26"/>
        </w:rPr>
        <w:t>м</w:t>
      </w:r>
      <w:r w:rsidRPr="00C3632B">
        <w:rPr>
          <w:rFonts w:ascii="Times New Roman CYR" w:hAnsi="Times New Roman CYR" w:cs="Times New Roman CYR"/>
          <w:sz w:val="26"/>
          <w:szCs w:val="26"/>
        </w:rPr>
        <w:t>плекта запасных частей, расходных материалов и принадлежностей (ЗИП), а также ра</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 xml:space="preserve">ходы на транспортировку продукции до места поставки, стоимость тары и упаковки, </w:t>
      </w:r>
      <w:r w:rsidRPr="00C3632B">
        <w:rPr>
          <w:rFonts w:ascii="Times New Roman CYR" w:hAnsi="Times New Roman CYR" w:cs="Times New Roman CYR"/>
          <w:sz w:val="26"/>
          <w:szCs w:val="26"/>
        </w:rPr>
        <w:lastRenderedPageBreak/>
        <w:t xml:space="preserve">гарантийные обязательства включены в стоимость заявки/предложения участника. </w:t>
      </w:r>
    </w:p>
    <w:p w:rsidR="00CA5F91" w:rsidRDefault="00CA5F91" w:rsidP="00CA5F91">
      <w:pPr>
        <w:autoSpaceDE w:val="0"/>
        <w:autoSpaceDN w:val="0"/>
        <w:adjustRightInd w:val="0"/>
        <w:spacing w:after="0"/>
        <w:ind w:firstLine="709"/>
        <w:rPr>
          <w:rFonts w:ascii="Times New Roman CYR" w:hAnsi="Times New Roman CYR" w:cs="Times New Roman CYR"/>
          <w:b/>
          <w:bCs/>
          <w:sz w:val="26"/>
          <w:szCs w:val="26"/>
        </w:rPr>
      </w:pPr>
    </w:p>
    <w:p w:rsidR="00CA5F91" w:rsidRPr="00921DAF" w:rsidRDefault="00CA5F91" w:rsidP="00CA5F91">
      <w:pPr>
        <w:autoSpaceDE w:val="0"/>
        <w:autoSpaceDN w:val="0"/>
        <w:adjustRightInd w:val="0"/>
        <w:spacing w:after="0"/>
        <w:ind w:firstLine="709"/>
        <w:rPr>
          <w:rFonts w:ascii="Times New Roman CYR" w:hAnsi="Times New Roman CYR" w:cs="Times New Roman CYR"/>
          <w:b/>
          <w:bCs/>
          <w:sz w:val="26"/>
          <w:szCs w:val="26"/>
        </w:rPr>
      </w:pPr>
      <w:r w:rsidRPr="00921DAF">
        <w:rPr>
          <w:rFonts w:ascii="Times New Roman CYR" w:hAnsi="Times New Roman CYR" w:cs="Times New Roman CYR"/>
          <w:b/>
          <w:bCs/>
          <w:sz w:val="26"/>
          <w:szCs w:val="26"/>
        </w:rPr>
        <w:t>4. Порядок расчетов</w:t>
      </w:r>
    </w:p>
    <w:p w:rsidR="00CA5F91" w:rsidRPr="00AA3EC4" w:rsidRDefault="00CA5F91" w:rsidP="00CA5F91">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 Оплата осуществляется на следующих условиях: </w:t>
      </w:r>
    </w:p>
    <w:p w:rsidR="00CA5F91" w:rsidRPr="00AA3EC4" w:rsidRDefault="00CA5F91" w:rsidP="00CA5F91">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4.1.1. Покупатель оплачивает  50%  от суммы  Товара на расчетный Счет П</w:t>
      </w:r>
      <w:r w:rsidRPr="00AA3EC4">
        <w:rPr>
          <w:rFonts w:ascii="Times New Roman CYR" w:hAnsi="Times New Roman CYR" w:cs="Times New Roman CYR"/>
          <w:bCs/>
          <w:sz w:val="26"/>
          <w:szCs w:val="26"/>
        </w:rPr>
        <w:t>о</w:t>
      </w:r>
      <w:r w:rsidRPr="00AA3EC4">
        <w:rPr>
          <w:rFonts w:ascii="Times New Roman CYR" w:hAnsi="Times New Roman CYR" w:cs="Times New Roman CYR"/>
          <w:bCs/>
          <w:sz w:val="26"/>
          <w:szCs w:val="26"/>
        </w:rPr>
        <w:t xml:space="preserve">ставщика, если иной размер предоплаты не указан в </w:t>
      </w:r>
      <w:r w:rsidR="000D444E">
        <w:rPr>
          <w:rFonts w:ascii="Times New Roman CYR" w:hAnsi="Times New Roman CYR" w:cs="Times New Roman CYR"/>
          <w:bCs/>
          <w:sz w:val="26"/>
          <w:szCs w:val="26"/>
        </w:rPr>
        <w:t>Техническом задании</w:t>
      </w:r>
      <w:r w:rsidRPr="00AA3EC4">
        <w:rPr>
          <w:rFonts w:ascii="Times New Roman CYR" w:hAnsi="Times New Roman CYR" w:cs="Times New Roman CYR"/>
          <w:bCs/>
          <w:sz w:val="26"/>
          <w:szCs w:val="26"/>
        </w:rPr>
        <w:t xml:space="preserve">. </w:t>
      </w:r>
    </w:p>
    <w:p w:rsidR="00CA5F91" w:rsidRDefault="00CA5F91" w:rsidP="00CA5F91">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4.1.2. </w:t>
      </w:r>
      <w:r>
        <w:rPr>
          <w:rFonts w:ascii="Times New Roman CYR" w:hAnsi="Times New Roman CYR" w:cs="Times New Roman CYR"/>
          <w:bCs/>
          <w:sz w:val="26"/>
          <w:szCs w:val="26"/>
        </w:rPr>
        <w:t xml:space="preserve">Окончательный расчет </w:t>
      </w:r>
      <w:r w:rsidRPr="00AA3EC4">
        <w:rPr>
          <w:rFonts w:ascii="Times New Roman CYR" w:hAnsi="Times New Roman CYR" w:cs="Times New Roman CYR"/>
          <w:bCs/>
          <w:sz w:val="26"/>
          <w:szCs w:val="26"/>
        </w:rPr>
        <w:t xml:space="preserve">в размере </w:t>
      </w:r>
      <w:r>
        <w:rPr>
          <w:rFonts w:ascii="Times New Roman CYR" w:hAnsi="Times New Roman CYR" w:cs="Times New Roman CYR"/>
          <w:bCs/>
          <w:sz w:val="26"/>
          <w:szCs w:val="26"/>
        </w:rPr>
        <w:t>5</w:t>
      </w:r>
      <w:r w:rsidRPr="00AA3EC4">
        <w:rPr>
          <w:rFonts w:ascii="Times New Roman CYR" w:hAnsi="Times New Roman CYR" w:cs="Times New Roman CYR"/>
          <w:bCs/>
          <w:sz w:val="26"/>
          <w:szCs w:val="26"/>
        </w:rPr>
        <w:t>0% производится на основании выста</w:t>
      </w:r>
      <w:r w:rsidRPr="00AA3EC4">
        <w:rPr>
          <w:rFonts w:ascii="Times New Roman CYR" w:hAnsi="Times New Roman CYR" w:cs="Times New Roman CYR"/>
          <w:bCs/>
          <w:sz w:val="26"/>
          <w:szCs w:val="26"/>
        </w:rPr>
        <w:t>в</w:t>
      </w:r>
      <w:r w:rsidRPr="00AA3EC4">
        <w:rPr>
          <w:rFonts w:ascii="Times New Roman CYR" w:hAnsi="Times New Roman CYR" w:cs="Times New Roman CYR"/>
          <w:bCs/>
          <w:sz w:val="26"/>
          <w:szCs w:val="26"/>
        </w:rPr>
        <w:t xml:space="preserve">ленных счетов в течение </w:t>
      </w:r>
      <w:r w:rsidR="000D444E">
        <w:rPr>
          <w:rFonts w:ascii="Times New Roman CYR" w:hAnsi="Times New Roman CYR" w:cs="Times New Roman CYR"/>
          <w:bCs/>
          <w:sz w:val="26"/>
          <w:szCs w:val="26"/>
        </w:rPr>
        <w:t>1</w:t>
      </w:r>
      <w:r w:rsidRPr="00AA3EC4">
        <w:rPr>
          <w:rFonts w:ascii="Times New Roman CYR" w:hAnsi="Times New Roman CYR" w:cs="Times New Roman CYR"/>
          <w:bCs/>
          <w:sz w:val="26"/>
          <w:szCs w:val="26"/>
        </w:rPr>
        <w:t>0 (</w:t>
      </w:r>
      <w:r w:rsidR="000D444E">
        <w:rPr>
          <w:rFonts w:ascii="Times New Roman CYR" w:hAnsi="Times New Roman CYR" w:cs="Times New Roman CYR"/>
          <w:bCs/>
          <w:sz w:val="26"/>
          <w:szCs w:val="26"/>
        </w:rPr>
        <w:t>десяти</w:t>
      </w:r>
      <w:r w:rsidRPr="00AA3EC4">
        <w:rPr>
          <w:rFonts w:ascii="Times New Roman CYR" w:hAnsi="Times New Roman CYR" w:cs="Times New Roman CYR"/>
          <w:bCs/>
          <w:sz w:val="26"/>
          <w:szCs w:val="26"/>
        </w:rPr>
        <w:t>) рабочих дней</w:t>
      </w:r>
      <w:r w:rsidR="002F4492">
        <w:rPr>
          <w:rFonts w:ascii="Times New Roman CYR" w:hAnsi="Times New Roman CYR" w:cs="Times New Roman CYR"/>
          <w:bCs/>
          <w:sz w:val="26"/>
          <w:szCs w:val="26"/>
        </w:rPr>
        <w:t>,</w:t>
      </w:r>
      <w:r w:rsidRPr="00AA3EC4">
        <w:rPr>
          <w:rFonts w:ascii="Times New Roman CYR" w:hAnsi="Times New Roman CYR" w:cs="Times New Roman CYR"/>
          <w:bCs/>
          <w:sz w:val="26"/>
          <w:szCs w:val="26"/>
        </w:rPr>
        <w:t xml:space="preserve"> с даты получения</w:t>
      </w:r>
      <w:r>
        <w:rPr>
          <w:rFonts w:ascii="Times New Roman CYR" w:hAnsi="Times New Roman CYR" w:cs="Times New Roman CYR"/>
          <w:bCs/>
          <w:sz w:val="26"/>
          <w:szCs w:val="26"/>
        </w:rPr>
        <w:t xml:space="preserve"> продукции</w:t>
      </w:r>
      <w:r w:rsidR="000D444E">
        <w:rPr>
          <w:rFonts w:ascii="Times New Roman CYR" w:hAnsi="Times New Roman CYR" w:cs="Times New Roman CYR"/>
          <w:bCs/>
          <w:sz w:val="26"/>
          <w:szCs w:val="26"/>
        </w:rPr>
        <w:t xml:space="preserve"> и по</w:t>
      </w:r>
      <w:r w:rsidR="000D444E">
        <w:rPr>
          <w:rFonts w:ascii="Times New Roman CYR" w:hAnsi="Times New Roman CYR" w:cs="Times New Roman CYR"/>
          <w:bCs/>
          <w:sz w:val="26"/>
          <w:szCs w:val="26"/>
        </w:rPr>
        <w:t>д</w:t>
      </w:r>
      <w:r w:rsidR="000D444E">
        <w:rPr>
          <w:rFonts w:ascii="Times New Roman CYR" w:hAnsi="Times New Roman CYR" w:cs="Times New Roman CYR"/>
          <w:bCs/>
          <w:sz w:val="26"/>
          <w:szCs w:val="26"/>
        </w:rPr>
        <w:t>писания закрывающих документов</w:t>
      </w:r>
      <w:r>
        <w:rPr>
          <w:rFonts w:ascii="Times New Roman CYR" w:hAnsi="Times New Roman CYR" w:cs="Times New Roman CYR"/>
          <w:bCs/>
          <w:sz w:val="26"/>
          <w:szCs w:val="26"/>
        </w:rPr>
        <w:t>.</w:t>
      </w:r>
    </w:p>
    <w:p w:rsidR="00CA5F91" w:rsidRDefault="00CA5F91" w:rsidP="00CA5F91">
      <w:pPr>
        <w:autoSpaceDE w:val="0"/>
        <w:autoSpaceDN w:val="0"/>
        <w:adjustRightInd w:val="0"/>
        <w:spacing w:after="0"/>
        <w:ind w:firstLine="709"/>
        <w:rPr>
          <w:rFonts w:ascii="Times New Roman CYR" w:hAnsi="Times New Roman CYR" w:cs="Times New Roman CYR"/>
          <w:bCs/>
          <w:sz w:val="26"/>
          <w:szCs w:val="26"/>
        </w:rPr>
      </w:pPr>
    </w:p>
    <w:p w:rsidR="00CA5F91" w:rsidRPr="00921DAF" w:rsidRDefault="00CA5F91" w:rsidP="00CA5F91">
      <w:pPr>
        <w:autoSpaceDE w:val="0"/>
        <w:autoSpaceDN w:val="0"/>
        <w:adjustRightInd w:val="0"/>
        <w:spacing w:after="0"/>
        <w:ind w:firstLine="709"/>
        <w:rPr>
          <w:rFonts w:ascii="Times New Roman CYR" w:hAnsi="Times New Roman CYR" w:cs="Times New Roman CYR"/>
          <w:b/>
          <w:bCs/>
          <w:sz w:val="26"/>
          <w:szCs w:val="26"/>
        </w:rPr>
      </w:pPr>
      <w:r>
        <w:rPr>
          <w:rFonts w:ascii="Times New Roman CYR" w:hAnsi="Times New Roman CYR" w:cs="Times New Roman CYR"/>
          <w:b/>
          <w:bCs/>
          <w:sz w:val="26"/>
          <w:szCs w:val="26"/>
        </w:rPr>
        <w:t>5</w:t>
      </w:r>
      <w:r w:rsidRPr="00921DAF">
        <w:rPr>
          <w:rFonts w:ascii="Times New Roman CYR" w:hAnsi="Times New Roman CYR" w:cs="Times New Roman CYR"/>
          <w:b/>
          <w:bCs/>
          <w:sz w:val="26"/>
          <w:szCs w:val="26"/>
        </w:rPr>
        <w:t xml:space="preserve">. </w:t>
      </w:r>
      <w:r w:rsidRPr="00C3632B">
        <w:rPr>
          <w:rFonts w:ascii="Times New Roman CYR" w:hAnsi="Times New Roman CYR" w:cs="Times New Roman CYR"/>
          <w:b/>
          <w:bCs/>
          <w:sz w:val="26"/>
          <w:szCs w:val="26"/>
        </w:rPr>
        <w:t>Общие технические требования к поставляемой продукции</w:t>
      </w:r>
      <w:r>
        <w:rPr>
          <w:rFonts w:ascii="Times New Roman CYR" w:hAnsi="Times New Roman CYR" w:cs="Times New Roman CYR"/>
          <w:b/>
          <w:bCs/>
          <w:sz w:val="26"/>
          <w:szCs w:val="26"/>
        </w:rPr>
        <w:t>.</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.1. Поставляемая продукция должна быть изготовлена в год поставки или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шествующий ему и быть ранее не использованной;</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.2. Продукция должна соответствовать требованиям:</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положения о единой технической политике в электросет</w:t>
      </w:r>
      <w:r>
        <w:rPr>
          <w:rFonts w:ascii="Times New Roman CYR" w:hAnsi="Times New Roman CYR" w:cs="Times New Roman CYR"/>
          <w:sz w:val="26"/>
          <w:szCs w:val="26"/>
        </w:rPr>
        <w:t>е</w:t>
      </w:r>
      <w:r w:rsidRPr="00C3632B">
        <w:rPr>
          <w:rFonts w:ascii="Times New Roman CYR" w:hAnsi="Times New Roman CYR" w:cs="Times New Roman CYR"/>
          <w:sz w:val="26"/>
          <w:szCs w:val="26"/>
        </w:rPr>
        <w:t>вом  комплексе РФ;</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w:t>
      </w:r>
      <w:r>
        <w:rPr>
          <w:rFonts w:ascii="Times New Roman CYR" w:hAnsi="Times New Roman CYR" w:cs="Times New Roman CYR"/>
          <w:sz w:val="26"/>
          <w:szCs w:val="26"/>
        </w:rPr>
        <w:t xml:space="preserve"> </w:t>
      </w:r>
      <w:r w:rsidRPr="00C3632B">
        <w:rPr>
          <w:rFonts w:ascii="Times New Roman CYR" w:hAnsi="Times New Roman CYR" w:cs="Times New Roman CYR"/>
          <w:sz w:val="26"/>
          <w:szCs w:val="26"/>
        </w:rPr>
        <w:t>стандарта организации СО 5.148/0 «Единые требования к оборудованию. П</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ложение».</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.3. Продукция должна иметь сертификаты соответствия и протоколы сертиф</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кационных испытаний, подтверждающие заявленные характеристики, сопровождаться документацией по м</w:t>
      </w:r>
      <w:r>
        <w:rPr>
          <w:rFonts w:ascii="Times New Roman CYR" w:hAnsi="Times New Roman CYR" w:cs="Times New Roman CYR"/>
          <w:sz w:val="26"/>
          <w:szCs w:val="26"/>
        </w:rPr>
        <w:t>онтажу, наладке и эксплуатации.</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Вся сопроводительная документация должна быть составлена на русском языке и передана заказчику вместе с поставляемой продукцией.</w:t>
      </w:r>
    </w:p>
    <w:p w:rsidR="00CA5F91" w:rsidRPr="00C3632B" w:rsidRDefault="00CA5F91" w:rsidP="00CA5F91">
      <w:pPr>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5</w:t>
      </w:r>
      <w:r w:rsidRPr="00C3632B">
        <w:rPr>
          <w:rFonts w:ascii="Times New Roman CYR" w:hAnsi="Times New Roman CYR" w:cs="Times New Roman CYR"/>
          <w:sz w:val="26"/>
          <w:szCs w:val="26"/>
        </w:rPr>
        <w:t>. Поставляемое оборудование должно быть рассчитано на эксплуатацию в н</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прерывном режиме круглосуточно в заданных условиях в течение установленного ср</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ка службы.</w:t>
      </w: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6</w:t>
      </w:r>
      <w:r w:rsidRPr="00C3632B">
        <w:rPr>
          <w:rFonts w:ascii="Times New Roman CYR" w:hAnsi="Times New Roman CYR" w:cs="Times New Roman CYR"/>
          <w:sz w:val="26"/>
          <w:szCs w:val="26"/>
        </w:rPr>
        <w:t>. Маркировка оборудования должна выполняться на русском языке, должна иметь четкие обозначения. Также указывается изготовитель, номер партии и дата изг</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товления. Маркировка должна сохраняться весь срок службы поставляемого оборуд</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вания.</w:t>
      </w:r>
    </w:p>
    <w:p w:rsidR="00CA5F91" w:rsidRPr="00C3632B" w:rsidRDefault="00CA5F91" w:rsidP="00CA5F91">
      <w:pPr>
        <w:tabs>
          <w:tab w:val="left" w:pos="0"/>
        </w:tabs>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7</w:t>
      </w:r>
      <w:r w:rsidRPr="00C3632B">
        <w:rPr>
          <w:rFonts w:ascii="Times New Roman CYR" w:hAnsi="Times New Roman CYR" w:cs="Times New Roman CYR"/>
          <w:sz w:val="26"/>
          <w:szCs w:val="26"/>
        </w:rPr>
        <w:t>. Наличие сервисного центра предприятия-производителя в РФ.</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5.8</w:t>
      </w:r>
      <w:r w:rsidRPr="00C3632B">
        <w:rPr>
          <w:rFonts w:ascii="Times New Roman CYR" w:hAnsi="Times New Roman CYR" w:cs="Times New Roman CYR"/>
          <w:sz w:val="26"/>
          <w:szCs w:val="26"/>
        </w:rPr>
        <w:t xml:space="preserve">. Характеристики и требования к поставляемому оборудованию представлены в </w:t>
      </w:r>
      <w:r>
        <w:rPr>
          <w:rFonts w:ascii="Times New Roman CYR" w:hAnsi="Times New Roman CYR" w:cs="Times New Roman CYR"/>
          <w:sz w:val="26"/>
          <w:szCs w:val="26"/>
        </w:rPr>
        <w:t xml:space="preserve">заявке предоставленной </w:t>
      </w:r>
      <w:r w:rsidRPr="00C3632B">
        <w:rPr>
          <w:rFonts w:ascii="Times New Roman CYR" w:hAnsi="Times New Roman CYR" w:cs="Times New Roman CYR"/>
          <w:sz w:val="26"/>
          <w:szCs w:val="26"/>
        </w:rPr>
        <w:t>участником закупки</w:t>
      </w:r>
      <w:r>
        <w:rPr>
          <w:rFonts w:ascii="Times New Roman CYR" w:hAnsi="Times New Roman CYR" w:cs="Times New Roman CYR"/>
          <w:sz w:val="26"/>
          <w:szCs w:val="26"/>
        </w:rPr>
        <w:t xml:space="preserve"> (</w:t>
      </w:r>
      <w:r w:rsidRPr="00C3632B">
        <w:rPr>
          <w:rFonts w:ascii="Times New Roman CYR" w:hAnsi="Times New Roman CYR" w:cs="Times New Roman CYR"/>
          <w:sz w:val="26"/>
          <w:szCs w:val="26"/>
        </w:rPr>
        <w:t>технические характеристики, изменение и удаление участником</w:t>
      </w:r>
      <w:r>
        <w:rPr>
          <w:rFonts w:ascii="Times New Roman CYR" w:hAnsi="Times New Roman CYR" w:cs="Times New Roman CYR"/>
          <w:sz w:val="26"/>
          <w:szCs w:val="26"/>
        </w:rPr>
        <w:t xml:space="preserve"> заявленных</w:t>
      </w:r>
      <w:r w:rsidRPr="00C3632B">
        <w:rPr>
          <w:rFonts w:ascii="Times New Roman CYR" w:hAnsi="Times New Roman CYR" w:cs="Times New Roman CYR"/>
          <w:sz w:val="26"/>
          <w:szCs w:val="26"/>
        </w:rPr>
        <w:t xml:space="preserve"> требований, не допускается). </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Предлагаемые к поставке материалы, изделия, конструкций и оборудование, должны соответствовать настоящему ТЗ и действующим в РФ нормативным докуме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там.</w:t>
      </w:r>
    </w:p>
    <w:p w:rsidR="00CA5F91" w:rsidRPr="00C3632B" w:rsidRDefault="00CA5F91" w:rsidP="00CA5F91">
      <w:pPr>
        <w:autoSpaceDE w:val="0"/>
        <w:autoSpaceDN w:val="0"/>
        <w:adjustRightInd w:val="0"/>
        <w:spacing w:after="0"/>
        <w:ind w:firstLine="709"/>
        <w:rPr>
          <w:rFonts w:ascii="Times New Roman CYR" w:hAnsi="Times New Roman CYR" w:cs="Times New Roman CYR"/>
          <w:color w:val="000000"/>
          <w:sz w:val="26"/>
          <w:szCs w:val="26"/>
        </w:rPr>
      </w:pPr>
      <w:r>
        <w:rPr>
          <w:rFonts w:ascii="Times New Roman CYR" w:hAnsi="Times New Roman CYR" w:cs="Times New Roman CYR"/>
          <w:color w:val="000000"/>
          <w:sz w:val="26"/>
          <w:szCs w:val="26"/>
        </w:rPr>
        <w:t>5</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9.</w:t>
      </w:r>
      <w:r w:rsidRPr="00C3632B">
        <w:rPr>
          <w:rFonts w:ascii="Times New Roman CYR" w:hAnsi="Times New Roman CYR" w:cs="Times New Roman CYR"/>
          <w:color w:val="000000"/>
          <w:sz w:val="26"/>
          <w:szCs w:val="26"/>
        </w:rPr>
        <w:t xml:space="preserve"> Предлагаемые участником варианты технических параметров и характер</w:t>
      </w:r>
      <w:r w:rsidRPr="00C3632B">
        <w:rPr>
          <w:rFonts w:ascii="Times New Roman CYR" w:hAnsi="Times New Roman CYR" w:cs="Times New Roman CYR"/>
          <w:color w:val="000000"/>
          <w:sz w:val="26"/>
          <w:szCs w:val="26"/>
        </w:rPr>
        <w:t>и</w:t>
      </w:r>
      <w:r w:rsidRPr="00C3632B">
        <w:rPr>
          <w:rFonts w:ascii="Times New Roman CYR" w:hAnsi="Times New Roman CYR" w:cs="Times New Roman CYR"/>
          <w:color w:val="000000"/>
          <w:sz w:val="26"/>
          <w:szCs w:val="26"/>
        </w:rPr>
        <w:t>стик оборудования и материалов не указанные в ТЗ, согласовываются дополнительно.</w:t>
      </w: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p>
    <w:p w:rsidR="00CA5F91" w:rsidRPr="00C3632B" w:rsidRDefault="00CA5F91" w:rsidP="00CA5F91">
      <w:pPr>
        <w:autoSpaceDE w:val="0"/>
        <w:autoSpaceDN w:val="0"/>
        <w:adjustRightInd w:val="0"/>
        <w:spacing w:after="0"/>
        <w:ind w:firstLine="709"/>
        <w:rPr>
          <w:rFonts w:ascii="Times New Roman CYR" w:hAnsi="Times New Roman CYR" w:cs="Times New Roman CYR"/>
          <w:b/>
          <w:color w:val="000000"/>
          <w:sz w:val="26"/>
          <w:szCs w:val="26"/>
        </w:rPr>
      </w:pPr>
      <w:r>
        <w:rPr>
          <w:rFonts w:ascii="Times New Roman CYR" w:hAnsi="Times New Roman CYR" w:cs="Times New Roman CYR"/>
          <w:b/>
          <w:color w:val="000000"/>
          <w:sz w:val="26"/>
          <w:szCs w:val="26"/>
        </w:rPr>
        <w:t>6</w:t>
      </w:r>
      <w:r w:rsidRPr="00C3632B">
        <w:rPr>
          <w:rFonts w:ascii="Times New Roman CYR" w:hAnsi="Times New Roman CYR" w:cs="Times New Roman CYR"/>
          <w:b/>
          <w:color w:val="000000"/>
          <w:sz w:val="26"/>
          <w:szCs w:val="26"/>
        </w:rPr>
        <w:t>. Требования к объему документации, предоставляемой участником зак</w:t>
      </w:r>
      <w:r w:rsidRPr="00C3632B">
        <w:rPr>
          <w:rFonts w:ascii="Times New Roman CYR" w:hAnsi="Times New Roman CYR" w:cs="Times New Roman CYR"/>
          <w:b/>
          <w:color w:val="000000"/>
          <w:sz w:val="26"/>
          <w:szCs w:val="26"/>
        </w:rPr>
        <w:t>у</w:t>
      </w:r>
      <w:r w:rsidRPr="00C3632B">
        <w:rPr>
          <w:rFonts w:ascii="Times New Roman CYR" w:hAnsi="Times New Roman CYR" w:cs="Times New Roman CYR"/>
          <w:b/>
          <w:color w:val="000000"/>
          <w:sz w:val="26"/>
          <w:szCs w:val="26"/>
        </w:rPr>
        <w:t xml:space="preserve">пок для оценки предложения по лоту. </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Участник обязан предоставить следующие документы, подтверждающие соо</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ветствие продукции установленным требованиям:</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1</w:t>
      </w:r>
      <w:r w:rsidRPr="00C3632B">
        <w:rPr>
          <w:rFonts w:ascii="Times New Roman CYR" w:hAnsi="Times New Roman CYR" w:cs="Times New Roman CYR"/>
          <w:sz w:val="26"/>
          <w:szCs w:val="26"/>
        </w:rPr>
        <w:t>. Российские сертификаты (декларации) соответствия требованиям ГОСТ Р (ГОСТ или ТУ (с приложением данных ТУ) и безопасности;</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2</w:t>
      </w:r>
      <w:r w:rsidRPr="00C3632B">
        <w:rPr>
          <w:rFonts w:ascii="Times New Roman CYR" w:hAnsi="Times New Roman CYR" w:cs="Times New Roman CYR"/>
          <w:sz w:val="26"/>
          <w:szCs w:val="26"/>
        </w:rPr>
        <w:t>. Протоколы испытаний, указанные в сертификате (декларации);</w:t>
      </w: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3</w:t>
      </w:r>
      <w:r w:rsidRPr="00C3632B">
        <w:rPr>
          <w:rFonts w:ascii="Times New Roman CYR" w:hAnsi="Times New Roman CYR" w:cs="Times New Roman CYR"/>
          <w:sz w:val="26"/>
          <w:szCs w:val="26"/>
        </w:rPr>
        <w:t>. Документальное подтверждение производителем срока службы, гарантии и изготовления; (для участников-производителей не требуется);</w:t>
      </w: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Документаци</w:t>
      </w:r>
      <w:r>
        <w:rPr>
          <w:rFonts w:ascii="Times New Roman CYR" w:hAnsi="Times New Roman CYR" w:cs="Times New Roman CYR"/>
          <w:sz w:val="26"/>
          <w:szCs w:val="26"/>
        </w:rPr>
        <w:t>ю</w:t>
      </w:r>
      <w:r w:rsidRPr="00C3632B">
        <w:rPr>
          <w:rFonts w:ascii="Times New Roman CYR" w:hAnsi="Times New Roman CYR" w:cs="Times New Roman CYR"/>
          <w:sz w:val="26"/>
          <w:szCs w:val="26"/>
        </w:rPr>
        <w:t xml:space="preserve"> по монтажу, наладке и эксплуатации на русском языке;</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lastRenderedPageBreak/>
        <w:t>6</w:t>
      </w:r>
      <w:r w:rsidRPr="00C3632B">
        <w:rPr>
          <w:rFonts w:ascii="Times New Roman CYR" w:hAnsi="Times New Roman CYR" w:cs="Times New Roman CYR"/>
          <w:sz w:val="26"/>
          <w:szCs w:val="26"/>
        </w:rPr>
        <w:t>.</w:t>
      </w:r>
      <w:r>
        <w:rPr>
          <w:rFonts w:ascii="Times New Roman CYR" w:hAnsi="Times New Roman CYR" w:cs="Times New Roman CYR"/>
          <w:sz w:val="26"/>
          <w:szCs w:val="26"/>
        </w:rPr>
        <w:t>5</w:t>
      </w:r>
      <w:r w:rsidRPr="00C3632B">
        <w:rPr>
          <w:rFonts w:ascii="Times New Roman CYR" w:hAnsi="Times New Roman CYR" w:cs="Times New Roman CYR"/>
          <w:sz w:val="26"/>
          <w:szCs w:val="26"/>
        </w:rPr>
        <w:t>. Документальное подтверждение наличия сервисного центра в РФ;</w:t>
      </w:r>
    </w:p>
    <w:p w:rsidR="00CA5F91" w:rsidRPr="00C3632B" w:rsidRDefault="00CA5F91" w:rsidP="00CA5F91">
      <w:pPr>
        <w:autoSpaceDE w:val="0"/>
        <w:autoSpaceDN w:val="0"/>
        <w:adjustRightInd w:val="0"/>
        <w:spacing w:after="0"/>
        <w:ind w:firstLine="709"/>
        <w:rPr>
          <w:rFonts w:ascii="Times New Roman CYR" w:hAnsi="Times New Roman CYR" w:cs="Times New Roman CYR"/>
          <w:color w:val="000000"/>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 Заполненн</w:t>
      </w:r>
      <w:r>
        <w:rPr>
          <w:rFonts w:ascii="Times New Roman CYR" w:hAnsi="Times New Roman CYR" w:cs="Times New Roman CYR"/>
          <w:color w:val="000000"/>
          <w:sz w:val="26"/>
          <w:szCs w:val="26"/>
        </w:rPr>
        <w:t>ую</w:t>
      </w:r>
      <w:r w:rsidRPr="00C3632B">
        <w:rPr>
          <w:rFonts w:ascii="Times New Roman CYR" w:hAnsi="Times New Roman CYR" w:cs="Times New Roman CYR"/>
          <w:color w:val="000000"/>
          <w:sz w:val="26"/>
          <w:szCs w:val="26"/>
        </w:rPr>
        <w:t xml:space="preserve"> таблиц</w:t>
      </w:r>
      <w:r>
        <w:rPr>
          <w:rFonts w:ascii="Times New Roman CYR" w:hAnsi="Times New Roman CYR" w:cs="Times New Roman CYR"/>
          <w:color w:val="000000"/>
          <w:sz w:val="26"/>
          <w:szCs w:val="26"/>
        </w:rPr>
        <w:t>у</w:t>
      </w:r>
      <w:r w:rsidRPr="00C3632B">
        <w:rPr>
          <w:rFonts w:ascii="Times New Roman CYR" w:hAnsi="Times New Roman CYR" w:cs="Times New Roman CYR"/>
          <w:color w:val="000000"/>
          <w:sz w:val="26"/>
          <w:szCs w:val="26"/>
        </w:rPr>
        <w:t xml:space="preserve"> соответствия поставляемого оборудования устано</w:t>
      </w:r>
      <w:r w:rsidRPr="00C3632B">
        <w:rPr>
          <w:rFonts w:ascii="Times New Roman CYR" w:hAnsi="Times New Roman CYR" w:cs="Times New Roman CYR"/>
          <w:color w:val="000000"/>
          <w:sz w:val="26"/>
          <w:szCs w:val="26"/>
        </w:rPr>
        <w:t>в</w:t>
      </w:r>
      <w:r w:rsidRPr="00C3632B">
        <w:rPr>
          <w:rFonts w:ascii="Times New Roman CYR" w:hAnsi="Times New Roman CYR" w:cs="Times New Roman CYR"/>
          <w:color w:val="000000"/>
          <w:sz w:val="26"/>
          <w:szCs w:val="26"/>
        </w:rPr>
        <w:t>ленным требованиям ТЗ, либо заверенное прилож</w:t>
      </w:r>
      <w:r>
        <w:rPr>
          <w:rFonts w:ascii="Times New Roman CYR" w:hAnsi="Times New Roman CYR" w:cs="Times New Roman CYR"/>
          <w:color w:val="000000"/>
          <w:sz w:val="26"/>
          <w:szCs w:val="26"/>
        </w:rPr>
        <w:t>ение с учетом требований п. 5.9</w:t>
      </w:r>
      <w:r w:rsidRPr="00C3632B">
        <w:rPr>
          <w:rFonts w:ascii="Times New Roman CYR" w:hAnsi="Times New Roman CYR" w:cs="Times New Roman CYR"/>
          <w:color w:val="000000"/>
          <w:sz w:val="26"/>
          <w:szCs w:val="26"/>
        </w:rPr>
        <w:t>.;</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7</w:t>
      </w:r>
      <w:r w:rsidRPr="00C3632B">
        <w:rPr>
          <w:rFonts w:ascii="Times New Roman CYR" w:hAnsi="Times New Roman CYR" w:cs="Times New Roman CYR"/>
          <w:color w:val="000000"/>
          <w:sz w:val="26"/>
          <w:szCs w:val="26"/>
        </w:rPr>
        <w:t xml:space="preserve">. Перечень рекомендуемого </w:t>
      </w:r>
      <w:r w:rsidRPr="00C3632B">
        <w:rPr>
          <w:rFonts w:ascii="Times New Roman CYR" w:hAnsi="Times New Roman CYR" w:cs="Times New Roman CYR"/>
          <w:sz w:val="26"/>
          <w:szCs w:val="26"/>
        </w:rPr>
        <w:t>комплекта запасных частей, расходных матери</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лов и принадлежностей (ЗИП), включенных в стоимость заявки/предложения участн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8</w:t>
      </w:r>
      <w:r w:rsidRPr="00C3632B">
        <w:rPr>
          <w:rFonts w:ascii="Times New Roman CYR" w:hAnsi="Times New Roman CYR" w:cs="Times New Roman CYR"/>
          <w:sz w:val="26"/>
          <w:szCs w:val="26"/>
        </w:rPr>
        <w:t xml:space="preserve">.Свидетельства об утверждении типа средств измерений на измерительные трансформаторы и другие средства измерения </w:t>
      </w:r>
    </w:p>
    <w:p w:rsidR="00CA5F91" w:rsidRPr="00187D57" w:rsidRDefault="00CA5F91" w:rsidP="00CA5F91">
      <w:pPr>
        <w:autoSpaceDE w:val="0"/>
        <w:autoSpaceDN w:val="0"/>
        <w:adjustRightInd w:val="0"/>
        <w:spacing w:after="0"/>
        <w:ind w:firstLine="709"/>
        <w:rPr>
          <w:rFonts w:ascii="Times New Roman CYR" w:hAnsi="Times New Roman CYR" w:cs="Times New Roman CYR"/>
          <w:i/>
          <w:color w:val="000000"/>
          <w:sz w:val="26"/>
          <w:szCs w:val="26"/>
        </w:rPr>
      </w:pPr>
    </w:p>
    <w:p w:rsidR="00CA5F91" w:rsidRPr="00C3632B" w:rsidRDefault="00CA5F91" w:rsidP="00CA5F91">
      <w:pPr>
        <w:autoSpaceDE w:val="0"/>
        <w:autoSpaceDN w:val="0"/>
        <w:adjustRightInd w:val="0"/>
        <w:spacing w:after="0"/>
        <w:ind w:firstLine="709"/>
        <w:rPr>
          <w:rFonts w:ascii="Times New Roman CYR" w:hAnsi="Times New Roman CYR" w:cs="Times New Roman CYR"/>
          <w:b/>
          <w:sz w:val="26"/>
          <w:szCs w:val="26"/>
        </w:rPr>
      </w:pPr>
      <w:r>
        <w:rPr>
          <w:rFonts w:ascii="Times New Roman CYR" w:hAnsi="Times New Roman CYR" w:cs="Times New Roman CYR"/>
          <w:b/>
          <w:sz w:val="26"/>
          <w:szCs w:val="26"/>
        </w:rPr>
        <w:t>7</w:t>
      </w:r>
      <w:r w:rsidRPr="00C3632B">
        <w:rPr>
          <w:rFonts w:ascii="Times New Roman CYR" w:hAnsi="Times New Roman CYR" w:cs="Times New Roman CYR"/>
          <w:b/>
          <w:sz w:val="26"/>
          <w:szCs w:val="26"/>
        </w:rPr>
        <w:t>. Комплектность запасных частей, расходных материалов и принадлежн</w:t>
      </w:r>
      <w:r w:rsidRPr="00C3632B">
        <w:rPr>
          <w:rFonts w:ascii="Times New Roman CYR" w:hAnsi="Times New Roman CYR" w:cs="Times New Roman CYR"/>
          <w:b/>
          <w:sz w:val="26"/>
          <w:szCs w:val="26"/>
        </w:rPr>
        <w:t>о</w:t>
      </w:r>
      <w:r w:rsidRPr="00C3632B">
        <w:rPr>
          <w:rFonts w:ascii="Times New Roman CYR" w:hAnsi="Times New Roman CYR" w:cs="Times New Roman CYR"/>
          <w:b/>
          <w:sz w:val="26"/>
          <w:szCs w:val="26"/>
        </w:rPr>
        <w:t>стей. Состав технической и эксплуатационной документации.</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.1. По всем видам оборудования участник должен предоставить полный ко</w:t>
      </w:r>
      <w:r w:rsidRPr="00C3632B">
        <w:rPr>
          <w:rFonts w:ascii="Times New Roman CYR" w:hAnsi="Times New Roman CYR" w:cs="Times New Roman CYR"/>
          <w:sz w:val="26"/>
          <w:szCs w:val="26"/>
        </w:rPr>
        <w:t>м</w:t>
      </w:r>
      <w:r w:rsidRPr="00C3632B">
        <w:rPr>
          <w:rFonts w:ascii="Times New Roman CYR" w:hAnsi="Times New Roman CYR" w:cs="Times New Roman CYR"/>
          <w:sz w:val="26"/>
          <w:szCs w:val="26"/>
        </w:rPr>
        <w:t>плект технической и эксплуатационной документации на русском языке, подготовле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ной в соответствии с ГОСТ 2.601-</w:t>
      </w:r>
      <w:r>
        <w:rPr>
          <w:rFonts w:ascii="Times New Roman CYR" w:hAnsi="Times New Roman CYR" w:cs="Times New Roman CYR"/>
          <w:sz w:val="26"/>
          <w:szCs w:val="26"/>
        </w:rPr>
        <w:t>2013</w:t>
      </w:r>
      <w:r w:rsidRPr="00C3632B">
        <w:rPr>
          <w:rFonts w:ascii="Times New Roman CYR" w:hAnsi="Times New Roman CYR" w:cs="Times New Roman CYR"/>
          <w:sz w:val="26"/>
          <w:szCs w:val="26"/>
        </w:rPr>
        <w:t xml:space="preserve"> по монтажу, наладке, пуску, сдаче в эксплуат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цию, обеспечению правильной и безопасной эксплуатации, технического обслуживания поставляемого оборудования.</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.2. Участник должен предоставить полный комплект ЗИП. Объем ЗИП должен гарантировать выполнение требований по готовности и ремонтопригодности продукции в течение гарантийного срока эксплуатации. В состав принадлежностей должны входит специализированные проверочные устройства и инструмент, необходимые для монт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жа, наладки, пуска, технического обслуживания и ремонта оборудования.</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Комплектность ЗИП должна быть достаточной для устранения любой неиспра</w:t>
      </w:r>
      <w:r w:rsidRPr="00C3632B">
        <w:rPr>
          <w:rFonts w:ascii="Times New Roman CYR" w:hAnsi="Times New Roman CYR" w:cs="Times New Roman CYR"/>
          <w:sz w:val="26"/>
          <w:szCs w:val="26"/>
        </w:rPr>
        <w:t>в</w:t>
      </w:r>
      <w:r w:rsidRPr="00C3632B">
        <w:rPr>
          <w:rFonts w:ascii="Times New Roman CYR" w:hAnsi="Times New Roman CYR" w:cs="Times New Roman CYR"/>
          <w:sz w:val="26"/>
          <w:szCs w:val="26"/>
        </w:rPr>
        <w:t>ности в течение 72</w:t>
      </w:r>
      <w:r w:rsidRPr="00C3632B">
        <w:rPr>
          <w:rFonts w:ascii="Times New Roman CYR" w:hAnsi="Times New Roman CYR" w:cs="Times New Roman CYR"/>
          <w:i/>
          <w:sz w:val="26"/>
          <w:szCs w:val="26"/>
        </w:rPr>
        <w:t xml:space="preserve"> </w:t>
      </w:r>
      <w:r w:rsidRPr="00C3632B">
        <w:rPr>
          <w:rFonts w:ascii="Times New Roman CYR" w:hAnsi="Times New Roman CYR" w:cs="Times New Roman CYR"/>
          <w:sz w:val="26"/>
          <w:szCs w:val="26"/>
        </w:rPr>
        <w:t>часов.</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p>
    <w:p w:rsidR="00CA5F91" w:rsidRPr="00C3632B" w:rsidRDefault="00CA5F91" w:rsidP="00CA5F91">
      <w:pPr>
        <w:autoSpaceDE w:val="0"/>
        <w:autoSpaceDN w:val="0"/>
        <w:adjustRightInd w:val="0"/>
        <w:spacing w:after="0"/>
        <w:ind w:firstLine="709"/>
        <w:rPr>
          <w:rFonts w:ascii="Times New Roman CYR" w:hAnsi="Times New Roman CYR" w:cs="Times New Roman CYR"/>
          <w:b/>
          <w:sz w:val="26"/>
          <w:szCs w:val="26"/>
        </w:rPr>
      </w:pPr>
      <w:r>
        <w:rPr>
          <w:rFonts w:ascii="Times New Roman CYR" w:hAnsi="Times New Roman CYR" w:cs="Times New Roman CYR"/>
          <w:b/>
          <w:sz w:val="26"/>
          <w:szCs w:val="26"/>
        </w:rPr>
        <w:t>8</w:t>
      </w:r>
      <w:r w:rsidRPr="00C3632B">
        <w:rPr>
          <w:rFonts w:ascii="Times New Roman CYR" w:hAnsi="Times New Roman CYR" w:cs="Times New Roman CYR"/>
          <w:b/>
          <w:sz w:val="26"/>
          <w:szCs w:val="26"/>
        </w:rPr>
        <w:t>. Гарантийные обязательства.</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Срок гарантии на поставляемые </w:t>
      </w:r>
      <w:r>
        <w:rPr>
          <w:rFonts w:ascii="Times New Roman CYR" w:hAnsi="Times New Roman CYR" w:cs="Times New Roman CYR"/>
          <w:sz w:val="26"/>
          <w:szCs w:val="26"/>
        </w:rPr>
        <w:t xml:space="preserve">коммутационное </w:t>
      </w:r>
      <w:r w:rsidRPr="00C3632B">
        <w:rPr>
          <w:rFonts w:ascii="Times New Roman CYR" w:hAnsi="Times New Roman CYR" w:cs="Times New Roman CYR"/>
          <w:sz w:val="26"/>
          <w:szCs w:val="26"/>
        </w:rPr>
        <w:t xml:space="preserve">оборудование должен быть не менее </w:t>
      </w: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 лет. Время начала исчисления гарантийного срока – с момента ввода оборуд</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вания в эксплуатацию.</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Участник должен за свой счет и сроки, согласованные с заказчиком, устранять любые дефекты в поставляемом оборудовании, материалах, выявленные в течение г</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 xml:space="preserve">рантийного срока. </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выхода из строя оборудования участник обязан направить своего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ставителя для участия в составлении акта, фиксирующего дефекты, согласования п</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рядка и сроков их устранения не позднее 5 дней со дня получения письменного извещ</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 xml:space="preserve">ния заказчика. Гарантийный срок в этом случае продлевается соответственно на период устранения дефектов. </w:t>
      </w:r>
    </w:p>
    <w:p w:rsidR="00CA5F91" w:rsidRPr="00C3632B" w:rsidRDefault="00CA5F91" w:rsidP="00CA5F91">
      <w:pPr>
        <w:autoSpaceDE w:val="0"/>
        <w:autoSpaceDN w:val="0"/>
        <w:adjustRightInd w:val="0"/>
        <w:spacing w:after="0"/>
        <w:ind w:firstLine="709"/>
        <w:rPr>
          <w:rFonts w:ascii="Times New Roman CYR" w:hAnsi="Times New Roman CYR" w:cs="Times New Roman CYR"/>
        </w:rPr>
      </w:pPr>
    </w:p>
    <w:p w:rsidR="00CA5F91" w:rsidRPr="00630691" w:rsidRDefault="00CA5F91" w:rsidP="00CA5F91">
      <w:pPr>
        <w:tabs>
          <w:tab w:val="left" w:pos="0"/>
          <w:tab w:val="left" w:pos="993"/>
          <w:tab w:val="left" w:pos="1134"/>
        </w:tabs>
        <w:spacing w:after="0"/>
        <w:ind w:firstLine="709"/>
        <w:contextualSpacing/>
        <w:rPr>
          <w:b/>
          <w:bCs/>
          <w:sz w:val="26"/>
          <w:szCs w:val="26"/>
        </w:rPr>
      </w:pPr>
      <w:r>
        <w:rPr>
          <w:b/>
          <w:bCs/>
          <w:sz w:val="26"/>
          <w:szCs w:val="26"/>
        </w:rPr>
        <w:t>9</w:t>
      </w:r>
      <w:r w:rsidRPr="00630691">
        <w:rPr>
          <w:b/>
          <w:bCs/>
          <w:sz w:val="26"/>
          <w:szCs w:val="26"/>
        </w:rPr>
        <w:t>. Правила приемки оборудования.</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Все поставляемое оборудование проходит входной контроль, осуществляемый представителями </w:t>
      </w:r>
      <w:r>
        <w:rPr>
          <w:rFonts w:ascii="Times New Roman CYR" w:hAnsi="Times New Roman CYR" w:cs="Times New Roman CYR"/>
          <w:sz w:val="26"/>
          <w:szCs w:val="26"/>
        </w:rPr>
        <w:t xml:space="preserve">ООО «ОЭСК» </w:t>
      </w:r>
      <w:r w:rsidRPr="00C3632B">
        <w:rPr>
          <w:rFonts w:ascii="Times New Roman CYR" w:hAnsi="Times New Roman CYR" w:cs="Times New Roman CYR"/>
          <w:sz w:val="26"/>
          <w:szCs w:val="26"/>
        </w:rPr>
        <w:t xml:space="preserve"> при получении оборудования на склад. </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битража СССР от 25.04.1966 № П-7, в части, не противоречащей законодательству РФ.</w:t>
      </w: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арбитража СССР от 15.06.1965 № П-6, в части, не противоречащей законодательству РФ.</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lastRenderedPageBreak/>
        <w:t>При приемке продукции осуществляется:</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внешний осмотр тары и упаковки:</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проверку соответствия количества отгруженных и поступивших поставочных мест;</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проверку соответствия содержимого упаковочным листам и характеристикам, указанным в товаросопроводительной документации.</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Результаты приемки оформляются актом приемки товара в соответствии с ун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фицированной формой № ТОРГ-1.</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выявления дефектов, участник обязан за свой счет заменить поставле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ную продукцию.</w:t>
      </w:r>
    </w:p>
    <w:p w:rsidR="00CA5F91" w:rsidRPr="00C3632B" w:rsidRDefault="00CA5F91" w:rsidP="00CA5F91">
      <w:pPr>
        <w:autoSpaceDE w:val="0"/>
        <w:autoSpaceDN w:val="0"/>
        <w:adjustRightInd w:val="0"/>
        <w:spacing w:after="0"/>
        <w:ind w:firstLine="709"/>
        <w:rPr>
          <w:rFonts w:ascii="Times New Roman CYR" w:hAnsi="Times New Roman CYR" w:cs="Times New Roman CYR"/>
          <w:sz w:val="26"/>
          <w:szCs w:val="26"/>
        </w:rPr>
      </w:pPr>
    </w:p>
    <w:p w:rsidR="00CA5F91" w:rsidRDefault="00CA5F91" w:rsidP="00CA5F91">
      <w:pPr>
        <w:pStyle w:val="Style2"/>
        <w:widowControl/>
        <w:tabs>
          <w:tab w:val="left" w:pos="403"/>
        </w:tabs>
        <w:spacing w:line="240" w:lineRule="auto"/>
        <w:jc w:val="both"/>
        <w:rPr>
          <w:rStyle w:val="FontStyle13"/>
          <w:sz w:val="26"/>
          <w:szCs w:val="26"/>
        </w:rPr>
      </w:pPr>
      <w:r>
        <w:rPr>
          <w:rStyle w:val="FontStyle13"/>
          <w:sz w:val="26"/>
          <w:szCs w:val="26"/>
        </w:rPr>
        <w:t>Согласовано:</w:t>
      </w:r>
    </w:p>
    <w:p w:rsidR="00CA5F91" w:rsidRDefault="00CA5F91" w:rsidP="00CA5F91">
      <w:pPr>
        <w:pStyle w:val="Style2"/>
        <w:widowControl/>
        <w:tabs>
          <w:tab w:val="left" w:pos="403"/>
        </w:tabs>
        <w:spacing w:line="240" w:lineRule="auto"/>
        <w:jc w:val="both"/>
        <w:rPr>
          <w:rStyle w:val="FontStyle13"/>
          <w:sz w:val="26"/>
          <w:szCs w:val="26"/>
        </w:rPr>
      </w:pPr>
    </w:p>
    <w:p w:rsidR="00CA5F91" w:rsidRDefault="00CA5F91" w:rsidP="00CA5F91">
      <w:pPr>
        <w:pStyle w:val="Style2"/>
        <w:widowControl/>
        <w:tabs>
          <w:tab w:val="left" w:pos="403"/>
        </w:tabs>
        <w:spacing w:line="240" w:lineRule="auto"/>
        <w:ind w:left="709"/>
        <w:jc w:val="both"/>
        <w:rPr>
          <w:rStyle w:val="FontStyle13"/>
          <w:sz w:val="26"/>
          <w:szCs w:val="26"/>
        </w:rPr>
      </w:pPr>
      <w:r w:rsidRPr="00464BB6">
        <w:rPr>
          <w:rStyle w:val="FontStyle13"/>
          <w:sz w:val="26"/>
          <w:szCs w:val="26"/>
        </w:rPr>
        <w:t>Главный инженер ООО «ОЭСК»______________________В.В. Беззубцев</w:t>
      </w:r>
    </w:p>
    <w:p w:rsidR="00CA5F91" w:rsidRDefault="00CA5F91" w:rsidP="00CA5F91">
      <w:pPr>
        <w:pStyle w:val="Style2"/>
        <w:widowControl/>
        <w:tabs>
          <w:tab w:val="left" w:pos="403"/>
        </w:tabs>
        <w:spacing w:line="240" w:lineRule="auto"/>
        <w:ind w:left="709"/>
        <w:jc w:val="both"/>
        <w:rPr>
          <w:rStyle w:val="FontStyle13"/>
          <w:sz w:val="26"/>
          <w:szCs w:val="26"/>
        </w:rPr>
      </w:pPr>
    </w:p>
    <w:p w:rsidR="00CA5F91" w:rsidRPr="00395915" w:rsidRDefault="00CA5F91" w:rsidP="00CA5F91">
      <w:pPr>
        <w:autoSpaceDE w:val="0"/>
        <w:autoSpaceDN w:val="0"/>
        <w:adjustRightInd w:val="0"/>
        <w:spacing w:after="0"/>
        <w:ind w:firstLine="709"/>
        <w:rPr>
          <w:rFonts w:ascii="Times New Roman CYR" w:hAnsi="Times New Roman CYR" w:cs="Times New Roman CYR"/>
          <w:sz w:val="26"/>
          <w:szCs w:val="26"/>
        </w:rPr>
      </w:pP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Начальник СРЭС</w:t>
      </w:r>
      <w:r w:rsidRPr="00395915">
        <w:rPr>
          <w:rFonts w:ascii="Times New Roman CYR" w:hAnsi="Times New Roman CYR" w:cs="Times New Roman CYR"/>
          <w:sz w:val="26"/>
          <w:szCs w:val="26"/>
        </w:rPr>
        <w:t xml:space="preserve"> ООО «ОЭСК»</w:t>
      </w:r>
      <w:r>
        <w:rPr>
          <w:rFonts w:ascii="Times New Roman CYR" w:hAnsi="Times New Roman CYR" w:cs="Times New Roman CYR"/>
          <w:sz w:val="26"/>
          <w:szCs w:val="26"/>
        </w:rPr>
        <w:t xml:space="preserve"> </w:t>
      </w:r>
      <w:r w:rsidRPr="00395915">
        <w:rPr>
          <w:rFonts w:ascii="Times New Roman CYR" w:hAnsi="Times New Roman CYR" w:cs="Times New Roman CYR"/>
          <w:sz w:val="26"/>
          <w:szCs w:val="26"/>
        </w:rPr>
        <w:t>______________________</w:t>
      </w:r>
      <w:r>
        <w:rPr>
          <w:rFonts w:ascii="Times New Roman CYR" w:hAnsi="Times New Roman CYR" w:cs="Times New Roman CYR"/>
          <w:sz w:val="26"/>
          <w:szCs w:val="26"/>
        </w:rPr>
        <w:t>В</w:t>
      </w:r>
      <w:r w:rsidRPr="00395915">
        <w:rPr>
          <w:rFonts w:ascii="Times New Roman CYR" w:hAnsi="Times New Roman CYR" w:cs="Times New Roman CYR"/>
          <w:sz w:val="26"/>
          <w:szCs w:val="26"/>
        </w:rPr>
        <w:t>.</w:t>
      </w:r>
      <w:r>
        <w:rPr>
          <w:rFonts w:ascii="Times New Roman CYR" w:hAnsi="Times New Roman CYR" w:cs="Times New Roman CYR"/>
          <w:sz w:val="26"/>
          <w:szCs w:val="26"/>
        </w:rPr>
        <w:t>А</w:t>
      </w:r>
      <w:r w:rsidRPr="00395915">
        <w:rPr>
          <w:rFonts w:ascii="Times New Roman CYR" w:hAnsi="Times New Roman CYR" w:cs="Times New Roman CYR"/>
          <w:sz w:val="26"/>
          <w:szCs w:val="26"/>
        </w:rPr>
        <w:t xml:space="preserve">. </w:t>
      </w:r>
      <w:r>
        <w:rPr>
          <w:rFonts w:ascii="Times New Roman CYR" w:hAnsi="Times New Roman CYR" w:cs="Times New Roman CYR"/>
          <w:sz w:val="26"/>
          <w:szCs w:val="26"/>
        </w:rPr>
        <w:t>Басманов</w:t>
      </w: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Начальник ПЛИИ</w:t>
      </w:r>
      <w:r w:rsidRPr="00395915">
        <w:rPr>
          <w:rFonts w:ascii="Times New Roman CYR" w:hAnsi="Times New Roman CYR" w:cs="Times New Roman CYR"/>
          <w:sz w:val="26"/>
          <w:szCs w:val="26"/>
        </w:rPr>
        <w:t xml:space="preserve"> ООО «ОЭСК»______________________</w:t>
      </w:r>
      <w:r>
        <w:rPr>
          <w:rFonts w:ascii="Times New Roman CYR" w:hAnsi="Times New Roman CYR" w:cs="Times New Roman CYR"/>
          <w:sz w:val="26"/>
          <w:szCs w:val="26"/>
        </w:rPr>
        <w:t>Е</w:t>
      </w:r>
      <w:r w:rsidRPr="00395915">
        <w:rPr>
          <w:rFonts w:ascii="Times New Roman CYR" w:hAnsi="Times New Roman CYR" w:cs="Times New Roman CYR"/>
          <w:sz w:val="26"/>
          <w:szCs w:val="26"/>
        </w:rPr>
        <w:t>.</w:t>
      </w:r>
      <w:r>
        <w:rPr>
          <w:rFonts w:ascii="Times New Roman CYR" w:hAnsi="Times New Roman CYR" w:cs="Times New Roman CYR"/>
          <w:sz w:val="26"/>
          <w:szCs w:val="26"/>
        </w:rPr>
        <w:t>С</w:t>
      </w:r>
      <w:r w:rsidRPr="00395915">
        <w:rPr>
          <w:rFonts w:ascii="Times New Roman CYR" w:hAnsi="Times New Roman CYR" w:cs="Times New Roman CYR"/>
          <w:sz w:val="26"/>
          <w:szCs w:val="26"/>
        </w:rPr>
        <w:t xml:space="preserve">. </w:t>
      </w:r>
      <w:r>
        <w:rPr>
          <w:rFonts w:ascii="Times New Roman CYR" w:hAnsi="Times New Roman CYR" w:cs="Times New Roman CYR"/>
          <w:sz w:val="26"/>
          <w:szCs w:val="26"/>
        </w:rPr>
        <w:t>Порошин</w:t>
      </w:r>
    </w:p>
    <w:p w:rsidR="00CA5F91" w:rsidRDefault="00CA5F91" w:rsidP="00CA5F91">
      <w:pPr>
        <w:autoSpaceDE w:val="0"/>
        <w:autoSpaceDN w:val="0"/>
        <w:adjustRightInd w:val="0"/>
        <w:spacing w:after="0"/>
        <w:ind w:firstLine="709"/>
        <w:rPr>
          <w:rFonts w:ascii="Times New Roman CYR" w:hAnsi="Times New Roman CYR" w:cs="Times New Roman CYR"/>
          <w:sz w:val="26"/>
          <w:szCs w:val="26"/>
        </w:rPr>
      </w:pPr>
    </w:p>
    <w:p w:rsidR="00CA5F91" w:rsidRPr="00395915" w:rsidRDefault="00CA5F91" w:rsidP="00CA5F91">
      <w:pPr>
        <w:autoSpaceDE w:val="0"/>
        <w:autoSpaceDN w:val="0"/>
        <w:adjustRightInd w:val="0"/>
        <w:spacing w:after="0"/>
        <w:ind w:firstLine="709"/>
        <w:rPr>
          <w:rFonts w:ascii="Times New Roman CYR" w:hAnsi="Times New Roman CYR" w:cs="Times New Roman CYR"/>
          <w:sz w:val="26"/>
          <w:szCs w:val="26"/>
        </w:rPr>
      </w:pPr>
      <w:r w:rsidRPr="00395915">
        <w:rPr>
          <w:rFonts w:ascii="Times New Roman CYR" w:hAnsi="Times New Roman CYR" w:cs="Times New Roman CYR"/>
          <w:sz w:val="26"/>
          <w:szCs w:val="26"/>
        </w:rPr>
        <w:t xml:space="preserve">           </w:t>
      </w:r>
    </w:p>
    <w:p w:rsidR="00CA5F91" w:rsidRPr="00395915" w:rsidRDefault="00CA5F91" w:rsidP="00CA5F91">
      <w:pPr>
        <w:autoSpaceDE w:val="0"/>
        <w:autoSpaceDN w:val="0"/>
        <w:adjustRightInd w:val="0"/>
        <w:spacing w:after="0"/>
        <w:ind w:firstLine="709"/>
        <w:rPr>
          <w:rFonts w:ascii="Times New Roman CYR" w:hAnsi="Times New Roman CYR" w:cs="Times New Roman CYR"/>
          <w:sz w:val="26"/>
          <w:szCs w:val="26"/>
        </w:rPr>
      </w:pPr>
      <w:r w:rsidRPr="00395915">
        <w:rPr>
          <w:rFonts w:ascii="Times New Roman CYR" w:hAnsi="Times New Roman CYR" w:cs="Times New Roman CYR"/>
          <w:sz w:val="26"/>
          <w:szCs w:val="26"/>
        </w:rPr>
        <w:tab/>
      </w:r>
      <w:r w:rsidRPr="00395915">
        <w:rPr>
          <w:rFonts w:ascii="Times New Roman CYR" w:hAnsi="Times New Roman CYR" w:cs="Times New Roman CYR"/>
          <w:sz w:val="26"/>
          <w:szCs w:val="26"/>
        </w:rPr>
        <w:tab/>
      </w:r>
      <w:r w:rsidRPr="00395915">
        <w:rPr>
          <w:rFonts w:ascii="Times New Roman CYR" w:hAnsi="Times New Roman CYR" w:cs="Times New Roman CYR"/>
          <w:sz w:val="26"/>
          <w:szCs w:val="26"/>
        </w:rPr>
        <w:tab/>
      </w:r>
      <w:r w:rsidRPr="00395915">
        <w:rPr>
          <w:rFonts w:ascii="Times New Roman CYR" w:hAnsi="Times New Roman CYR" w:cs="Times New Roman CYR"/>
          <w:sz w:val="26"/>
          <w:szCs w:val="26"/>
        </w:rPr>
        <w:tab/>
      </w:r>
      <w:r w:rsidRPr="00395915">
        <w:rPr>
          <w:rFonts w:ascii="Times New Roman CYR" w:hAnsi="Times New Roman CYR" w:cs="Times New Roman CYR"/>
          <w:sz w:val="26"/>
          <w:szCs w:val="26"/>
        </w:rPr>
        <w:tab/>
        <w:t xml:space="preserve">    М.П.</w:t>
      </w:r>
    </w:p>
    <w:p w:rsidR="00CA5F91" w:rsidRPr="00395915" w:rsidRDefault="00CA5F91" w:rsidP="00CA5F91">
      <w:pPr>
        <w:autoSpaceDE w:val="0"/>
        <w:autoSpaceDN w:val="0"/>
        <w:adjustRightInd w:val="0"/>
        <w:spacing w:after="0"/>
        <w:ind w:firstLine="709"/>
        <w:rPr>
          <w:rFonts w:ascii="Times New Roman CYR" w:hAnsi="Times New Roman CYR" w:cs="Times New Roman CYR"/>
          <w:sz w:val="26"/>
          <w:szCs w:val="26"/>
        </w:rPr>
      </w:pPr>
    </w:p>
    <w:p w:rsidR="00CA5F91" w:rsidRPr="00395915" w:rsidRDefault="00CA5F91" w:rsidP="00CA5F91">
      <w:pPr>
        <w:autoSpaceDE w:val="0"/>
        <w:autoSpaceDN w:val="0"/>
        <w:adjustRightInd w:val="0"/>
        <w:spacing w:after="0"/>
        <w:ind w:firstLine="709"/>
        <w:rPr>
          <w:rFonts w:ascii="Times New Roman CYR" w:hAnsi="Times New Roman CYR" w:cs="Times New Roman CYR"/>
          <w:sz w:val="26"/>
          <w:szCs w:val="26"/>
        </w:rPr>
      </w:pPr>
    </w:p>
    <w:p w:rsidR="00CA5F91" w:rsidRPr="00395915" w:rsidRDefault="00CA5F91" w:rsidP="00CA5F91">
      <w:pPr>
        <w:autoSpaceDE w:val="0"/>
        <w:autoSpaceDN w:val="0"/>
        <w:adjustRightInd w:val="0"/>
        <w:spacing w:after="0"/>
        <w:ind w:firstLine="709"/>
        <w:rPr>
          <w:rFonts w:ascii="Times New Roman CYR" w:hAnsi="Times New Roman CYR" w:cs="Times New Roman CYR"/>
          <w:sz w:val="26"/>
          <w:szCs w:val="26"/>
        </w:rPr>
      </w:pPr>
      <w:r w:rsidRPr="00395915">
        <w:rPr>
          <w:rFonts w:ascii="Times New Roman CYR" w:hAnsi="Times New Roman CYR" w:cs="Times New Roman CYR"/>
          <w:sz w:val="26"/>
          <w:szCs w:val="26"/>
        </w:rPr>
        <w:t> Подготовил:</w:t>
      </w:r>
    </w:p>
    <w:p w:rsidR="00CA5F91" w:rsidRPr="00395915" w:rsidRDefault="00CA5F91" w:rsidP="00CA5F91">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 xml:space="preserve"> И</w:t>
      </w:r>
      <w:r w:rsidRPr="00395915">
        <w:rPr>
          <w:rFonts w:ascii="Times New Roman CYR" w:hAnsi="Times New Roman CYR" w:cs="Times New Roman CYR"/>
          <w:sz w:val="26"/>
          <w:szCs w:val="26"/>
        </w:rPr>
        <w:t xml:space="preserve">нженер-энергетик </w:t>
      </w:r>
      <w:r>
        <w:rPr>
          <w:rFonts w:ascii="Times New Roman CYR" w:hAnsi="Times New Roman CYR" w:cs="Times New Roman CYR"/>
          <w:sz w:val="26"/>
          <w:szCs w:val="26"/>
        </w:rPr>
        <w:t>ПТО</w:t>
      </w:r>
      <w:r w:rsidRPr="00395915">
        <w:rPr>
          <w:rFonts w:ascii="Times New Roman CYR" w:hAnsi="Times New Roman CYR" w:cs="Times New Roman CYR"/>
          <w:sz w:val="26"/>
          <w:szCs w:val="26"/>
        </w:rPr>
        <w:t xml:space="preserve">  ООО «ОЭСК»_______________</w:t>
      </w:r>
      <w:r>
        <w:rPr>
          <w:rFonts w:ascii="Times New Roman CYR" w:hAnsi="Times New Roman CYR" w:cs="Times New Roman CYR"/>
          <w:sz w:val="26"/>
          <w:szCs w:val="26"/>
        </w:rPr>
        <w:t>Ю.В. Трухов</w:t>
      </w:r>
      <w:r w:rsidRPr="00395915">
        <w:rPr>
          <w:rFonts w:ascii="Times New Roman CYR" w:hAnsi="Times New Roman CYR" w:cs="Times New Roman CYR"/>
          <w:sz w:val="26"/>
          <w:szCs w:val="26"/>
        </w:rPr>
        <w:t xml:space="preserve"> </w:t>
      </w:r>
    </w:p>
    <w:p w:rsidR="00474C08" w:rsidRDefault="00474C08" w:rsidP="00923961">
      <w:pP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44E" w:rsidRDefault="000D444E">
      <w:r>
        <w:separator/>
      </w:r>
    </w:p>
  </w:endnote>
  <w:endnote w:type="continuationSeparator" w:id="0">
    <w:p w:rsidR="000D444E" w:rsidRDefault="000D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44E" w:rsidRDefault="000D444E">
      <w:r>
        <w:separator/>
      </w:r>
    </w:p>
  </w:footnote>
  <w:footnote w:type="continuationSeparator" w:id="0">
    <w:p w:rsidR="000D444E" w:rsidRDefault="000D4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44E" w:rsidRPr="00A80EBF" w:rsidRDefault="000D444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C1973">
      <w:rPr>
        <w:sz w:val="20"/>
      </w:rPr>
      <w:t>44</w:t>
    </w:r>
    <w:r w:rsidRPr="00A80EBF">
      <w:rPr>
        <w:sz w:val="20"/>
      </w:rPr>
      <w:fldChar w:fldCharType="end"/>
    </w:r>
  </w:p>
  <w:p w:rsidR="000D444E" w:rsidRDefault="000D444E"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44E" w:rsidRDefault="000D444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0D444E" w:rsidRDefault="000D444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44E" w:rsidRPr="00A80EBF" w:rsidRDefault="000D444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C1973">
      <w:rPr>
        <w:sz w:val="20"/>
      </w:rPr>
      <w:t>51</w:t>
    </w:r>
    <w:r w:rsidRPr="00A80EBF">
      <w:rPr>
        <w:sz w:val="20"/>
      </w:rPr>
      <w:fldChar w:fldCharType="end"/>
    </w:r>
  </w:p>
  <w:p w:rsidR="000D444E" w:rsidRDefault="000D444E"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44E" w:rsidRPr="00110B92" w:rsidRDefault="000D444E">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5C1973">
      <w:rPr>
        <w:sz w:val="20"/>
      </w:rPr>
      <w:t>58</w:t>
    </w:r>
    <w:r w:rsidRPr="00110B92">
      <w:rPr>
        <w:sz w:val="20"/>
      </w:rPr>
      <w:fldChar w:fldCharType="end"/>
    </w:r>
  </w:p>
  <w:p w:rsidR="000D444E" w:rsidRDefault="000D444E">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7C1545"/>
    <w:multiLevelType w:val="hybridMultilevel"/>
    <w:tmpl w:val="45D461D4"/>
    <w:lvl w:ilvl="0" w:tplc="B37C1A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8"/>
  </w:num>
  <w:num w:numId="5">
    <w:abstractNumId w:val="16"/>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10"/>
  </w:num>
  <w:num w:numId="12">
    <w:abstractNumId w:val="13"/>
  </w:num>
  <w:num w:numId="13">
    <w:abstractNumId w:val="4"/>
  </w:num>
  <w:num w:numId="1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5"/>
  </w:num>
  <w:num w:numId="1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07EE1"/>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D444E"/>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A55"/>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5A7A"/>
    <w:rsid w:val="002D7448"/>
    <w:rsid w:val="002E183F"/>
    <w:rsid w:val="002E2100"/>
    <w:rsid w:val="002E2DF1"/>
    <w:rsid w:val="002E2F46"/>
    <w:rsid w:val="002E336A"/>
    <w:rsid w:val="002E4F70"/>
    <w:rsid w:val="002F00D6"/>
    <w:rsid w:val="002F0775"/>
    <w:rsid w:val="002F0BB5"/>
    <w:rsid w:val="002F2972"/>
    <w:rsid w:val="002F4289"/>
    <w:rsid w:val="002F4492"/>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D6D1A"/>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66BE"/>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77A98"/>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54"/>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2DE"/>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1973"/>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532"/>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46BB"/>
    <w:rsid w:val="009050BA"/>
    <w:rsid w:val="009052D1"/>
    <w:rsid w:val="00906577"/>
    <w:rsid w:val="00910C86"/>
    <w:rsid w:val="00911D0D"/>
    <w:rsid w:val="0091234C"/>
    <w:rsid w:val="009123FB"/>
    <w:rsid w:val="00912E6C"/>
    <w:rsid w:val="00914207"/>
    <w:rsid w:val="00917B3C"/>
    <w:rsid w:val="0092210E"/>
    <w:rsid w:val="00922BA9"/>
    <w:rsid w:val="00923961"/>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38"/>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5F91"/>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6F99"/>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17E"/>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0CEE"/>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0A79"/>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2A4FBB-A0E1-47B8-93E5-B561B82A1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5108</TotalTime>
  <Pages>67</Pages>
  <Words>18935</Words>
  <Characters>141921</Characters>
  <Application>Microsoft Office Word</Application>
  <DocSecurity>0</DocSecurity>
  <Lines>1182</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160535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19</cp:revision>
  <cp:lastPrinted>2019-06-19T08:15:00Z</cp:lastPrinted>
  <dcterms:created xsi:type="dcterms:W3CDTF">2017-12-25T09:49:00Z</dcterms:created>
  <dcterms:modified xsi:type="dcterms:W3CDTF">2022-06-29T08:15:00Z</dcterms:modified>
</cp:coreProperties>
</file>