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DA6333">
        <w:rPr>
          <w:sz w:val="28"/>
          <w:szCs w:val="28"/>
        </w:rPr>
        <w:t>апреля</w:t>
      </w:r>
      <w:r w:rsidRPr="00334027">
        <w:rPr>
          <w:sz w:val="28"/>
          <w:szCs w:val="28"/>
        </w:rPr>
        <w:t xml:space="preserve"> 20</w:t>
      </w:r>
      <w:r w:rsidR="00336A4E">
        <w:rPr>
          <w:sz w:val="28"/>
          <w:szCs w:val="28"/>
        </w:rPr>
        <w:t>2</w:t>
      </w:r>
      <w:r w:rsidR="00C318DB">
        <w:rPr>
          <w:sz w:val="28"/>
          <w:szCs w:val="28"/>
        </w:rPr>
        <w:t>2</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C318DB" w:rsidRDefault="00334027" w:rsidP="00473C6D">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w:t>
      </w:r>
      <w:r w:rsidR="00473C6D" w:rsidRPr="00473C6D">
        <w:rPr>
          <w:b/>
          <w:sz w:val="32"/>
          <w:szCs w:val="32"/>
        </w:rPr>
        <w:t xml:space="preserve">на поставку </w:t>
      </w:r>
    </w:p>
    <w:p w:rsidR="0000256E" w:rsidRPr="004B54E4" w:rsidRDefault="00DA6333" w:rsidP="00252CC2">
      <w:pPr>
        <w:widowControl w:val="0"/>
        <w:spacing w:after="0"/>
        <w:jc w:val="center"/>
        <w:rPr>
          <w:b/>
          <w:sz w:val="32"/>
          <w:szCs w:val="32"/>
          <w:lang w:val="en-US"/>
        </w:rPr>
      </w:pPr>
      <w:r w:rsidRPr="00DA6333">
        <w:rPr>
          <w:b/>
          <w:sz w:val="32"/>
          <w:szCs w:val="32"/>
        </w:rPr>
        <w:t>Терминала</w:t>
      </w:r>
      <w:r w:rsidRPr="004B54E4">
        <w:rPr>
          <w:b/>
          <w:sz w:val="32"/>
          <w:szCs w:val="32"/>
          <w:lang w:val="en-US"/>
        </w:rPr>
        <w:t xml:space="preserve"> </w:t>
      </w:r>
      <w:proofErr w:type="spellStart"/>
      <w:r w:rsidRPr="004B54E4">
        <w:rPr>
          <w:b/>
          <w:sz w:val="32"/>
          <w:szCs w:val="32"/>
          <w:lang w:val="en-US"/>
        </w:rPr>
        <w:t>Sepam</w:t>
      </w:r>
      <w:proofErr w:type="spellEnd"/>
      <w:r w:rsidRPr="004B54E4">
        <w:rPr>
          <w:b/>
          <w:sz w:val="32"/>
          <w:szCs w:val="32"/>
          <w:lang w:val="en-US"/>
        </w:rPr>
        <w:t xml:space="preserve"> S40 Substation RUS 40 (59680) </w:t>
      </w:r>
      <w:r w:rsidRPr="00DA6333">
        <w:rPr>
          <w:b/>
          <w:sz w:val="32"/>
          <w:szCs w:val="32"/>
        </w:rPr>
        <w:t>с</w:t>
      </w:r>
      <w:r w:rsidRPr="004B54E4">
        <w:rPr>
          <w:b/>
          <w:sz w:val="32"/>
          <w:szCs w:val="32"/>
          <w:lang w:val="en-US"/>
        </w:rPr>
        <w:t xml:space="preserve"> </w:t>
      </w:r>
      <w:r w:rsidRPr="00DA6333">
        <w:rPr>
          <w:b/>
          <w:sz w:val="32"/>
          <w:szCs w:val="32"/>
        </w:rPr>
        <w:t>модулями</w:t>
      </w:r>
      <w:r w:rsidRPr="004B54E4">
        <w:rPr>
          <w:b/>
          <w:sz w:val="32"/>
          <w:szCs w:val="32"/>
          <w:lang w:val="en-US"/>
        </w:rPr>
        <w:t>: TCP/IP option (59754); S10MR XXX JXX XNT (59614); MES114F (59652</w:t>
      </w:r>
      <w:proofErr w:type="gramStart"/>
      <w:r w:rsidRPr="004B54E4">
        <w:rPr>
          <w:b/>
          <w:sz w:val="32"/>
          <w:szCs w:val="32"/>
          <w:lang w:val="en-US"/>
        </w:rPr>
        <w:t>)»</w:t>
      </w:r>
      <w:proofErr w:type="gramEnd"/>
    </w:p>
    <w:p w:rsidR="00334027" w:rsidRPr="00DA6333" w:rsidRDefault="00334027" w:rsidP="00334027">
      <w:pPr>
        <w:snapToGrid w:val="0"/>
        <w:rPr>
          <w:b/>
          <w:lang w:val="en-US"/>
        </w:rPr>
      </w:pPr>
      <w:r w:rsidRPr="00DA6333">
        <w:rPr>
          <w:b/>
          <w:lang w:val="en-US"/>
        </w:rPr>
        <w:t xml:space="preserve">                                                      </w:t>
      </w: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334027" w:rsidRPr="00DA6333" w:rsidRDefault="00334027" w:rsidP="00334027">
      <w:pPr>
        <w:snapToGrid w:val="0"/>
        <w:rPr>
          <w:b/>
          <w:lang w:val="en-US"/>
        </w:rPr>
      </w:pPr>
    </w:p>
    <w:p w:rsidR="00426479" w:rsidRPr="00DA6333" w:rsidRDefault="00426479" w:rsidP="00334027">
      <w:pPr>
        <w:snapToGrid w:val="0"/>
        <w:rPr>
          <w:b/>
          <w:lang w:val="en-US"/>
        </w:rPr>
      </w:pPr>
    </w:p>
    <w:p w:rsidR="00426479" w:rsidRPr="00DA6333" w:rsidRDefault="00426479" w:rsidP="00334027">
      <w:pPr>
        <w:snapToGrid w:val="0"/>
        <w:rPr>
          <w:b/>
          <w:lang w:val="en-US"/>
        </w:rPr>
      </w:pPr>
    </w:p>
    <w:p w:rsidR="00426479" w:rsidRPr="00DA6333" w:rsidRDefault="00426479" w:rsidP="00334027">
      <w:pPr>
        <w:snapToGrid w:val="0"/>
        <w:rPr>
          <w:b/>
          <w:lang w:val="en-US"/>
        </w:rPr>
      </w:pPr>
    </w:p>
    <w:p w:rsidR="00334027" w:rsidRPr="00DA6333" w:rsidRDefault="00334027" w:rsidP="00334027">
      <w:pPr>
        <w:snapToGrid w:val="0"/>
        <w:rPr>
          <w:b/>
          <w:lang w:val="en-US"/>
        </w:rPr>
      </w:pPr>
    </w:p>
    <w:p w:rsidR="00FF2D3F" w:rsidRPr="00DA6333" w:rsidRDefault="00FF2D3F" w:rsidP="00334027">
      <w:pPr>
        <w:snapToGrid w:val="0"/>
        <w:rPr>
          <w:b/>
          <w:lang w:val="en-US"/>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36A4E">
        <w:rPr>
          <w:b/>
          <w:sz w:val="28"/>
          <w:szCs w:val="28"/>
        </w:rPr>
        <w:t>2</w:t>
      </w:r>
      <w:r w:rsidR="00C318DB">
        <w:rPr>
          <w:b/>
          <w:sz w:val="28"/>
          <w:szCs w:val="28"/>
        </w:rPr>
        <w:t>2</w:t>
      </w:r>
      <w:r w:rsidRPr="00334027">
        <w:rPr>
          <w:b/>
          <w:sz w:val="28"/>
          <w:szCs w:val="28"/>
        </w:rPr>
        <w:t xml:space="preserve"> г.</w:t>
      </w:r>
    </w:p>
    <w:p w:rsidR="00334027" w:rsidRPr="00334027" w:rsidRDefault="00334027" w:rsidP="00473C6D">
      <w:pPr>
        <w:jc w:val="center"/>
      </w:pPr>
      <w:r>
        <w:br w:type="page"/>
      </w: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7E2706" w:rsidRPr="00DA6333" w:rsidRDefault="00334027" w:rsidP="00DA6333">
      <w:pPr>
        <w:autoSpaceDE w:val="0"/>
        <w:autoSpaceDN w:val="0"/>
        <w:adjustRightInd w:val="0"/>
        <w:spacing w:after="0"/>
        <w:ind w:firstLine="426"/>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 xml:space="preserve">на право заключения договора </w:t>
      </w:r>
      <w:r w:rsidR="00940D75" w:rsidRPr="00940D75">
        <w:rPr>
          <w:spacing w:val="-6"/>
        </w:rPr>
        <w:t xml:space="preserve">на поставку </w:t>
      </w:r>
      <w:r w:rsidR="00DA6333" w:rsidRPr="00F21525">
        <w:t>Терминал</w:t>
      </w:r>
      <w:r w:rsidR="00DA6333">
        <w:t>а</w:t>
      </w:r>
      <w:r w:rsidR="00DA6333" w:rsidRPr="00F21525">
        <w:t xml:space="preserve"> </w:t>
      </w:r>
      <w:proofErr w:type="spellStart"/>
      <w:r w:rsidR="00DA6333" w:rsidRPr="00F21525">
        <w:rPr>
          <w:lang w:val="en-US"/>
        </w:rPr>
        <w:t>Sepam</w:t>
      </w:r>
      <w:proofErr w:type="spellEnd"/>
      <w:r w:rsidR="00DA6333" w:rsidRPr="00F21525">
        <w:t xml:space="preserve"> </w:t>
      </w:r>
      <w:r w:rsidR="00DA6333" w:rsidRPr="00F21525">
        <w:rPr>
          <w:lang w:val="en-US"/>
        </w:rPr>
        <w:t>S</w:t>
      </w:r>
      <w:r w:rsidR="00DA6333" w:rsidRPr="00F21525">
        <w:t xml:space="preserve">40 </w:t>
      </w:r>
      <w:r w:rsidR="00DA6333" w:rsidRPr="00F21525">
        <w:rPr>
          <w:lang w:val="en-US"/>
        </w:rPr>
        <w:t>Substation</w:t>
      </w:r>
      <w:r w:rsidR="00DA6333" w:rsidRPr="00F21525">
        <w:t xml:space="preserve"> </w:t>
      </w:r>
      <w:r w:rsidR="00DA6333" w:rsidRPr="00F21525">
        <w:rPr>
          <w:lang w:val="en-US"/>
        </w:rPr>
        <w:t>RUS</w:t>
      </w:r>
      <w:r w:rsidR="00DA6333" w:rsidRPr="00F21525">
        <w:t xml:space="preserve"> 40 (59680) с модулями:</w:t>
      </w:r>
      <w:r w:rsidR="00DA6333">
        <w:t xml:space="preserve"> </w:t>
      </w:r>
      <w:r w:rsidR="00DA6333" w:rsidRPr="00F21525">
        <w:rPr>
          <w:lang w:val="en-US"/>
        </w:rPr>
        <w:t>TCP</w:t>
      </w:r>
      <w:r w:rsidR="00DA6333" w:rsidRPr="00DA6333">
        <w:t>/</w:t>
      </w:r>
      <w:r w:rsidR="00DA6333" w:rsidRPr="00F21525">
        <w:rPr>
          <w:lang w:val="en-US"/>
        </w:rPr>
        <w:t>IP</w:t>
      </w:r>
      <w:r w:rsidR="00DA6333" w:rsidRPr="00DA6333">
        <w:t xml:space="preserve"> </w:t>
      </w:r>
      <w:r w:rsidR="00DA6333" w:rsidRPr="00F21525">
        <w:rPr>
          <w:lang w:val="en-US"/>
        </w:rPr>
        <w:t>option</w:t>
      </w:r>
      <w:r w:rsidR="00DA6333" w:rsidRPr="00DA6333">
        <w:t xml:space="preserve"> (59754); </w:t>
      </w:r>
      <w:r w:rsidR="00DA6333" w:rsidRPr="00F21525">
        <w:rPr>
          <w:lang w:val="en-US"/>
        </w:rPr>
        <w:t>S</w:t>
      </w:r>
      <w:r w:rsidR="00DA6333" w:rsidRPr="00DA6333">
        <w:t>10</w:t>
      </w:r>
      <w:r w:rsidR="00DA6333" w:rsidRPr="00F21525">
        <w:rPr>
          <w:lang w:val="en-US"/>
        </w:rPr>
        <w:t>MR</w:t>
      </w:r>
      <w:r w:rsidR="00DA6333" w:rsidRPr="00DA6333">
        <w:t xml:space="preserve"> </w:t>
      </w:r>
      <w:r w:rsidR="00DA6333" w:rsidRPr="00F21525">
        <w:rPr>
          <w:lang w:val="en-US"/>
        </w:rPr>
        <w:t>XXX</w:t>
      </w:r>
      <w:r w:rsidR="00DA6333" w:rsidRPr="00DA6333">
        <w:t xml:space="preserve"> </w:t>
      </w:r>
      <w:r w:rsidR="00DA6333" w:rsidRPr="00F21525">
        <w:rPr>
          <w:lang w:val="en-US"/>
        </w:rPr>
        <w:t>JXX</w:t>
      </w:r>
      <w:r w:rsidR="00DA6333" w:rsidRPr="00DA6333">
        <w:t xml:space="preserve"> </w:t>
      </w:r>
      <w:r w:rsidR="00DA6333" w:rsidRPr="00F21525">
        <w:rPr>
          <w:lang w:val="en-US"/>
        </w:rPr>
        <w:t>XNT</w:t>
      </w:r>
      <w:r w:rsidR="00DA6333" w:rsidRPr="00DA6333">
        <w:t xml:space="preserve"> (59614); </w:t>
      </w:r>
      <w:r w:rsidR="00DA6333" w:rsidRPr="00F21525">
        <w:rPr>
          <w:lang w:val="en-US"/>
        </w:rPr>
        <w:t>MES</w:t>
      </w:r>
      <w:r w:rsidR="00DA6333" w:rsidRPr="00DA6333">
        <w:t>114</w:t>
      </w:r>
      <w:r w:rsidR="00DA6333" w:rsidRPr="00F21525">
        <w:rPr>
          <w:lang w:val="en-US"/>
        </w:rPr>
        <w:t>F</w:t>
      </w:r>
      <w:r w:rsidR="00DA6333" w:rsidRPr="00DA6333">
        <w:t xml:space="preserve"> (59652</w:t>
      </w:r>
      <w:proofErr w:type="gramStart"/>
      <w:r w:rsidR="00DA6333" w:rsidRPr="00DA6333">
        <w:t>)»</w:t>
      </w:r>
      <w:proofErr w:type="gramEnd"/>
      <w:r w:rsidR="001A4581" w:rsidRPr="00DA6333">
        <w:rPr>
          <w:b/>
          <w:spacing w:val="-6"/>
        </w:rPr>
        <w:t xml:space="preserve"> </w:t>
      </w:r>
    </w:p>
    <w:p w:rsidR="00334027" w:rsidRPr="00334027" w:rsidRDefault="00334027" w:rsidP="007E2706">
      <w:pPr>
        <w:spacing w:after="0"/>
        <w:outlineLvl w:val="0"/>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336A4E">
        <w:rPr>
          <w:bCs/>
          <w:iCs/>
        </w:rPr>
        <w:t>53</w:t>
      </w:r>
      <w:r w:rsidR="00194ACF" w:rsidRPr="00334027">
        <w:rPr>
          <w:bCs/>
          <w:iCs/>
        </w:rPr>
        <w:t>, Кемеровская область</w:t>
      </w:r>
      <w:r w:rsidR="00336A4E">
        <w:rPr>
          <w:bCs/>
          <w:iCs/>
        </w:rPr>
        <w:t xml:space="preserve"> - 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336A4E">
        <w:rPr>
          <w:bCs/>
          <w:iCs/>
        </w:rPr>
        <w:t>53</w:t>
      </w:r>
      <w:r w:rsidRPr="00334027">
        <w:rPr>
          <w:bCs/>
          <w:iCs/>
        </w:rPr>
        <w:t>, Кемеровская область</w:t>
      </w:r>
      <w:r w:rsidR="00336A4E">
        <w:rPr>
          <w:bCs/>
          <w:iCs/>
        </w:rPr>
        <w:t xml:space="preserve"> - 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F5796C" w:rsidRDefault="00194ACF" w:rsidP="0061187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611871" w:rsidRPr="002A365E">
        <w:rPr>
          <w:spacing w:val="-6"/>
        </w:rPr>
        <w:t xml:space="preserve">на право заключения договора </w:t>
      </w:r>
      <w:r w:rsidR="00DA6333" w:rsidRPr="00940D75">
        <w:rPr>
          <w:spacing w:val="-6"/>
        </w:rPr>
        <w:t xml:space="preserve">на поставку </w:t>
      </w:r>
      <w:r w:rsidR="00DA6333" w:rsidRPr="00F21525">
        <w:t>Терминал</w:t>
      </w:r>
      <w:r w:rsidR="00DA6333">
        <w:t>а</w:t>
      </w:r>
      <w:r w:rsidR="00DA6333" w:rsidRPr="00F21525">
        <w:t xml:space="preserve"> </w:t>
      </w:r>
      <w:proofErr w:type="spellStart"/>
      <w:r w:rsidR="00DA6333" w:rsidRPr="00F21525">
        <w:rPr>
          <w:lang w:val="en-US"/>
        </w:rPr>
        <w:t>Sepam</w:t>
      </w:r>
      <w:proofErr w:type="spellEnd"/>
      <w:r w:rsidR="00DA6333" w:rsidRPr="00F21525">
        <w:t xml:space="preserve"> </w:t>
      </w:r>
      <w:r w:rsidR="00DA6333" w:rsidRPr="00F21525">
        <w:rPr>
          <w:lang w:val="en-US"/>
        </w:rPr>
        <w:t>S</w:t>
      </w:r>
      <w:r w:rsidR="00DA6333" w:rsidRPr="00F21525">
        <w:t xml:space="preserve">40 </w:t>
      </w:r>
      <w:r w:rsidR="00DA6333" w:rsidRPr="00F21525">
        <w:rPr>
          <w:lang w:val="en-US"/>
        </w:rPr>
        <w:t>Substation</w:t>
      </w:r>
      <w:r w:rsidR="00DA6333" w:rsidRPr="00F21525">
        <w:t xml:space="preserve"> </w:t>
      </w:r>
      <w:r w:rsidR="00DA6333" w:rsidRPr="00F21525">
        <w:rPr>
          <w:lang w:val="en-US"/>
        </w:rPr>
        <w:t>RUS</w:t>
      </w:r>
      <w:r w:rsidR="00DA6333" w:rsidRPr="00F21525">
        <w:t xml:space="preserve"> 40 (59680) с модулями:</w:t>
      </w:r>
      <w:r w:rsidR="00DA6333">
        <w:t xml:space="preserve"> </w:t>
      </w:r>
      <w:r w:rsidR="00DA6333" w:rsidRPr="00F21525">
        <w:rPr>
          <w:lang w:val="en-US"/>
        </w:rPr>
        <w:t>TCP</w:t>
      </w:r>
      <w:r w:rsidR="00DA6333" w:rsidRPr="00DA6333">
        <w:t>/</w:t>
      </w:r>
      <w:r w:rsidR="00DA6333" w:rsidRPr="00F21525">
        <w:rPr>
          <w:lang w:val="en-US"/>
        </w:rPr>
        <w:t>IP</w:t>
      </w:r>
      <w:r w:rsidR="00DA6333" w:rsidRPr="00DA6333">
        <w:t xml:space="preserve"> </w:t>
      </w:r>
      <w:r w:rsidR="00DA6333" w:rsidRPr="00F21525">
        <w:rPr>
          <w:lang w:val="en-US"/>
        </w:rPr>
        <w:t>option</w:t>
      </w:r>
      <w:r w:rsidR="00DA6333" w:rsidRPr="00DA6333">
        <w:t xml:space="preserve"> (59754); </w:t>
      </w:r>
      <w:r w:rsidR="00DA6333" w:rsidRPr="00F21525">
        <w:rPr>
          <w:lang w:val="en-US"/>
        </w:rPr>
        <w:t>S</w:t>
      </w:r>
      <w:r w:rsidR="00DA6333" w:rsidRPr="00DA6333">
        <w:t>10</w:t>
      </w:r>
      <w:r w:rsidR="00DA6333" w:rsidRPr="00F21525">
        <w:rPr>
          <w:lang w:val="en-US"/>
        </w:rPr>
        <w:t>MR</w:t>
      </w:r>
      <w:r w:rsidR="00DA6333" w:rsidRPr="00DA6333">
        <w:t xml:space="preserve"> </w:t>
      </w:r>
      <w:r w:rsidR="00DA6333" w:rsidRPr="00F21525">
        <w:rPr>
          <w:lang w:val="en-US"/>
        </w:rPr>
        <w:t>XXX</w:t>
      </w:r>
      <w:r w:rsidR="00DA6333" w:rsidRPr="00DA6333">
        <w:t xml:space="preserve"> </w:t>
      </w:r>
      <w:r w:rsidR="00DA6333" w:rsidRPr="00F21525">
        <w:rPr>
          <w:lang w:val="en-US"/>
        </w:rPr>
        <w:t>JXX</w:t>
      </w:r>
      <w:r w:rsidR="00DA6333" w:rsidRPr="00DA6333">
        <w:t xml:space="preserve"> </w:t>
      </w:r>
      <w:r w:rsidR="00DA6333" w:rsidRPr="00F21525">
        <w:rPr>
          <w:lang w:val="en-US"/>
        </w:rPr>
        <w:t>XNT</w:t>
      </w:r>
      <w:r w:rsidR="00DA6333" w:rsidRPr="00DA6333">
        <w:t xml:space="preserve"> (59614); </w:t>
      </w:r>
      <w:r w:rsidR="00DA6333" w:rsidRPr="00F21525">
        <w:rPr>
          <w:lang w:val="en-US"/>
        </w:rPr>
        <w:t>MES</w:t>
      </w:r>
      <w:r w:rsidR="00DA6333" w:rsidRPr="00DA6333">
        <w:t>114</w:t>
      </w:r>
      <w:r w:rsidR="00DA6333" w:rsidRPr="00F21525">
        <w:rPr>
          <w:lang w:val="en-US"/>
        </w:rPr>
        <w:t>F</w:t>
      </w:r>
      <w:r w:rsidR="00DA6333" w:rsidRPr="00DA6333">
        <w:t xml:space="preserve"> (59652)»</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473C6D">
        <w:rPr>
          <w:spacing w:val="-6"/>
        </w:rPr>
        <w:t>Техническим заданием</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7854DF">
        <w:rPr>
          <w:bCs/>
          <w:iCs/>
        </w:rPr>
        <w:t>Прокопьевск</w:t>
      </w:r>
      <w:r w:rsidR="00336A4E">
        <w:rPr>
          <w:bCs/>
          <w:iCs/>
        </w:rPr>
        <w:t xml:space="preserve">, ул. </w:t>
      </w:r>
      <w:r w:rsidR="007854DF">
        <w:rPr>
          <w:bCs/>
          <w:iCs/>
        </w:rPr>
        <w:t>Гайдара, 43 пом. 1п</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8D5ABA">
      <w:pPr>
        <w:tabs>
          <w:tab w:val="left" w:pos="1134"/>
        </w:tabs>
        <w:spacing w:after="0"/>
        <w:contextualSpacing/>
        <w:rPr>
          <w:color w:val="FF0000"/>
        </w:rPr>
      </w:pPr>
      <w:r w:rsidRPr="00334027">
        <w:rPr>
          <w:b/>
        </w:rPr>
        <w:t xml:space="preserve">Начальная (максимальная) цена договора: </w:t>
      </w:r>
      <w:r w:rsidR="009070FD">
        <w:rPr>
          <w:b/>
        </w:rPr>
        <w:t>450</w:t>
      </w:r>
      <w:r w:rsidR="00940D75">
        <w:rPr>
          <w:b/>
        </w:rPr>
        <w:t xml:space="preserve"> 000</w:t>
      </w:r>
      <w:r w:rsidR="008D5ABA">
        <w:rPr>
          <w:b/>
        </w:rPr>
        <w:t>,</w:t>
      </w:r>
      <w:r w:rsidR="00473C6D">
        <w:rPr>
          <w:b/>
        </w:rPr>
        <w:t>00</w:t>
      </w:r>
      <w:r w:rsidR="008D5ABA" w:rsidRPr="00671E73">
        <w:t xml:space="preserve"> (</w:t>
      </w:r>
      <w:r w:rsidR="009070FD">
        <w:t>четыреста пятьдесят</w:t>
      </w:r>
      <w:r w:rsidR="00DA6333">
        <w:t xml:space="preserve"> тысяч</w:t>
      </w:r>
      <w:r w:rsidR="008D5ABA" w:rsidRPr="00671E73">
        <w:t>) рубл</w:t>
      </w:r>
      <w:r w:rsidR="00473C6D">
        <w:t>ей</w:t>
      </w:r>
      <w:r w:rsidR="008D5ABA" w:rsidRPr="00671E73">
        <w:t xml:space="preserve"> </w:t>
      </w:r>
      <w:r w:rsidR="00473C6D">
        <w:t>00</w:t>
      </w:r>
      <w:r w:rsidR="008D5ABA" w:rsidRPr="00671E73">
        <w:t xml:space="preserve"> к</w:t>
      </w:r>
      <w:r w:rsidR="008D5ABA" w:rsidRPr="00671E73">
        <w:t>о</w:t>
      </w:r>
      <w:r w:rsidR="008D5ABA" w:rsidRPr="00671E73">
        <w:t>пеек, с учетом НДС</w:t>
      </w:r>
      <w:r w:rsidR="008D5ABA">
        <w:t xml:space="preserve"> 20%</w:t>
      </w:r>
      <w:r w:rsidR="008D5ABA"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5E46C7">
        <w:rPr>
          <w:spacing w:val="-6"/>
        </w:rPr>
        <w:t>04</w:t>
      </w:r>
      <w:r w:rsidRPr="00334027">
        <w:rPr>
          <w:spacing w:val="-6"/>
        </w:rPr>
        <w:t xml:space="preserve"> </w:t>
      </w:r>
      <w:r w:rsidR="005E46C7">
        <w:rPr>
          <w:spacing w:val="-6"/>
        </w:rPr>
        <w:t>апреля</w:t>
      </w:r>
      <w:r w:rsidRPr="00334027">
        <w:rPr>
          <w:spacing w:val="-6"/>
        </w:rPr>
        <w:t xml:space="preserve"> 20</w:t>
      </w:r>
      <w:r w:rsidR="00C318DB">
        <w:rPr>
          <w:spacing w:val="-6"/>
        </w:rPr>
        <w:t>22</w:t>
      </w:r>
      <w:r>
        <w:rPr>
          <w:spacing w:val="-6"/>
        </w:rPr>
        <w:t xml:space="preserve"> г. до 10.00,</w:t>
      </w:r>
      <w:r w:rsidRPr="00334027">
        <w:rPr>
          <w:spacing w:val="-6"/>
        </w:rPr>
        <w:t xml:space="preserve"> </w:t>
      </w:r>
      <w:r w:rsidR="00C318DB">
        <w:rPr>
          <w:spacing w:val="-6"/>
        </w:rPr>
        <w:t>1</w:t>
      </w:r>
      <w:r w:rsidR="005E46C7">
        <w:rPr>
          <w:spacing w:val="-6"/>
        </w:rPr>
        <w:t>9</w:t>
      </w:r>
      <w:r w:rsidRPr="00334027">
        <w:rPr>
          <w:spacing w:val="-6"/>
        </w:rPr>
        <w:t xml:space="preserve"> </w:t>
      </w:r>
      <w:r w:rsidR="00C318DB">
        <w:rPr>
          <w:spacing w:val="-6"/>
        </w:rPr>
        <w:t>апреля</w:t>
      </w:r>
      <w:r w:rsidRPr="00334027">
        <w:rPr>
          <w:spacing w:val="-6"/>
        </w:rPr>
        <w:t xml:space="preserve"> 20</w:t>
      </w:r>
      <w:r w:rsidR="00C318DB">
        <w:rPr>
          <w:spacing w:val="-6"/>
        </w:rPr>
        <w:t>22</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5E46C7">
        <w:rPr>
          <w:spacing w:val="-6"/>
        </w:rPr>
        <w:t>04</w:t>
      </w:r>
      <w:r w:rsidR="005E46C7" w:rsidRPr="00334027">
        <w:rPr>
          <w:spacing w:val="-6"/>
        </w:rPr>
        <w:t xml:space="preserve"> </w:t>
      </w:r>
      <w:r w:rsidR="005E46C7">
        <w:rPr>
          <w:spacing w:val="-6"/>
        </w:rPr>
        <w:t>апреля</w:t>
      </w:r>
      <w:r w:rsidRPr="00334027">
        <w:rPr>
          <w:spacing w:val="-6"/>
        </w:rPr>
        <w:t xml:space="preserve"> 20</w:t>
      </w:r>
      <w:r w:rsidR="00336A4E">
        <w:rPr>
          <w:spacing w:val="-6"/>
        </w:rPr>
        <w:t>2</w:t>
      </w:r>
      <w:r w:rsidR="00C318DB">
        <w:rPr>
          <w:spacing w:val="-6"/>
        </w:rPr>
        <w:t>2</w:t>
      </w:r>
      <w:r w:rsidRPr="00334027">
        <w:rPr>
          <w:spacing w:val="-6"/>
        </w:rPr>
        <w:t xml:space="preserve"> г. до 17.00 (время местное) </w:t>
      </w:r>
      <w:r w:rsidR="00C318DB">
        <w:rPr>
          <w:spacing w:val="-6"/>
        </w:rPr>
        <w:t>11</w:t>
      </w:r>
      <w:r w:rsidRPr="00334027">
        <w:rPr>
          <w:spacing w:val="-6"/>
        </w:rPr>
        <w:t xml:space="preserve"> </w:t>
      </w:r>
      <w:r w:rsidR="00C318DB">
        <w:rPr>
          <w:spacing w:val="-6"/>
        </w:rPr>
        <w:t>апреля</w:t>
      </w:r>
      <w:r w:rsidRPr="00334027">
        <w:rPr>
          <w:spacing w:val="-6"/>
        </w:rPr>
        <w:t xml:space="preserve"> 20</w:t>
      </w:r>
      <w:r w:rsidR="00336A4E">
        <w:rPr>
          <w:spacing w:val="-6"/>
        </w:rPr>
        <w:t>2</w:t>
      </w:r>
      <w:r w:rsidR="00C318DB">
        <w:rPr>
          <w:spacing w:val="-6"/>
        </w:rPr>
        <w:t>2</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C318DB">
        <w:t>1</w:t>
      </w:r>
      <w:r w:rsidR="005E46C7">
        <w:t>9</w:t>
      </w:r>
      <w:r w:rsidRPr="00334027">
        <w:t xml:space="preserve">» </w:t>
      </w:r>
      <w:r w:rsidR="00C318DB">
        <w:t>апреля</w:t>
      </w:r>
      <w:r w:rsidRPr="00334027">
        <w:t xml:space="preserve"> 20</w:t>
      </w:r>
      <w:r w:rsidR="00336A4E">
        <w:t>2</w:t>
      </w:r>
      <w:r w:rsidR="00C318DB">
        <w:t>2</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 xml:space="preserve">Дата начала оценки и сопоставления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8D5ABA" w:rsidRDefault="008D5ABA" w:rsidP="00334027">
      <w:pPr>
        <w:spacing w:after="0" w:line="360" w:lineRule="auto"/>
        <w:jc w:val="center"/>
        <w:rPr>
          <w:b/>
        </w:rPr>
      </w:pPr>
    </w:p>
    <w:p w:rsidR="008D5ABA" w:rsidRDefault="008D5ABA" w:rsidP="00334027">
      <w:pPr>
        <w:spacing w:after="0" w:line="360" w:lineRule="auto"/>
        <w:jc w:val="center"/>
        <w:rPr>
          <w:b/>
        </w:rPr>
      </w:pPr>
    </w:p>
    <w:p w:rsidR="00C318DB" w:rsidRDefault="00C318DB"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336A4E">
              <w:t>53</w:t>
            </w:r>
            <w:r w:rsidRPr="002E336A">
              <w:t>, Кемеровская область</w:t>
            </w:r>
            <w:r w:rsidR="00336A4E">
              <w:t xml:space="preserve"> - 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336A4E">
              <w:t>53</w:t>
            </w:r>
            <w:r w:rsidRPr="002E336A">
              <w:t>, Кемеровская область</w:t>
            </w:r>
            <w:r w:rsidR="00336A4E">
              <w:t xml:space="preserve"> - Ку</w:t>
            </w:r>
            <w:r w:rsidR="00336A4E">
              <w:t>з</w:t>
            </w:r>
            <w:r w:rsidR="00336A4E">
              <w:t>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9070FD"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Pr="002A365E">
              <w:rPr>
                <w:spacing w:val="-6"/>
              </w:rPr>
              <w:t xml:space="preserve">на право заключения договора </w:t>
            </w:r>
            <w:r w:rsidR="00DA6333" w:rsidRPr="00940D75">
              <w:rPr>
                <w:spacing w:val="-6"/>
              </w:rPr>
              <w:t xml:space="preserve">на поставку </w:t>
            </w:r>
            <w:r w:rsidR="00DA6333" w:rsidRPr="00F21525">
              <w:t>Терминал</w:t>
            </w:r>
            <w:r w:rsidR="00DA6333">
              <w:t>а</w:t>
            </w:r>
            <w:r w:rsidR="00DA6333" w:rsidRPr="00F21525">
              <w:t xml:space="preserve"> </w:t>
            </w:r>
            <w:proofErr w:type="spellStart"/>
            <w:r w:rsidR="00DA6333" w:rsidRPr="00F21525">
              <w:rPr>
                <w:lang w:val="en-US"/>
              </w:rPr>
              <w:t>Sepam</w:t>
            </w:r>
            <w:proofErr w:type="spellEnd"/>
            <w:r w:rsidR="00DA6333" w:rsidRPr="00F21525">
              <w:t xml:space="preserve"> </w:t>
            </w:r>
            <w:r w:rsidR="00DA6333" w:rsidRPr="00F21525">
              <w:rPr>
                <w:lang w:val="en-US"/>
              </w:rPr>
              <w:t>S</w:t>
            </w:r>
            <w:r w:rsidR="00DA6333" w:rsidRPr="00F21525">
              <w:t xml:space="preserve">40 </w:t>
            </w:r>
            <w:r w:rsidR="00DA6333" w:rsidRPr="00F21525">
              <w:rPr>
                <w:lang w:val="en-US"/>
              </w:rPr>
              <w:t>Substation</w:t>
            </w:r>
            <w:r w:rsidR="00DA6333" w:rsidRPr="00F21525">
              <w:t xml:space="preserve"> </w:t>
            </w:r>
            <w:r w:rsidR="00DA6333" w:rsidRPr="00F21525">
              <w:rPr>
                <w:lang w:val="en-US"/>
              </w:rPr>
              <w:t>RUS</w:t>
            </w:r>
            <w:r w:rsidR="00DA6333" w:rsidRPr="00F21525">
              <w:t xml:space="preserve"> 40 (59680) с модулями:</w:t>
            </w:r>
            <w:r w:rsidR="00DA6333">
              <w:t xml:space="preserve"> </w:t>
            </w:r>
            <w:r w:rsidR="00DA6333" w:rsidRPr="00F21525">
              <w:rPr>
                <w:lang w:val="en-US"/>
              </w:rPr>
              <w:t>TCP</w:t>
            </w:r>
            <w:r w:rsidR="00DA6333" w:rsidRPr="00DA6333">
              <w:t>/</w:t>
            </w:r>
            <w:r w:rsidR="00DA6333" w:rsidRPr="00F21525">
              <w:rPr>
                <w:lang w:val="en-US"/>
              </w:rPr>
              <w:t>IP</w:t>
            </w:r>
            <w:r w:rsidR="00DA6333" w:rsidRPr="00DA6333">
              <w:t xml:space="preserve"> </w:t>
            </w:r>
            <w:r w:rsidR="00DA6333" w:rsidRPr="00F21525">
              <w:rPr>
                <w:lang w:val="en-US"/>
              </w:rPr>
              <w:t>option</w:t>
            </w:r>
            <w:r w:rsidR="00DA6333" w:rsidRPr="00DA6333">
              <w:t xml:space="preserve"> (59754); </w:t>
            </w:r>
            <w:r w:rsidR="00DA6333" w:rsidRPr="00F21525">
              <w:rPr>
                <w:lang w:val="en-US"/>
              </w:rPr>
              <w:t>S</w:t>
            </w:r>
            <w:r w:rsidR="00DA6333" w:rsidRPr="00DA6333">
              <w:t>10</w:t>
            </w:r>
            <w:r w:rsidR="00DA6333" w:rsidRPr="00F21525">
              <w:rPr>
                <w:lang w:val="en-US"/>
              </w:rPr>
              <w:t>MR</w:t>
            </w:r>
            <w:r w:rsidR="00DA6333" w:rsidRPr="00DA6333">
              <w:t xml:space="preserve"> </w:t>
            </w:r>
            <w:r w:rsidR="00DA6333" w:rsidRPr="00F21525">
              <w:rPr>
                <w:lang w:val="en-US"/>
              </w:rPr>
              <w:t>XXX</w:t>
            </w:r>
            <w:r w:rsidR="00DA6333" w:rsidRPr="00DA6333">
              <w:t xml:space="preserve"> </w:t>
            </w:r>
            <w:r w:rsidR="00DA6333" w:rsidRPr="00F21525">
              <w:rPr>
                <w:lang w:val="en-US"/>
              </w:rPr>
              <w:t>JXX</w:t>
            </w:r>
            <w:r w:rsidR="00DA6333" w:rsidRPr="00DA6333">
              <w:t xml:space="preserve"> </w:t>
            </w:r>
            <w:r w:rsidR="00DA6333" w:rsidRPr="00F21525">
              <w:rPr>
                <w:lang w:val="en-US"/>
              </w:rPr>
              <w:t>XNT</w:t>
            </w:r>
            <w:r w:rsidR="00DA6333" w:rsidRPr="00DA6333">
              <w:t xml:space="preserve"> (59614); </w:t>
            </w:r>
            <w:r w:rsidR="00DA6333" w:rsidRPr="00F21525">
              <w:rPr>
                <w:lang w:val="en-US"/>
              </w:rPr>
              <w:t>MES</w:t>
            </w:r>
            <w:r w:rsidR="00DA6333" w:rsidRPr="00DA6333">
              <w:t>114</w:t>
            </w:r>
            <w:r w:rsidR="00DA6333" w:rsidRPr="00F21525">
              <w:rPr>
                <w:lang w:val="en-US"/>
              </w:rPr>
              <w:t>F</w:t>
            </w:r>
            <w:r w:rsidR="00DA6333" w:rsidRPr="00DA6333">
              <w:t xml:space="preserve"> (59652)»</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E73BC" w:rsidRPr="008333BB" w:rsidRDefault="009070FD" w:rsidP="001E73BC">
            <w:pPr>
              <w:tabs>
                <w:tab w:val="left" w:pos="1134"/>
              </w:tabs>
              <w:spacing w:after="0"/>
              <w:contextualSpacing/>
              <w:rPr>
                <w:color w:val="FF0000"/>
              </w:rPr>
            </w:pPr>
            <w:r>
              <w:rPr>
                <w:b/>
              </w:rPr>
              <w:t>450</w:t>
            </w:r>
            <w:r w:rsidR="001E73BC">
              <w:rPr>
                <w:b/>
              </w:rPr>
              <w:t xml:space="preserve"> 000,00</w:t>
            </w:r>
            <w:r w:rsidR="001E73BC" w:rsidRPr="00671E73">
              <w:t xml:space="preserve"> (</w:t>
            </w:r>
            <w:r>
              <w:t>четыреста пятьдесят</w:t>
            </w:r>
            <w:r w:rsidR="00DA6333">
              <w:t xml:space="preserve"> тысяч</w:t>
            </w:r>
            <w:r w:rsidR="001E73BC" w:rsidRPr="00671E73">
              <w:t>) рубл</w:t>
            </w:r>
            <w:r w:rsidR="001E73BC">
              <w:t>ей</w:t>
            </w:r>
            <w:r w:rsidR="001E73BC" w:rsidRPr="00671E73">
              <w:t xml:space="preserve"> </w:t>
            </w:r>
            <w:r w:rsidR="001E73BC">
              <w:t>00</w:t>
            </w:r>
            <w:r w:rsidR="001E73BC" w:rsidRPr="00671E73">
              <w:t xml:space="preserve"> к</w:t>
            </w:r>
            <w:r w:rsidR="001E73BC" w:rsidRPr="00671E73">
              <w:t>о</w:t>
            </w:r>
            <w:r w:rsidR="001E73BC" w:rsidRPr="00671E73">
              <w:t>пеек, с учетом НДС</w:t>
            </w:r>
            <w:r w:rsidR="001E73BC">
              <w:t xml:space="preserve"> 20%</w:t>
            </w:r>
            <w:r w:rsidR="001E73BC" w:rsidRPr="00671E73">
              <w:t>.</w:t>
            </w:r>
          </w:p>
          <w:p w:rsidR="00194ACF" w:rsidRPr="00082A08" w:rsidRDefault="00194ACF" w:rsidP="008D5ABA">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w:t>
            </w:r>
            <w:bookmarkStart w:id="312" w:name="_GoBack"/>
            <w:bookmarkEnd w:id="312"/>
            <w:r w:rsidRPr="00334027">
              <w:t>язанные с оказ</w:t>
            </w:r>
            <w:r w:rsidRPr="00334027">
              <w:t>а</w:t>
            </w:r>
            <w:r w:rsidRPr="00334027">
              <w:t>нием услуг, предусмотренных договором.</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5E46C7">
              <w:t>04</w:t>
            </w:r>
            <w:r w:rsidRPr="00082A08">
              <w:t xml:space="preserve">» </w:t>
            </w:r>
            <w:r w:rsidR="005E46C7">
              <w:t>апреля</w:t>
            </w:r>
            <w:r w:rsidRPr="00082A08">
              <w:t xml:space="preserve"> 20</w:t>
            </w:r>
            <w:r w:rsidR="00336A4E">
              <w:t>2</w:t>
            </w:r>
            <w:r w:rsidR="00C318DB">
              <w:t>2</w:t>
            </w:r>
            <w:r w:rsidRPr="00082A08">
              <w:t xml:space="preserve"> года.</w:t>
            </w:r>
          </w:p>
          <w:p w:rsidR="00194ACF" w:rsidRPr="00082A08" w:rsidRDefault="00194ACF" w:rsidP="00C318DB">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C318DB">
              <w:rPr>
                <w:lang w:eastAsia="ar-SA"/>
              </w:rPr>
              <w:t>11</w:t>
            </w:r>
            <w:r w:rsidRPr="00082A08">
              <w:rPr>
                <w:lang w:eastAsia="ar-SA"/>
              </w:rPr>
              <w:t xml:space="preserve">»  </w:t>
            </w:r>
            <w:r w:rsidR="00C318DB">
              <w:rPr>
                <w:lang w:eastAsia="ar-SA"/>
              </w:rPr>
              <w:t>апреля</w:t>
            </w:r>
            <w:r w:rsidRPr="00082A08">
              <w:rPr>
                <w:lang w:eastAsia="ar-SA"/>
              </w:rPr>
              <w:t xml:space="preserve">  20</w:t>
            </w:r>
            <w:r w:rsidR="00336A4E">
              <w:rPr>
                <w:lang w:eastAsia="ar-SA"/>
              </w:rPr>
              <w:t>2</w:t>
            </w:r>
            <w:r w:rsidR="00C318DB">
              <w:rPr>
                <w:lang w:eastAsia="ar-SA"/>
              </w:rPr>
              <w:t>2</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FC5BD1">
            <w:pPr>
              <w:keepNext/>
              <w:widowControl w:val="0"/>
              <w:spacing w:after="0"/>
              <w:rPr>
                <w:b/>
                <w:spacing w:val="-6"/>
              </w:rPr>
            </w:pPr>
            <w:r w:rsidRPr="00082A08">
              <w:t>Участник закупки подает заявку на участие в конку</w:t>
            </w:r>
            <w:r w:rsidRPr="00082A08">
              <w:t>р</w:t>
            </w:r>
            <w:r w:rsidRPr="00082A08">
              <w:t xml:space="preserve">се в </w:t>
            </w:r>
            <w:r w:rsidR="00FC5BD1">
              <w:t>электронной форме на электронной площадке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5E46C7">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5E46C7">
              <w:t xml:space="preserve">04 апреля </w:t>
            </w:r>
            <w:r w:rsidRPr="003B23DF">
              <w:t>20</w:t>
            </w:r>
            <w:r w:rsidR="00336A4E">
              <w:t>2</w:t>
            </w:r>
            <w:r w:rsidR="00C318DB">
              <w:t>2</w:t>
            </w:r>
            <w:r w:rsidRPr="003B23DF">
              <w:t xml:space="preserve"> г. до 1</w:t>
            </w:r>
            <w:r>
              <w:t>0</w:t>
            </w:r>
            <w:r w:rsidRPr="003B23DF">
              <w:t xml:space="preserve">.00 (время местное)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t xml:space="preserve"> г.</w:t>
            </w:r>
            <w:r w:rsidRPr="003B23DF">
              <w:t xml:space="preserve">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336A4E">
              <w:t>53</w:t>
            </w:r>
            <w:r>
              <w:t>, Кемеро</w:t>
            </w:r>
            <w:r>
              <w:t>в</w:t>
            </w:r>
            <w:r>
              <w:t>ская область</w:t>
            </w:r>
            <w:r w:rsidR="00336A4E">
              <w:t xml:space="preserve"> - Кузбасс</w:t>
            </w:r>
            <w:r>
              <w:t>, город Прокопьевск, ул. Га</w:t>
            </w:r>
            <w:r>
              <w:t>й</w:t>
            </w:r>
            <w:r>
              <w:t>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336A4E">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5E46C7">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D55EE" w:rsidRPr="00334027">
              <w:t>«</w:t>
            </w:r>
            <w:r w:rsidR="00C318DB">
              <w:rPr>
                <w:sz w:val="24"/>
                <w:szCs w:val="24"/>
              </w:rPr>
              <w:t>1</w:t>
            </w:r>
            <w:r w:rsidR="005E46C7">
              <w:rPr>
                <w:sz w:val="24"/>
                <w:szCs w:val="24"/>
              </w:rPr>
              <w:t>9</w:t>
            </w:r>
            <w:r w:rsidR="000D55EE" w:rsidRPr="007854DF">
              <w:rPr>
                <w:sz w:val="24"/>
                <w:szCs w:val="24"/>
              </w:rPr>
              <w:t xml:space="preserve">» </w:t>
            </w:r>
            <w:r w:rsidR="00C318DB">
              <w:rPr>
                <w:sz w:val="24"/>
                <w:szCs w:val="24"/>
              </w:rPr>
              <w:t>апреля</w:t>
            </w:r>
            <w:r w:rsidR="000D55EE" w:rsidRPr="007854DF">
              <w:rPr>
                <w:sz w:val="24"/>
                <w:szCs w:val="24"/>
              </w:rPr>
              <w:t xml:space="preserve"> </w:t>
            </w:r>
            <w:r w:rsidR="00F5796C" w:rsidRPr="00F5796C">
              <w:rPr>
                <w:sz w:val="24"/>
                <w:szCs w:val="24"/>
              </w:rPr>
              <w:t>202</w:t>
            </w:r>
            <w:r w:rsidR="00C318DB">
              <w:rPr>
                <w:sz w:val="24"/>
                <w:szCs w:val="24"/>
              </w:rPr>
              <w:t>2</w:t>
            </w:r>
            <w:r w:rsidR="00F5796C" w:rsidRPr="00F5796C">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Pr="003B23DF" w:rsidRDefault="00194ACF" w:rsidP="005E46C7">
            <w:pPr>
              <w:spacing w:after="0"/>
              <w:ind w:right="57"/>
            </w:pPr>
            <w:r w:rsidRPr="003B23DF">
              <w:t xml:space="preserve">Дата окончания рассмотрения заявок: </w:t>
            </w:r>
            <w:r w:rsidR="000D55EE" w:rsidRPr="00334027">
              <w:t>«</w:t>
            </w:r>
            <w:r w:rsidR="00C318DB">
              <w:t>1</w:t>
            </w:r>
            <w:r w:rsidR="005E46C7">
              <w:t>9</w:t>
            </w:r>
            <w:r w:rsidR="000D55EE" w:rsidRPr="00334027">
              <w:t xml:space="preserve">» </w:t>
            </w:r>
            <w:r w:rsidR="00C318DB">
              <w:t>апреля</w:t>
            </w:r>
            <w:r w:rsidR="00F5796C" w:rsidRPr="00334027">
              <w:t xml:space="preserve"> 20</w:t>
            </w:r>
            <w:r w:rsidR="00F5796C">
              <w:t>2</w:t>
            </w:r>
            <w:r w:rsidR="00C318DB">
              <w:t>2</w:t>
            </w:r>
            <w:r w:rsidR="00F5796C" w:rsidRPr="00334027">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0D55EE" w:rsidRPr="00334027">
              <w:t>«</w:t>
            </w:r>
            <w:r w:rsidR="00C318DB">
              <w:t>1</w:t>
            </w:r>
            <w:r w:rsidR="005E46C7">
              <w:t>9</w:t>
            </w:r>
            <w:r w:rsidR="000D55EE" w:rsidRPr="00334027">
              <w:t xml:space="preserve">» </w:t>
            </w:r>
            <w:r w:rsidR="00C318DB">
              <w:t>а</w:t>
            </w:r>
            <w:r w:rsidR="00C318DB">
              <w:t>п</w:t>
            </w:r>
            <w:r w:rsidR="00C318DB">
              <w:t>реля</w:t>
            </w:r>
            <w:r w:rsidR="000D55EE" w:rsidRPr="00334027">
              <w:t xml:space="preserve"> </w:t>
            </w:r>
            <w:r w:rsidR="00F5796C" w:rsidRPr="00334027">
              <w:t>20</w:t>
            </w:r>
            <w:r w:rsidR="00F5796C">
              <w:t>2</w:t>
            </w:r>
            <w:r w:rsidR="00C318DB">
              <w:t>2</w:t>
            </w:r>
            <w:r w:rsidR="00F5796C" w:rsidRPr="00334027">
              <w:t xml:space="preserve"> г.</w:t>
            </w:r>
          </w:p>
          <w:p w:rsidR="00194ACF" w:rsidRPr="00062289" w:rsidRDefault="00194ACF" w:rsidP="005E46C7">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336A4E" w:rsidP="00194ACF">
            <w:pPr>
              <w:spacing w:after="0" w:line="360" w:lineRule="auto"/>
              <w:ind w:left="57" w:right="57"/>
            </w:pPr>
            <w:r>
              <w:t>Согласно ГОСТ</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A16A786" wp14:editId="5225AA87">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0A0BD7A3" wp14:editId="035C2C7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0223413B" wp14:editId="1D8A200B">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6FC14E6" wp14:editId="1FBA904D">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D50628"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D50628">
        <w:rPr>
          <w:i/>
          <w:sz w:val="28"/>
          <w:szCs w:val="28"/>
          <w:lang w:val="en-US"/>
        </w:rPr>
        <w:t xml:space="preserve">  =</w:t>
      </w:r>
      <w:proofErr w:type="gramEnd"/>
      <w:r w:rsidRPr="00D50628">
        <w:rPr>
          <w:i/>
          <w:sz w:val="28"/>
          <w:szCs w:val="28"/>
          <w:lang w:val="en-US"/>
        </w:rPr>
        <w:t xml:space="preserve">  </w:t>
      </w:r>
      <w:r w:rsidRPr="00910C86">
        <w:rPr>
          <w:i/>
          <w:sz w:val="28"/>
          <w:szCs w:val="28"/>
          <w:lang w:val="en-US"/>
        </w:rPr>
        <w:t>Bi</w:t>
      </w:r>
      <w:r w:rsidRPr="00D50628">
        <w:rPr>
          <w:i/>
          <w:sz w:val="28"/>
          <w:szCs w:val="28"/>
          <w:lang w:val="en-US"/>
        </w:rPr>
        <w:t xml:space="preserve"> 1 + </w:t>
      </w:r>
      <w:r w:rsidRPr="00910C86">
        <w:rPr>
          <w:i/>
          <w:sz w:val="28"/>
          <w:szCs w:val="28"/>
          <w:lang w:val="en-US"/>
        </w:rPr>
        <w:t>Bi</w:t>
      </w:r>
      <w:r w:rsidRPr="00D50628">
        <w:rPr>
          <w:i/>
          <w:sz w:val="28"/>
          <w:szCs w:val="28"/>
          <w:lang w:val="en-US"/>
        </w:rPr>
        <w:t xml:space="preserve"> 2…</w:t>
      </w:r>
      <w:r w:rsidRPr="00910C86">
        <w:rPr>
          <w:i/>
          <w:sz w:val="28"/>
          <w:szCs w:val="28"/>
          <w:lang w:val="en-US"/>
        </w:rPr>
        <w:t>Bi</w:t>
      </w:r>
      <w:r w:rsidRPr="00D50628">
        <w:rPr>
          <w:i/>
          <w:sz w:val="28"/>
          <w:szCs w:val="28"/>
          <w:lang w:val="en-US"/>
        </w:rPr>
        <w:t xml:space="preserve"> </w:t>
      </w:r>
      <w:r w:rsidRPr="00910C86">
        <w:rPr>
          <w:i/>
          <w:sz w:val="28"/>
          <w:szCs w:val="28"/>
          <w:lang w:val="en-US"/>
        </w:rPr>
        <w:t>k</w:t>
      </w:r>
      <w:r w:rsidRPr="00D5062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b/>
              </w:rPr>
            </w:pPr>
            <w:r w:rsidRPr="00034807">
              <w:rPr>
                <w:b/>
              </w:rPr>
              <w:t>№</w:t>
            </w:r>
          </w:p>
        </w:tc>
        <w:tc>
          <w:tcPr>
            <w:tcW w:w="6521" w:type="dxa"/>
            <w:vAlign w:val="bottom"/>
          </w:tcPr>
          <w:p w:rsidR="00034807" w:rsidRPr="00034807" w:rsidRDefault="00034807" w:rsidP="00034807">
            <w:pPr>
              <w:spacing w:before="120" w:after="120" w:line="360" w:lineRule="auto"/>
              <w:jc w:val="center"/>
              <w:rPr>
                <w:b/>
              </w:rPr>
            </w:pPr>
            <w:r w:rsidRPr="00034807">
              <w:rPr>
                <w:b/>
              </w:rPr>
              <w:t>Показатели</w:t>
            </w:r>
          </w:p>
        </w:tc>
        <w:tc>
          <w:tcPr>
            <w:tcW w:w="1701" w:type="dxa"/>
            <w:vAlign w:val="bottom"/>
          </w:tcPr>
          <w:p w:rsidR="00034807" w:rsidRPr="00034807" w:rsidRDefault="00034807" w:rsidP="00034807">
            <w:pPr>
              <w:spacing w:before="120" w:after="120" w:line="360" w:lineRule="auto"/>
              <w:jc w:val="center"/>
              <w:rPr>
                <w:b/>
              </w:rPr>
            </w:pPr>
            <w:r w:rsidRPr="00034807">
              <w:rPr>
                <w:b/>
              </w:rPr>
              <w:t>Баллы</w:t>
            </w:r>
          </w:p>
        </w:tc>
      </w:tr>
      <w:tr w:rsidR="00B440CF" w:rsidRPr="00034807" w:rsidTr="00034807">
        <w:tc>
          <w:tcPr>
            <w:tcW w:w="1242" w:type="dxa"/>
            <w:vAlign w:val="center"/>
          </w:tcPr>
          <w:p w:rsidR="00B440CF"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1</w:t>
            </w:r>
          </w:p>
        </w:tc>
        <w:tc>
          <w:tcPr>
            <w:tcW w:w="6521" w:type="dxa"/>
            <w:vAlign w:val="center"/>
          </w:tcPr>
          <w:p w:rsidR="00B440CF" w:rsidRPr="00611871" w:rsidRDefault="00FE6F2C" w:rsidP="00DF6D12">
            <w:pPr>
              <w:autoSpaceDE w:val="0"/>
              <w:autoSpaceDN w:val="0"/>
              <w:adjustRightInd w:val="0"/>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DF6D12" w:rsidRPr="00611871">
              <w:rPr>
                <w:rFonts w:ascii="Times New Roman" w:eastAsia="Times New Roman" w:hAnsi="Times New Roman" w:cs="Times New Roman"/>
                <w:b/>
                <w:lang w:eastAsia="ru-RU"/>
              </w:rPr>
              <w:t>1</w:t>
            </w:r>
            <w:r w:rsidRPr="00611871">
              <w:rPr>
                <w:rFonts w:ascii="Times New Roman" w:eastAsia="Times New Roman" w:hAnsi="Times New Roman" w:cs="Times New Roman"/>
                <w:lang w:eastAsia="ru-RU"/>
              </w:rPr>
              <w:t>. Наличие положительных отзывов об оказа</w:t>
            </w:r>
            <w:r w:rsidRPr="00611871">
              <w:rPr>
                <w:rFonts w:ascii="Times New Roman" w:eastAsia="Times New Roman" w:hAnsi="Times New Roman" w:cs="Times New Roman"/>
                <w:lang w:eastAsia="ru-RU"/>
              </w:rPr>
              <w:t>н</w:t>
            </w:r>
            <w:r w:rsidRPr="00611871">
              <w:rPr>
                <w:rFonts w:ascii="Times New Roman" w:eastAsia="Times New Roman" w:hAnsi="Times New Roman" w:cs="Times New Roman"/>
                <w:lang w:eastAsia="ru-RU"/>
              </w:rPr>
              <w:t>ных ранее услугах</w:t>
            </w:r>
          </w:p>
        </w:tc>
        <w:tc>
          <w:tcPr>
            <w:tcW w:w="1701" w:type="dxa"/>
            <w:vAlign w:val="center"/>
          </w:tcPr>
          <w:p w:rsidR="00B440CF" w:rsidRPr="001310BB" w:rsidRDefault="00474C08" w:rsidP="00B440CF">
            <w:pPr>
              <w:keepNext/>
              <w:spacing w:after="0" w:line="360" w:lineRule="auto"/>
              <w:jc w:val="center"/>
            </w:pPr>
            <w:r>
              <w:t>6</w:t>
            </w:r>
            <w:r w:rsidR="00DF6D12">
              <w:t>0</w:t>
            </w:r>
          </w:p>
        </w:tc>
      </w:tr>
      <w:tr w:rsidR="001310BB" w:rsidRPr="00034807" w:rsidTr="00034807">
        <w:tc>
          <w:tcPr>
            <w:tcW w:w="1242" w:type="dxa"/>
            <w:vAlign w:val="center"/>
          </w:tcPr>
          <w:p w:rsidR="001310BB"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2</w:t>
            </w:r>
          </w:p>
        </w:tc>
        <w:tc>
          <w:tcPr>
            <w:tcW w:w="6521" w:type="dxa"/>
            <w:vAlign w:val="center"/>
          </w:tcPr>
          <w:p w:rsidR="001310BB" w:rsidRPr="00611871" w:rsidRDefault="001310BB" w:rsidP="00474C08">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474C08" w:rsidRPr="00611871">
              <w:rPr>
                <w:rFonts w:ascii="Times New Roman" w:eastAsia="Times New Roman" w:hAnsi="Times New Roman" w:cs="Times New Roman"/>
                <w:b/>
                <w:lang w:eastAsia="ru-RU"/>
              </w:rPr>
              <w:t>2</w:t>
            </w:r>
            <w:r w:rsidRPr="00611871">
              <w:rPr>
                <w:rFonts w:ascii="Times New Roman" w:eastAsia="Times New Roman" w:hAnsi="Times New Roman" w:cs="Times New Roman"/>
                <w:lang w:eastAsia="ru-RU"/>
              </w:rPr>
              <w:t xml:space="preserve"> – </w:t>
            </w:r>
            <w:r w:rsidR="00DF6D12" w:rsidRPr="00611871">
              <w:rPr>
                <w:rFonts w:ascii="Times New Roman" w:eastAsia="Times New Roman" w:hAnsi="Times New Roman" w:cs="Times New Roman"/>
                <w:lang w:eastAsia="ru-RU"/>
              </w:rPr>
              <w:t>Наличие сертификатов на товар</w:t>
            </w:r>
            <w:r w:rsidR="002A365E" w:rsidRPr="00611871">
              <w:rPr>
                <w:rFonts w:ascii="Times New Roman" w:eastAsia="Times New Roman" w:hAnsi="Times New Roman" w:cs="Times New Roman"/>
                <w:lang w:eastAsia="ru-RU"/>
              </w:rPr>
              <w:t xml:space="preserve"> (в обяз</w:t>
            </w:r>
            <w:r w:rsidR="002A365E" w:rsidRPr="00611871">
              <w:rPr>
                <w:rFonts w:ascii="Times New Roman" w:eastAsia="Times New Roman" w:hAnsi="Times New Roman" w:cs="Times New Roman"/>
                <w:lang w:eastAsia="ru-RU"/>
              </w:rPr>
              <w:t>а</w:t>
            </w:r>
            <w:r w:rsidR="002A365E" w:rsidRPr="00611871">
              <w:rPr>
                <w:rFonts w:ascii="Times New Roman" w:eastAsia="Times New Roman" w:hAnsi="Times New Roman" w:cs="Times New Roman"/>
                <w:lang w:eastAsia="ru-RU"/>
              </w:rPr>
              <w:t>тельном порядке)</w:t>
            </w:r>
          </w:p>
        </w:tc>
        <w:tc>
          <w:tcPr>
            <w:tcW w:w="1701" w:type="dxa"/>
            <w:vAlign w:val="center"/>
          </w:tcPr>
          <w:p w:rsidR="001310BB" w:rsidRPr="001310BB" w:rsidRDefault="001945C4" w:rsidP="001310BB">
            <w:pPr>
              <w:keepNext/>
              <w:spacing w:after="0" w:line="360" w:lineRule="auto"/>
              <w:jc w:val="center"/>
            </w:pPr>
            <w:r>
              <w:t>10</w:t>
            </w:r>
          </w:p>
        </w:tc>
      </w:tr>
      <w:tr w:rsidR="00EB0749" w:rsidRPr="00034807" w:rsidTr="00034807">
        <w:tc>
          <w:tcPr>
            <w:tcW w:w="1242" w:type="dxa"/>
            <w:vAlign w:val="center"/>
          </w:tcPr>
          <w:p w:rsidR="00EB0749" w:rsidRPr="00611871" w:rsidRDefault="00474C08"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3</w:t>
            </w:r>
          </w:p>
        </w:tc>
        <w:tc>
          <w:tcPr>
            <w:tcW w:w="6521" w:type="dxa"/>
            <w:vAlign w:val="center"/>
          </w:tcPr>
          <w:p w:rsidR="00EB0749" w:rsidRPr="00611871" w:rsidRDefault="00474C08" w:rsidP="001945C4">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3</w:t>
            </w:r>
            <w:r w:rsidRPr="00611871">
              <w:rPr>
                <w:rFonts w:ascii="Times New Roman" w:eastAsia="Times New Roman" w:hAnsi="Times New Roman" w:cs="Times New Roman"/>
                <w:lang w:eastAsia="ru-RU"/>
              </w:rPr>
              <w:t xml:space="preserve"> – </w:t>
            </w:r>
            <w:r w:rsidR="001945C4" w:rsidRPr="00611871">
              <w:rPr>
                <w:rFonts w:ascii="Times New Roman" w:eastAsia="Times New Roman" w:hAnsi="Times New Roman" w:cs="Times New Roman"/>
                <w:lang w:eastAsia="ru-RU"/>
              </w:rPr>
              <w:t>Коммерческое предложение с указанием ц</w:t>
            </w:r>
            <w:r w:rsidR="001945C4" w:rsidRPr="00611871">
              <w:rPr>
                <w:rFonts w:ascii="Times New Roman" w:eastAsia="Times New Roman" w:hAnsi="Times New Roman" w:cs="Times New Roman"/>
                <w:lang w:eastAsia="ru-RU"/>
              </w:rPr>
              <w:t>е</w:t>
            </w:r>
            <w:r w:rsidR="001945C4" w:rsidRPr="00611871">
              <w:rPr>
                <w:rFonts w:ascii="Times New Roman" w:eastAsia="Times New Roman" w:hAnsi="Times New Roman" w:cs="Times New Roman"/>
                <w:lang w:eastAsia="ru-RU"/>
              </w:rPr>
              <w:t>ны за одну единицу, согласно наименованию и перечня в</w:t>
            </w:r>
            <w:r w:rsidR="001945C4" w:rsidRPr="00611871">
              <w:rPr>
                <w:rFonts w:ascii="Times New Roman" w:eastAsia="Times New Roman" w:hAnsi="Times New Roman" w:cs="Times New Roman"/>
                <w:lang w:eastAsia="ru-RU"/>
              </w:rPr>
              <w:t>и</w:t>
            </w:r>
            <w:r w:rsidR="001945C4" w:rsidRPr="00611871">
              <w:rPr>
                <w:rFonts w:ascii="Times New Roman" w:eastAsia="Times New Roman" w:hAnsi="Times New Roman" w:cs="Times New Roman"/>
                <w:lang w:eastAsia="ru-RU"/>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Pr="00611871" w:rsidRDefault="00DB3B97"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4</w:t>
            </w:r>
          </w:p>
        </w:tc>
        <w:tc>
          <w:tcPr>
            <w:tcW w:w="6521" w:type="dxa"/>
            <w:vAlign w:val="center"/>
          </w:tcPr>
          <w:p w:rsidR="00DB3B97" w:rsidRPr="00611871" w:rsidRDefault="00DB3B97" w:rsidP="00DB3B97">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4</w:t>
            </w:r>
            <w:r w:rsidRPr="00611871">
              <w:rPr>
                <w:rFonts w:ascii="Times New Roman" w:eastAsia="Times New Roman" w:hAnsi="Times New Roman" w:cs="Times New Roman"/>
                <w:lang w:eastAsia="ru-RU"/>
              </w:rPr>
              <w:t xml:space="preserve"> – Критерий полностью </w:t>
            </w:r>
            <w:proofErr w:type="gramStart"/>
            <w:r w:rsidRPr="00611871">
              <w:rPr>
                <w:rFonts w:ascii="Times New Roman" w:eastAsia="Times New Roman" w:hAnsi="Times New Roman" w:cs="Times New Roman"/>
                <w:lang w:eastAsia="ru-RU"/>
              </w:rPr>
              <w:t>обнуляется</w:t>
            </w:r>
            <w:proofErr w:type="gramEnd"/>
            <w:r w:rsidRPr="00611871">
              <w:rPr>
                <w:rFonts w:ascii="Times New Roman" w:eastAsia="Times New Roman" w:hAnsi="Times New Roman" w:cs="Times New Roman"/>
                <w:lang w:eastAsia="ru-RU"/>
              </w:rPr>
              <w:t xml:space="preserve">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bCs/>
              </w:rPr>
            </w:pPr>
            <w:r w:rsidRPr="001310BB">
              <w:rPr>
                <w:bCs/>
              </w:rPr>
              <w:t>ИТОГО:</w:t>
            </w:r>
          </w:p>
        </w:tc>
        <w:tc>
          <w:tcPr>
            <w:tcW w:w="1701" w:type="dxa"/>
            <w:vAlign w:val="center"/>
          </w:tcPr>
          <w:p w:rsidR="001310BB" w:rsidRPr="001310BB" w:rsidRDefault="001310BB" w:rsidP="00034807">
            <w:pPr>
              <w:keepNext/>
              <w:spacing w:after="0" w:line="360" w:lineRule="auto"/>
              <w:jc w:val="center"/>
            </w:pPr>
            <w:r w:rsidRPr="001310BB">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DA6333"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DA6333">
        <w:rPr>
          <w:i/>
          <w:sz w:val="28"/>
          <w:szCs w:val="28"/>
          <w:lang w:val="en-US"/>
        </w:rPr>
        <w:t xml:space="preserve">  =</w:t>
      </w:r>
      <w:proofErr w:type="gramEnd"/>
      <w:r w:rsidRPr="00DA6333">
        <w:rPr>
          <w:i/>
          <w:sz w:val="28"/>
          <w:szCs w:val="28"/>
          <w:lang w:val="en-US"/>
        </w:rPr>
        <w:t xml:space="preserve">  </w:t>
      </w:r>
      <w:r w:rsidRPr="00910C86">
        <w:rPr>
          <w:i/>
          <w:sz w:val="28"/>
          <w:szCs w:val="28"/>
          <w:lang w:val="en-US"/>
        </w:rPr>
        <w:t>Ci</w:t>
      </w:r>
      <w:r w:rsidRPr="00DA6333">
        <w:rPr>
          <w:i/>
          <w:sz w:val="28"/>
          <w:szCs w:val="28"/>
          <w:lang w:val="en-US"/>
        </w:rPr>
        <w:t xml:space="preserve"> 1 + </w:t>
      </w:r>
      <w:r w:rsidRPr="00910C86">
        <w:rPr>
          <w:i/>
          <w:sz w:val="28"/>
          <w:szCs w:val="28"/>
          <w:lang w:val="en-US"/>
        </w:rPr>
        <w:t>Ci</w:t>
      </w:r>
      <w:r w:rsidRPr="00DA6333">
        <w:rPr>
          <w:i/>
          <w:sz w:val="28"/>
          <w:szCs w:val="28"/>
          <w:lang w:val="en-US"/>
        </w:rPr>
        <w:t xml:space="preserve"> 2…</w:t>
      </w:r>
      <w:r w:rsidRPr="00910C86">
        <w:rPr>
          <w:i/>
          <w:sz w:val="28"/>
          <w:szCs w:val="28"/>
          <w:lang w:val="en-US"/>
        </w:rPr>
        <w:t>Ci</w:t>
      </w:r>
      <w:r w:rsidRPr="00DA6333">
        <w:rPr>
          <w:i/>
          <w:sz w:val="28"/>
          <w:szCs w:val="28"/>
          <w:lang w:val="en-US"/>
        </w:rPr>
        <w:t xml:space="preserve"> </w:t>
      </w:r>
      <w:r w:rsidRPr="00910C86">
        <w:rPr>
          <w:i/>
          <w:sz w:val="28"/>
          <w:szCs w:val="28"/>
          <w:lang w:val="en-US"/>
        </w:rPr>
        <w:t>k</w:t>
      </w:r>
      <w:r w:rsidRPr="00DA6333">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AF5F34" w:rsidRPr="00AF5F34" w:rsidRDefault="00350B34" w:rsidP="00DA6333">
      <w:pPr>
        <w:spacing w:after="0"/>
        <w:outlineLvl w:val="0"/>
        <w:rPr>
          <w:b/>
          <w:i/>
        </w:rPr>
      </w:pPr>
      <w:proofErr w:type="gramStart"/>
      <w:r w:rsidRPr="00034807">
        <w:rPr>
          <w:b/>
          <w:i/>
        </w:rPr>
        <w:t>представляемых</w:t>
      </w:r>
      <w:proofErr w:type="gramEnd"/>
      <w:r w:rsidRPr="00034807">
        <w:rPr>
          <w:b/>
          <w:i/>
        </w:rPr>
        <w:t xml:space="preserve"> для участия </w:t>
      </w:r>
      <w:r w:rsidR="00DB3B97">
        <w:rPr>
          <w:b/>
          <w:i/>
        </w:rPr>
        <w:t>в к</w:t>
      </w:r>
      <w:r w:rsidR="00DB3B97" w:rsidRPr="00DB3B97">
        <w:rPr>
          <w:b/>
          <w:i/>
        </w:rPr>
        <w:t>онкурс</w:t>
      </w:r>
      <w:r w:rsidR="00DB3B97">
        <w:rPr>
          <w:b/>
          <w:i/>
        </w:rPr>
        <w:t>е</w:t>
      </w:r>
      <w:r w:rsidR="00DB3B97" w:rsidRPr="00DB3B97">
        <w:rPr>
          <w:b/>
          <w:i/>
        </w:rPr>
        <w:t xml:space="preserve"> </w:t>
      </w:r>
      <w:r w:rsidR="00327256" w:rsidRPr="00327256">
        <w:rPr>
          <w:b/>
          <w:i/>
        </w:rPr>
        <w:t xml:space="preserve">на право заключения договора </w:t>
      </w:r>
      <w:r w:rsidR="00DA6333" w:rsidRPr="00DA6333">
        <w:rPr>
          <w:b/>
          <w:i/>
        </w:rPr>
        <w:t>на поставку Те</w:t>
      </w:r>
      <w:r w:rsidR="00DA6333" w:rsidRPr="00DA6333">
        <w:rPr>
          <w:b/>
          <w:i/>
        </w:rPr>
        <w:t>р</w:t>
      </w:r>
      <w:r w:rsidR="00DA6333" w:rsidRPr="00DA6333">
        <w:rPr>
          <w:b/>
          <w:i/>
        </w:rPr>
        <w:t xml:space="preserve">минала </w:t>
      </w:r>
      <w:proofErr w:type="spellStart"/>
      <w:r w:rsidR="00DA6333" w:rsidRPr="00DA6333">
        <w:rPr>
          <w:b/>
          <w:i/>
        </w:rPr>
        <w:t>Sepam</w:t>
      </w:r>
      <w:proofErr w:type="spellEnd"/>
      <w:r w:rsidR="00DA6333" w:rsidRPr="00DA6333">
        <w:rPr>
          <w:b/>
          <w:i/>
        </w:rPr>
        <w:t xml:space="preserve"> S40 </w:t>
      </w:r>
      <w:proofErr w:type="spellStart"/>
      <w:r w:rsidR="00DA6333" w:rsidRPr="00DA6333">
        <w:rPr>
          <w:b/>
          <w:i/>
        </w:rPr>
        <w:t>Substation</w:t>
      </w:r>
      <w:proofErr w:type="spellEnd"/>
      <w:r w:rsidR="00DA6333" w:rsidRPr="00DA6333">
        <w:rPr>
          <w:b/>
          <w:i/>
        </w:rPr>
        <w:t xml:space="preserve"> RUS 40 (59680) с модулями: TCP/IP option (59754); S10MR XXX JXX XNT (59614); MES114F (59652)»</w:t>
      </w: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Pr="00940D75" w:rsidRDefault="00FC5BD1" w:rsidP="00940D75">
      <w:pPr>
        <w:spacing w:after="0"/>
        <w:outlineLvl w:val="0"/>
        <w:rPr>
          <w:b/>
          <w:i/>
        </w:rPr>
      </w:pPr>
      <w:r w:rsidRPr="00FC5BD1">
        <w:rPr>
          <w:b/>
          <w:i/>
        </w:rPr>
        <w:t xml:space="preserve">на право заключения договора </w:t>
      </w:r>
      <w:r w:rsidR="00DA6333" w:rsidRPr="00DA6333">
        <w:rPr>
          <w:b/>
          <w:i/>
        </w:rPr>
        <w:t xml:space="preserve">на поставку Терминала </w:t>
      </w:r>
      <w:proofErr w:type="spellStart"/>
      <w:r w:rsidR="00DA6333" w:rsidRPr="00DA6333">
        <w:rPr>
          <w:b/>
          <w:i/>
        </w:rPr>
        <w:t>Sepam</w:t>
      </w:r>
      <w:proofErr w:type="spellEnd"/>
      <w:r w:rsidR="00DA6333" w:rsidRPr="00DA6333">
        <w:rPr>
          <w:b/>
          <w:i/>
        </w:rPr>
        <w:t xml:space="preserve"> S40 </w:t>
      </w:r>
      <w:proofErr w:type="spellStart"/>
      <w:r w:rsidR="00DA6333" w:rsidRPr="00DA6333">
        <w:rPr>
          <w:b/>
          <w:i/>
        </w:rPr>
        <w:t>Substation</w:t>
      </w:r>
      <w:proofErr w:type="spellEnd"/>
      <w:r w:rsidR="00DA6333" w:rsidRPr="00DA6333">
        <w:rPr>
          <w:b/>
          <w:i/>
        </w:rPr>
        <w:t xml:space="preserve"> RUS 40 (59680) с модулями: TCP/IP option (59754); S10MR XXX JXX XNT (59614); MES114F (59652)»</w:t>
      </w:r>
      <w:r w:rsidR="00940D75" w:rsidRPr="00940D75">
        <w:rPr>
          <w:b/>
          <w:i/>
        </w:rPr>
        <w:t xml:space="preserve"> </w:t>
      </w:r>
      <w:r w:rsidR="00C634FA" w:rsidRPr="00FC5BD1">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7256" w:rsidRPr="00327256">
        <w:t xml:space="preserve">на право заключения договора </w:t>
      </w:r>
      <w:r w:rsidR="00DA6333" w:rsidRPr="00940D75">
        <w:rPr>
          <w:spacing w:val="-6"/>
        </w:rPr>
        <w:t xml:space="preserve">на поставку </w:t>
      </w:r>
      <w:r w:rsidR="00DA6333" w:rsidRPr="00F21525">
        <w:t>Терминал</w:t>
      </w:r>
      <w:r w:rsidR="00DA6333">
        <w:t>а</w:t>
      </w:r>
      <w:r w:rsidR="00DA6333" w:rsidRPr="00F21525">
        <w:t xml:space="preserve"> </w:t>
      </w:r>
      <w:proofErr w:type="spellStart"/>
      <w:r w:rsidR="00DA6333" w:rsidRPr="00F21525">
        <w:rPr>
          <w:lang w:val="en-US"/>
        </w:rPr>
        <w:t>Sepam</w:t>
      </w:r>
      <w:proofErr w:type="spellEnd"/>
      <w:r w:rsidR="00DA6333" w:rsidRPr="00F21525">
        <w:t xml:space="preserve"> </w:t>
      </w:r>
      <w:r w:rsidR="00DA6333" w:rsidRPr="00F21525">
        <w:rPr>
          <w:lang w:val="en-US"/>
        </w:rPr>
        <w:t>S</w:t>
      </w:r>
      <w:r w:rsidR="00DA6333" w:rsidRPr="00F21525">
        <w:t xml:space="preserve">40 </w:t>
      </w:r>
      <w:r w:rsidR="00DA6333" w:rsidRPr="00F21525">
        <w:rPr>
          <w:lang w:val="en-US"/>
        </w:rPr>
        <w:t>Substation</w:t>
      </w:r>
      <w:r w:rsidR="00DA6333" w:rsidRPr="00F21525">
        <w:t xml:space="preserve"> </w:t>
      </w:r>
      <w:r w:rsidR="00DA6333" w:rsidRPr="00F21525">
        <w:rPr>
          <w:lang w:val="en-US"/>
        </w:rPr>
        <w:t>RUS</w:t>
      </w:r>
      <w:r w:rsidR="00DA6333" w:rsidRPr="00F21525">
        <w:t xml:space="preserve"> 40 (59680) с модулями:</w:t>
      </w:r>
      <w:r w:rsidR="00DA6333">
        <w:t xml:space="preserve"> </w:t>
      </w:r>
      <w:r w:rsidR="00DA6333" w:rsidRPr="00F21525">
        <w:rPr>
          <w:lang w:val="en-US"/>
        </w:rPr>
        <w:t>TCP</w:t>
      </w:r>
      <w:r w:rsidR="00DA6333" w:rsidRPr="00DA6333">
        <w:t>/</w:t>
      </w:r>
      <w:r w:rsidR="00DA6333" w:rsidRPr="00F21525">
        <w:rPr>
          <w:lang w:val="en-US"/>
        </w:rPr>
        <w:t>IP</w:t>
      </w:r>
      <w:r w:rsidR="00DA6333" w:rsidRPr="00DA6333">
        <w:t xml:space="preserve"> </w:t>
      </w:r>
      <w:r w:rsidR="00DA6333" w:rsidRPr="00F21525">
        <w:rPr>
          <w:lang w:val="en-US"/>
        </w:rPr>
        <w:t>option</w:t>
      </w:r>
      <w:r w:rsidR="00DA6333" w:rsidRPr="00DA6333">
        <w:t xml:space="preserve"> (59754); </w:t>
      </w:r>
      <w:r w:rsidR="00DA6333" w:rsidRPr="00F21525">
        <w:rPr>
          <w:lang w:val="en-US"/>
        </w:rPr>
        <w:t>S</w:t>
      </w:r>
      <w:r w:rsidR="00DA6333" w:rsidRPr="00DA6333">
        <w:t>10</w:t>
      </w:r>
      <w:r w:rsidR="00DA6333" w:rsidRPr="00F21525">
        <w:rPr>
          <w:lang w:val="en-US"/>
        </w:rPr>
        <w:t>MR</w:t>
      </w:r>
      <w:r w:rsidR="00DA6333" w:rsidRPr="00DA6333">
        <w:t xml:space="preserve"> </w:t>
      </w:r>
      <w:r w:rsidR="00DA6333" w:rsidRPr="00F21525">
        <w:rPr>
          <w:lang w:val="en-US"/>
        </w:rPr>
        <w:t>XXX</w:t>
      </w:r>
      <w:r w:rsidR="00DA6333" w:rsidRPr="00DA6333">
        <w:t xml:space="preserve"> </w:t>
      </w:r>
      <w:r w:rsidR="00DA6333" w:rsidRPr="00F21525">
        <w:rPr>
          <w:lang w:val="en-US"/>
        </w:rPr>
        <w:t>JXX</w:t>
      </w:r>
      <w:r w:rsidR="00DA6333" w:rsidRPr="00DA6333">
        <w:t xml:space="preserve"> </w:t>
      </w:r>
      <w:r w:rsidR="00DA6333" w:rsidRPr="00F21525">
        <w:rPr>
          <w:lang w:val="en-US"/>
        </w:rPr>
        <w:t>XNT</w:t>
      </w:r>
      <w:r w:rsidR="00DA6333" w:rsidRPr="00DA6333">
        <w:t xml:space="preserve"> (59614); </w:t>
      </w:r>
      <w:r w:rsidR="00DA6333" w:rsidRPr="00F21525">
        <w:rPr>
          <w:lang w:val="en-US"/>
        </w:rPr>
        <w:t>MES</w:t>
      </w:r>
      <w:r w:rsidR="00DA6333" w:rsidRPr="00DA6333">
        <w:t>114</w:t>
      </w:r>
      <w:r w:rsidR="00DA6333" w:rsidRPr="00F21525">
        <w:rPr>
          <w:lang w:val="en-US"/>
        </w:rPr>
        <w:t>F</w:t>
      </w:r>
      <w:r w:rsidR="00DA6333" w:rsidRPr="00DA6333">
        <w:t xml:space="preserve"> (59652</w:t>
      </w:r>
      <w:proofErr w:type="gramStart"/>
      <w:r w:rsidR="00DA6333" w:rsidRPr="00DA6333">
        <w:t>)»</w:t>
      </w:r>
      <w:proofErr w:type="gramEnd"/>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327256" w:rsidRPr="00327256">
        <w:t>на право заключения д</w:t>
      </w:r>
      <w:r w:rsidR="00327256" w:rsidRPr="00327256">
        <w:t>о</w:t>
      </w:r>
      <w:r w:rsidR="00327256" w:rsidRPr="00327256">
        <w:t xml:space="preserve">говора </w:t>
      </w:r>
      <w:r w:rsidR="00DA6333" w:rsidRPr="00940D75">
        <w:rPr>
          <w:spacing w:val="-6"/>
        </w:rPr>
        <w:t xml:space="preserve">на поставку </w:t>
      </w:r>
      <w:r w:rsidR="00DA6333" w:rsidRPr="00F21525">
        <w:t>Терминал</w:t>
      </w:r>
      <w:r w:rsidR="00DA6333">
        <w:t>а</w:t>
      </w:r>
      <w:r w:rsidR="00DA6333" w:rsidRPr="00F21525">
        <w:t xml:space="preserve"> </w:t>
      </w:r>
      <w:proofErr w:type="spellStart"/>
      <w:r w:rsidR="00DA6333" w:rsidRPr="00F21525">
        <w:rPr>
          <w:lang w:val="en-US"/>
        </w:rPr>
        <w:t>Sepam</w:t>
      </w:r>
      <w:proofErr w:type="spellEnd"/>
      <w:r w:rsidR="00DA6333" w:rsidRPr="00F21525">
        <w:t xml:space="preserve"> </w:t>
      </w:r>
      <w:r w:rsidR="00DA6333" w:rsidRPr="00F21525">
        <w:rPr>
          <w:lang w:val="en-US"/>
        </w:rPr>
        <w:t>S</w:t>
      </w:r>
      <w:r w:rsidR="00DA6333" w:rsidRPr="00F21525">
        <w:t xml:space="preserve">40 </w:t>
      </w:r>
      <w:r w:rsidR="00DA6333" w:rsidRPr="00F21525">
        <w:rPr>
          <w:lang w:val="en-US"/>
        </w:rPr>
        <w:t>Substation</w:t>
      </w:r>
      <w:r w:rsidR="00DA6333" w:rsidRPr="00F21525">
        <w:t xml:space="preserve"> </w:t>
      </w:r>
      <w:r w:rsidR="00DA6333" w:rsidRPr="00F21525">
        <w:rPr>
          <w:lang w:val="en-US"/>
        </w:rPr>
        <w:t>RUS</w:t>
      </w:r>
      <w:r w:rsidR="00DA6333" w:rsidRPr="00F21525">
        <w:t xml:space="preserve"> 40 (59680) с модулями:</w:t>
      </w:r>
      <w:r w:rsidR="00DA6333">
        <w:t xml:space="preserve"> </w:t>
      </w:r>
      <w:r w:rsidR="00DA6333" w:rsidRPr="00F21525">
        <w:rPr>
          <w:lang w:val="en-US"/>
        </w:rPr>
        <w:t>TCP</w:t>
      </w:r>
      <w:r w:rsidR="00DA6333" w:rsidRPr="00DA6333">
        <w:t>/</w:t>
      </w:r>
      <w:r w:rsidR="00DA6333" w:rsidRPr="00F21525">
        <w:rPr>
          <w:lang w:val="en-US"/>
        </w:rPr>
        <w:t>IP</w:t>
      </w:r>
      <w:r w:rsidR="00DA6333" w:rsidRPr="00DA6333">
        <w:t xml:space="preserve"> </w:t>
      </w:r>
      <w:r w:rsidR="00DA6333" w:rsidRPr="00F21525">
        <w:rPr>
          <w:lang w:val="en-US"/>
        </w:rPr>
        <w:t>option</w:t>
      </w:r>
      <w:r w:rsidR="00DA6333" w:rsidRPr="00DA6333">
        <w:t xml:space="preserve"> (59754); </w:t>
      </w:r>
      <w:r w:rsidR="00DA6333" w:rsidRPr="00F21525">
        <w:rPr>
          <w:lang w:val="en-US"/>
        </w:rPr>
        <w:t>S</w:t>
      </w:r>
      <w:r w:rsidR="00DA6333" w:rsidRPr="00DA6333">
        <w:t>10</w:t>
      </w:r>
      <w:r w:rsidR="00DA6333" w:rsidRPr="00F21525">
        <w:rPr>
          <w:lang w:val="en-US"/>
        </w:rPr>
        <w:t>MR</w:t>
      </w:r>
      <w:r w:rsidR="00DA6333" w:rsidRPr="00DA6333">
        <w:t xml:space="preserve"> </w:t>
      </w:r>
      <w:r w:rsidR="00DA6333" w:rsidRPr="00F21525">
        <w:rPr>
          <w:lang w:val="en-US"/>
        </w:rPr>
        <w:t>XXX</w:t>
      </w:r>
      <w:r w:rsidR="00DA6333" w:rsidRPr="00DA6333">
        <w:t xml:space="preserve"> </w:t>
      </w:r>
      <w:r w:rsidR="00DA6333" w:rsidRPr="00F21525">
        <w:rPr>
          <w:lang w:val="en-US"/>
        </w:rPr>
        <w:t>JXX</w:t>
      </w:r>
      <w:r w:rsidR="00DA6333" w:rsidRPr="00DA6333">
        <w:t xml:space="preserve"> </w:t>
      </w:r>
      <w:r w:rsidR="00DA6333" w:rsidRPr="00F21525">
        <w:rPr>
          <w:lang w:val="en-US"/>
        </w:rPr>
        <w:t>XNT</w:t>
      </w:r>
      <w:r w:rsidR="00DA6333" w:rsidRPr="00DA6333">
        <w:t xml:space="preserve"> (59614); </w:t>
      </w:r>
      <w:r w:rsidR="00DA6333" w:rsidRPr="00F21525">
        <w:rPr>
          <w:lang w:val="en-US"/>
        </w:rPr>
        <w:t>MES</w:t>
      </w:r>
      <w:r w:rsidR="00DA6333" w:rsidRPr="00DA6333">
        <w:t>114</w:t>
      </w:r>
      <w:r w:rsidR="00DA6333" w:rsidRPr="00F21525">
        <w:rPr>
          <w:lang w:val="en-US"/>
        </w:rPr>
        <w:t>F</w:t>
      </w:r>
      <w:r w:rsidR="00DA6333" w:rsidRPr="00DA6333">
        <w:t xml:space="preserve"> (59652</w:t>
      </w:r>
      <w:proofErr w:type="gramStart"/>
      <w:r w:rsidR="00DA6333" w:rsidRPr="00DA6333">
        <w:t>)»</w:t>
      </w:r>
      <w:proofErr w:type="gramEnd"/>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327256" w:rsidRPr="00327256">
        <w:t xml:space="preserve">на право заключения договора </w:t>
      </w:r>
      <w:r w:rsidR="00DA6333" w:rsidRPr="00940D75">
        <w:rPr>
          <w:spacing w:val="-6"/>
        </w:rPr>
        <w:t xml:space="preserve">на поставку </w:t>
      </w:r>
      <w:r w:rsidR="00DA6333" w:rsidRPr="00F21525">
        <w:t>Терминал</w:t>
      </w:r>
      <w:r w:rsidR="00DA6333">
        <w:t>а</w:t>
      </w:r>
      <w:r w:rsidR="00DA6333" w:rsidRPr="00F21525">
        <w:t xml:space="preserve"> </w:t>
      </w:r>
      <w:proofErr w:type="spellStart"/>
      <w:r w:rsidR="00DA6333" w:rsidRPr="00F21525">
        <w:rPr>
          <w:lang w:val="en-US"/>
        </w:rPr>
        <w:t>Sepam</w:t>
      </w:r>
      <w:proofErr w:type="spellEnd"/>
      <w:r w:rsidR="00DA6333" w:rsidRPr="00F21525">
        <w:t xml:space="preserve"> </w:t>
      </w:r>
      <w:r w:rsidR="00DA6333" w:rsidRPr="00F21525">
        <w:rPr>
          <w:lang w:val="en-US"/>
        </w:rPr>
        <w:t>S</w:t>
      </w:r>
      <w:r w:rsidR="00DA6333" w:rsidRPr="00F21525">
        <w:t xml:space="preserve">40 </w:t>
      </w:r>
      <w:r w:rsidR="00DA6333" w:rsidRPr="00F21525">
        <w:rPr>
          <w:lang w:val="en-US"/>
        </w:rPr>
        <w:t>Substation</w:t>
      </w:r>
      <w:r w:rsidR="00DA6333" w:rsidRPr="00F21525">
        <w:t xml:space="preserve"> </w:t>
      </w:r>
      <w:r w:rsidR="00DA6333" w:rsidRPr="00F21525">
        <w:rPr>
          <w:lang w:val="en-US"/>
        </w:rPr>
        <w:t>RUS</w:t>
      </w:r>
      <w:r w:rsidR="00DA6333" w:rsidRPr="00F21525">
        <w:t xml:space="preserve"> 40 (59680) с модулями:</w:t>
      </w:r>
      <w:r w:rsidR="00DA6333">
        <w:t xml:space="preserve"> </w:t>
      </w:r>
      <w:r w:rsidR="00DA6333" w:rsidRPr="00F21525">
        <w:rPr>
          <w:lang w:val="en-US"/>
        </w:rPr>
        <w:t>TCP</w:t>
      </w:r>
      <w:r w:rsidR="00DA6333" w:rsidRPr="00DA6333">
        <w:t>/</w:t>
      </w:r>
      <w:r w:rsidR="00DA6333" w:rsidRPr="00F21525">
        <w:rPr>
          <w:lang w:val="en-US"/>
        </w:rPr>
        <w:t>IP</w:t>
      </w:r>
      <w:r w:rsidR="00DA6333" w:rsidRPr="00DA6333">
        <w:t xml:space="preserve"> </w:t>
      </w:r>
      <w:r w:rsidR="00DA6333" w:rsidRPr="00F21525">
        <w:rPr>
          <w:lang w:val="en-US"/>
        </w:rPr>
        <w:t>o</w:t>
      </w:r>
      <w:r w:rsidR="00DA6333" w:rsidRPr="00F21525">
        <w:rPr>
          <w:lang w:val="en-US"/>
        </w:rPr>
        <w:t>p</w:t>
      </w:r>
      <w:r w:rsidR="00DA6333" w:rsidRPr="00F21525">
        <w:rPr>
          <w:lang w:val="en-US"/>
        </w:rPr>
        <w:t>tion</w:t>
      </w:r>
      <w:r w:rsidR="00DA6333" w:rsidRPr="00DA6333">
        <w:t xml:space="preserve"> (59754); </w:t>
      </w:r>
      <w:r w:rsidR="00DA6333" w:rsidRPr="00F21525">
        <w:rPr>
          <w:lang w:val="en-US"/>
        </w:rPr>
        <w:t>S</w:t>
      </w:r>
      <w:r w:rsidR="00DA6333" w:rsidRPr="00DA6333">
        <w:t>10</w:t>
      </w:r>
      <w:r w:rsidR="00DA6333" w:rsidRPr="00F21525">
        <w:rPr>
          <w:lang w:val="en-US"/>
        </w:rPr>
        <w:t>MR</w:t>
      </w:r>
      <w:r w:rsidR="00DA6333" w:rsidRPr="00DA6333">
        <w:t xml:space="preserve"> </w:t>
      </w:r>
      <w:r w:rsidR="00DA6333" w:rsidRPr="00F21525">
        <w:rPr>
          <w:lang w:val="en-US"/>
        </w:rPr>
        <w:t>XXX</w:t>
      </w:r>
      <w:r w:rsidR="00DA6333" w:rsidRPr="00DA6333">
        <w:t xml:space="preserve"> </w:t>
      </w:r>
      <w:r w:rsidR="00DA6333" w:rsidRPr="00F21525">
        <w:rPr>
          <w:lang w:val="en-US"/>
        </w:rPr>
        <w:t>JXX</w:t>
      </w:r>
      <w:r w:rsidR="00DA6333" w:rsidRPr="00DA6333">
        <w:t xml:space="preserve"> </w:t>
      </w:r>
      <w:r w:rsidR="00DA6333" w:rsidRPr="00F21525">
        <w:rPr>
          <w:lang w:val="en-US"/>
        </w:rPr>
        <w:t>XNT</w:t>
      </w:r>
      <w:r w:rsidR="00DA6333" w:rsidRPr="00DA6333">
        <w:t xml:space="preserve"> (59614); </w:t>
      </w:r>
      <w:r w:rsidR="00DA6333" w:rsidRPr="00F21525">
        <w:rPr>
          <w:lang w:val="en-US"/>
        </w:rPr>
        <w:t>MES</w:t>
      </w:r>
      <w:r w:rsidR="00DA6333" w:rsidRPr="00DA6333">
        <w:t>114</w:t>
      </w:r>
      <w:r w:rsidR="00DA6333" w:rsidRPr="00F21525">
        <w:rPr>
          <w:lang w:val="en-US"/>
        </w:rPr>
        <w:t>F</w:t>
      </w:r>
      <w:r w:rsidR="00DA6333" w:rsidRPr="00DA6333">
        <w:t xml:space="preserve"> (59652)»</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A365E">
        <w:rPr>
          <w:b/>
          <w:bCs/>
        </w:rPr>
        <w:t xml:space="preserve"> (в обязательном порядке)</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336A4E">
        <w:rPr>
          <w:rFonts w:eastAsia="Calibri"/>
          <w:lang w:eastAsia="en-US"/>
        </w:rPr>
        <w:t>53</w:t>
      </w:r>
      <w:r w:rsidR="005205FC" w:rsidRPr="005205FC">
        <w:rPr>
          <w:rFonts w:eastAsia="Calibri"/>
          <w:lang w:eastAsia="en-US"/>
        </w:rPr>
        <w:t>, Кемеровская область</w:t>
      </w:r>
      <w:r w:rsidR="00336A4E">
        <w:rPr>
          <w:rFonts w:eastAsia="Calibri"/>
          <w:lang w:eastAsia="en-US"/>
        </w:rPr>
        <w:t xml:space="preserve"> - 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36A4E" w:rsidRPr="0036206E" w:rsidRDefault="00336A4E" w:rsidP="00336A4E">
      <w:pPr>
        <w:widowControl w:val="0"/>
        <w:spacing w:after="0"/>
        <w:jc w:val="center"/>
        <w:rPr>
          <w:b/>
          <w:sz w:val="22"/>
          <w:szCs w:val="22"/>
        </w:rPr>
      </w:pPr>
      <w:permStart w:id="603598911"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E5BB5" w:rsidRPr="0036206E" w:rsidRDefault="003E5BB5" w:rsidP="00336A4E">
      <w:pPr>
        <w:widowControl w:val="0"/>
        <w:spacing w:after="0"/>
        <w:jc w:val="center"/>
        <w:rPr>
          <w:b/>
          <w:bCs/>
          <w:sz w:val="22"/>
          <w:szCs w:val="22"/>
        </w:rPr>
      </w:pPr>
    </w:p>
    <w:p w:rsidR="00336A4E" w:rsidRPr="0036206E" w:rsidRDefault="00336A4E" w:rsidP="00336A4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Pr="0036206E" w:rsidRDefault="00336A4E" w:rsidP="00336A4E">
      <w:pPr>
        <w:widowControl w:val="0"/>
        <w:spacing w:after="0"/>
        <w:rPr>
          <w:sz w:val="22"/>
          <w:szCs w:val="22"/>
        </w:rPr>
      </w:pPr>
    </w:p>
    <w:p w:rsidR="00336A4E" w:rsidRPr="00474C08" w:rsidRDefault="00336A4E" w:rsidP="00336A4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336A4E" w:rsidRPr="00474C08" w:rsidRDefault="00336A4E" w:rsidP="00336A4E">
      <w:pPr>
        <w:pStyle w:val="211"/>
        <w:spacing w:line="240" w:lineRule="auto"/>
        <w:ind w:left="0"/>
        <w:rPr>
          <w:rFonts w:ascii="Times New Roman" w:hAnsi="Times New Roman"/>
          <w:sz w:val="22"/>
        </w:rPr>
      </w:pPr>
    </w:p>
    <w:p w:rsidR="00336A4E" w:rsidRPr="00474C08"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336A4E" w:rsidRPr="0036206E" w:rsidRDefault="00336A4E" w:rsidP="00336A4E">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w:t>
      </w:r>
      <w:r w:rsidR="000D5857">
        <w:rPr>
          <w:sz w:val="22"/>
          <w:szCs w:val="22"/>
        </w:rPr>
        <w:t>техн</w:t>
      </w:r>
      <w:r w:rsidR="000D5857">
        <w:rPr>
          <w:sz w:val="22"/>
          <w:szCs w:val="22"/>
        </w:rPr>
        <w:t>и</w:t>
      </w:r>
      <w:r w:rsidR="000D5857">
        <w:rPr>
          <w:sz w:val="22"/>
          <w:szCs w:val="22"/>
        </w:rPr>
        <w:t>ческо</w:t>
      </w:r>
      <w:r w:rsidR="00D50628">
        <w:rPr>
          <w:sz w:val="22"/>
          <w:szCs w:val="22"/>
        </w:rPr>
        <w:t>му</w:t>
      </w:r>
      <w:r w:rsidR="000D5857">
        <w:rPr>
          <w:sz w:val="22"/>
          <w:szCs w:val="22"/>
        </w:rPr>
        <w:t xml:space="preserve"> задани</w:t>
      </w:r>
      <w:r w:rsidR="00D50628">
        <w:rPr>
          <w:sz w:val="22"/>
          <w:szCs w:val="22"/>
        </w:rPr>
        <w:t>ю</w:t>
      </w:r>
      <w:r w:rsidRPr="0036206E">
        <w:rPr>
          <w:sz w:val="22"/>
          <w:szCs w:val="22"/>
        </w:rPr>
        <w:t xml:space="preserve">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w:t>
      </w:r>
      <w:r w:rsidR="00D50628">
        <w:rPr>
          <w:sz w:val="22"/>
          <w:szCs w:val="22"/>
        </w:rPr>
        <w:t>ое</w:t>
      </w:r>
      <w:r w:rsidRPr="0036206E">
        <w:rPr>
          <w:sz w:val="22"/>
          <w:szCs w:val="22"/>
        </w:rPr>
        <w:t xml:space="preserve"> явля</w:t>
      </w:r>
      <w:r w:rsidR="00D50628">
        <w:rPr>
          <w:sz w:val="22"/>
          <w:szCs w:val="22"/>
        </w:rPr>
        <w:t>ется</w:t>
      </w:r>
      <w:r w:rsidRPr="0036206E">
        <w:rPr>
          <w:sz w:val="22"/>
          <w:szCs w:val="22"/>
        </w:rPr>
        <w:t xml:space="preserve"> неотъе</w:t>
      </w:r>
      <w:r w:rsidRPr="0036206E">
        <w:rPr>
          <w:sz w:val="22"/>
          <w:szCs w:val="22"/>
        </w:rPr>
        <w:t>м</w:t>
      </w:r>
      <w:r w:rsidRPr="0036206E">
        <w:rPr>
          <w:sz w:val="22"/>
          <w:szCs w:val="22"/>
        </w:rPr>
        <w:t>лемой частью настоящего договора.</w:t>
      </w:r>
    </w:p>
    <w:p w:rsidR="00336A4E" w:rsidRPr="0036206E" w:rsidRDefault="000D5857" w:rsidP="00336A4E">
      <w:pPr>
        <w:widowControl w:val="0"/>
        <w:numPr>
          <w:ilvl w:val="1"/>
          <w:numId w:val="7"/>
        </w:numPr>
        <w:spacing w:after="0"/>
        <w:ind w:left="0" w:firstLine="0"/>
        <w:rPr>
          <w:sz w:val="22"/>
          <w:szCs w:val="22"/>
        </w:rPr>
      </w:pPr>
      <w:r>
        <w:rPr>
          <w:sz w:val="22"/>
          <w:szCs w:val="22"/>
        </w:rPr>
        <w:t>Техническое</w:t>
      </w:r>
      <w:r w:rsidR="00336A4E" w:rsidRPr="0036206E">
        <w:rPr>
          <w:sz w:val="22"/>
          <w:szCs w:val="22"/>
        </w:rPr>
        <w:t xml:space="preserve"> </w:t>
      </w:r>
      <w:r w:rsidR="008E3FD7">
        <w:rPr>
          <w:sz w:val="22"/>
          <w:szCs w:val="22"/>
        </w:rPr>
        <w:t xml:space="preserve">задание </w:t>
      </w:r>
      <w:r w:rsidR="00336A4E" w:rsidRPr="0036206E">
        <w:rPr>
          <w:sz w:val="22"/>
          <w:szCs w:val="22"/>
        </w:rPr>
        <w:t>к настоящему договору является его неотъемлемой частью и содержит сл</w:t>
      </w:r>
      <w:r w:rsidR="00336A4E" w:rsidRPr="0036206E">
        <w:rPr>
          <w:sz w:val="22"/>
          <w:szCs w:val="22"/>
        </w:rPr>
        <w:t>е</w:t>
      </w:r>
      <w:r w:rsidR="00336A4E" w:rsidRPr="0036206E">
        <w:rPr>
          <w:sz w:val="22"/>
          <w:szCs w:val="22"/>
        </w:rPr>
        <w:t>дующие данные: наименование товара, количество товара, срок (период) поставки, форма доставки т</w:t>
      </w:r>
      <w:r w:rsidR="00336A4E" w:rsidRPr="0036206E">
        <w:rPr>
          <w:sz w:val="22"/>
          <w:szCs w:val="22"/>
        </w:rPr>
        <w:t>о</w:t>
      </w:r>
      <w:r w:rsidR="00336A4E" w:rsidRPr="0036206E">
        <w:rPr>
          <w:sz w:val="22"/>
          <w:szCs w:val="22"/>
        </w:rPr>
        <w:t>вара, срок, порядок и форму оплаты, а также иные необходимые данные.</w:t>
      </w:r>
    </w:p>
    <w:p w:rsidR="00336A4E" w:rsidRPr="0036206E" w:rsidRDefault="00336A4E" w:rsidP="00336A4E">
      <w:pPr>
        <w:widowControl w:val="0"/>
        <w:spacing w:after="0"/>
        <w:rPr>
          <w:sz w:val="22"/>
          <w:szCs w:val="22"/>
        </w:rPr>
      </w:pPr>
    </w:p>
    <w:bookmarkEnd w:id="331"/>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336A4E" w:rsidRPr="000D5857" w:rsidRDefault="00336A4E" w:rsidP="000D5857">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w:t>
      </w:r>
      <w:proofErr w:type="gramStart"/>
      <w:r w:rsidR="000D5857">
        <w:rPr>
          <w:sz w:val="22"/>
          <w:szCs w:val="22"/>
        </w:rPr>
        <w:t>техническом</w:t>
      </w:r>
      <w:proofErr w:type="gramEnd"/>
      <w:r w:rsidR="000D5857">
        <w:rPr>
          <w:sz w:val="22"/>
          <w:szCs w:val="22"/>
        </w:rPr>
        <w:t xml:space="preserve"> задани</w:t>
      </w:r>
      <w:r w:rsidR="008E3FD7">
        <w:rPr>
          <w:sz w:val="22"/>
          <w:szCs w:val="22"/>
        </w:rPr>
        <w:t>е</w:t>
      </w:r>
      <w:r w:rsidRPr="0036206E">
        <w:rPr>
          <w:sz w:val="22"/>
          <w:szCs w:val="22"/>
        </w:rPr>
        <w:t xml:space="preserve"> </w:t>
      </w:r>
      <w:r w:rsidRPr="000D5857">
        <w:rPr>
          <w:sz w:val="22"/>
          <w:szCs w:val="22"/>
        </w:rPr>
        <w:t xml:space="preserve">и выставляемых счетах на оплату. </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w:t>
      </w:r>
      <w:r w:rsidR="008E3FD7">
        <w:rPr>
          <w:sz w:val="22"/>
          <w:szCs w:val="22"/>
        </w:rPr>
        <w:t>ые</w:t>
      </w:r>
      <w:r w:rsidRPr="0036206E">
        <w:rPr>
          <w:sz w:val="22"/>
          <w:szCs w:val="22"/>
        </w:rPr>
        <w:t xml:space="preserve"> в </w:t>
      </w:r>
      <w:r w:rsidR="000D5857">
        <w:rPr>
          <w:sz w:val="22"/>
          <w:szCs w:val="22"/>
        </w:rPr>
        <w:t>техническом задании</w:t>
      </w:r>
      <w:r w:rsidRPr="0036206E">
        <w:rPr>
          <w:sz w:val="22"/>
          <w:szCs w:val="22"/>
        </w:rPr>
        <w:t xml:space="preserve">.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2021</w:t>
      </w:r>
      <w:r w:rsidR="000D5857">
        <w:rPr>
          <w:sz w:val="22"/>
          <w:szCs w:val="22"/>
        </w:rPr>
        <w:t>-2022</w:t>
      </w:r>
      <w:r>
        <w:rPr>
          <w:sz w:val="22"/>
          <w:szCs w:val="22"/>
        </w:rPr>
        <w:t xml:space="preserve"> года</w:t>
      </w:r>
      <w:r w:rsidRPr="0036206E">
        <w:rPr>
          <w:sz w:val="22"/>
          <w:szCs w:val="22"/>
        </w:rPr>
        <w:t xml:space="preserve"> на момент отгрузки. К каждой ед</w:t>
      </w:r>
      <w:r w:rsidRPr="0036206E">
        <w:rPr>
          <w:sz w:val="22"/>
          <w:szCs w:val="22"/>
        </w:rPr>
        <w:t>и</w:t>
      </w:r>
      <w:r w:rsidRPr="0036206E">
        <w:rPr>
          <w:sz w:val="22"/>
          <w:szCs w:val="22"/>
        </w:rPr>
        <w:t>нице продукции должен быть приложен паспорт,  инструкция по эксплуатации (на партию),  копия се</w:t>
      </w:r>
      <w:r w:rsidRPr="0036206E">
        <w:rPr>
          <w:sz w:val="22"/>
          <w:szCs w:val="22"/>
        </w:rPr>
        <w:t>р</w:t>
      </w:r>
      <w:r w:rsidRPr="0036206E">
        <w:rPr>
          <w:sz w:val="22"/>
          <w:szCs w:val="22"/>
        </w:rPr>
        <w:t>тификата/декларации соответствия (на партию). Вся документация прилагается на русском языке.</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36A4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36A4E" w:rsidRDefault="00336A4E" w:rsidP="00336A4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36A4E" w:rsidRDefault="00336A4E" w:rsidP="00336A4E">
      <w:pPr>
        <w:widowControl w:val="0"/>
        <w:spacing w:after="0"/>
        <w:rPr>
          <w:sz w:val="22"/>
          <w:szCs w:val="22"/>
        </w:rPr>
      </w:pPr>
    </w:p>
    <w:p w:rsidR="00336A4E" w:rsidRDefault="00336A4E" w:rsidP="00336A4E">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336A4E" w:rsidRPr="00174CE2" w:rsidRDefault="00336A4E" w:rsidP="00336A4E">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336A4E" w:rsidRPr="00174CE2" w:rsidRDefault="00336A4E" w:rsidP="00336A4E">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336A4E" w:rsidRPr="00174CE2" w:rsidRDefault="00336A4E" w:rsidP="00336A4E">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336A4E" w:rsidRPr="00174CE2" w:rsidRDefault="00336A4E" w:rsidP="00336A4E">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336A4E" w:rsidRPr="00174CE2" w:rsidRDefault="00336A4E" w:rsidP="00336A4E">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336A4E" w:rsidRPr="00174CE2" w:rsidRDefault="00336A4E" w:rsidP="00336A4E">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336A4E" w:rsidRPr="00174CE2" w:rsidRDefault="00336A4E" w:rsidP="00336A4E">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336A4E" w:rsidRPr="00174CE2" w:rsidRDefault="00336A4E" w:rsidP="00336A4E">
      <w:pPr>
        <w:shd w:val="clear" w:color="auto" w:fill="FFFFFF"/>
        <w:rPr>
          <w:sz w:val="22"/>
          <w:szCs w:val="22"/>
        </w:rPr>
      </w:pPr>
      <w:r w:rsidRPr="00174CE2">
        <w:rPr>
          <w:sz w:val="22"/>
          <w:szCs w:val="22"/>
        </w:rPr>
        <w:t xml:space="preserve">-заключение Стороной настоящего договора не повлечет нарушения </w:t>
      </w:r>
      <w:proofErr w:type="gramStart"/>
      <w:r w:rsidRPr="00174CE2">
        <w:rPr>
          <w:sz w:val="22"/>
          <w:szCs w:val="22"/>
        </w:rPr>
        <w:t>ей</w:t>
      </w:r>
      <w:proofErr w:type="gramEnd"/>
      <w:r w:rsidRPr="00174CE2">
        <w:rPr>
          <w:sz w:val="22"/>
          <w:szCs w:val="22"/>
        </w:rPr>
        <w:t xml:space="preserve"> каких либо обязательств перед третьим лицом и не даст оснований третьему лицу предъявлять к ней какие –</w:t>
      </w:r>
      <w:r w:rsidR="003E5BB5">
        <w:rPr>
          <w:sz w:val="22"/>
          <w:szCs w:val="22"/>
        </w:rPr>
        <w:t xml:space="preserve"> </w:t>
      </w:r>
      <w:r w:rsidRPr="00174CE2">
        <w:rPr>
          <w:sz w:val="22"/>
          <w:szCs w:val="22"/>
        </w:rPr>
        <w:t>либо требования в связи с таким нарушением;</w:t>
      </w:r>
    </w:p>
    <w:p w:rsidR="00336A4E" w:rsidRPr="00174CE2" w:rsidRDefault="00336A4E" w:rsidP="00336A4E">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336A4E" w:rsidRPr="00174CE2" w:rsidRDefault="00336A4E" w:rsidP="00336A4E">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336A4E" w:rsidRPr="00174CE2" w:rsidRDefault="00336A4E" w:rsidP="00336A4E">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336A4E" w:rsidRPr="00174CE2" w:rsidRDefault="00336A4E" w:rsidP="00336A4E">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sidR="00BB0DE3">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336A4E" w:rsidRPr="00174CE2" w:rsidRDefault="00336A4E" w:rsidP="00336A4E">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336A4E" w:rsidRPr="00174CE2" w:rsidRDefault="00336A4E" w:rsidP="00336A4E">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336A4E" w:rsidRPr="00174CE2" w:rsidRDefault="00336A4E" w:rsidP="00336A4E">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336A4E" w:rsidRPr="00174CE2" w:rsidRDefault="00336A4E" w:rsidP="00336A4E">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336A4E" w:rsidRPr="0036206E" w:rsidRDefault="00336A4E" w:rsidP="00336A4E">
      <w:pPr>
        <w:widowControl w:val="0"/>
        <w:spacing w:after="0"/>
        <w:rPr>
          <w:sz w:val="22"/>
          <w:szCs w:val="22"/>
        </w:rPr>
      </w:pPr>
    </w:p>
    <w:p w:rsidR="00336A4E" w:rsidRPr="00174CE2" w:rsidRDefault="00336A4E" w:rsidP="00336A4E">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336A4E" w:rsidRPr="00174CE2" w:rsidRDefault="00336A4E" w:rsidP="00336A4E">
      <w:pPr>
        <w:pStyle w:val="afff"/>
        <w:widowControl w:val="0"/>
        <w:numPr>
          <w:ilvl w:val="1"/>
          <w:numId w:val="15"/>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0D5857">
        <w:rPr>
          <w:rFonts w:ascii="Times New Roman" w:eastAsia="Times New Roman" w:hAnsi="Times New Roman"/>
          <w:lang w:eastAsia="ru-RU"/>
        </w:rPr>
        <w:t>31</w:t>
      </w:r>
      <w:r w:rsidRPr="00174CE2">
        <w:rPr>
          <w:rFonts w:ascii="Times New Roman" w:eastAsia="Times New Roman" w:hAnsi="Times New Roman"/>
          <w:lang w:eastAsia="ru-RU"/>
        </w:rPr>
        <w:t xml:space="preserve"> </w:t>
      </w:r>
      <w:r w:rsidR="000D5857">
        <w:rPr>
          <w:rFonts w:ascii="Times New Roman" w:eastAsia="Times New Roman" w:hAnsi="Times New Roman"/>
          <w:lang w:eastAsia="ru-RU"/>
        </w:rPr>
        <w:t>ма</w:t>
      </w:r>
      <w:r w:rsidR="00940D75">
        <w:rPr>
          <w:rFonts w:ascii="Times New Roman" w:eastAsia="Times New Roman" w:hAnsi="Times New Roman"/>
          <w:lang w:eastAsia="ru-RU"/>
        </w:rPr>
        <w:t>я</w:t>
      </w:r>
      <w:r w:rsidRPr="00174CE2">
        <w:rPr>
          <w:rFonts w:ascii="Times New Roman" w:eastAsia="Times New Roman" w:hAnsi="Times New Roman"/>
          <w:lang w:eastAsia="ru-RU"/>
        </w:rPr>
        <w:t xml:space="preserve"> 202</w:t>
      </w:r>
      <w:r w:rsidR="000D5857">
        <w:rPr>
          <w:rFonts w:ascii="Times New Roman" w:eastAsia="Times New Roman" w:hAnsi="Times New Roman"/>
          <w:lang w:eastAsia="ru-RU"/>
        </w:rPr>
        <w:t>2</w:t>
      </w:r>
      <w:r w:rsidRPr="00174CE2">
        <w:rPr>
          <w:rFonts w:ascii="Times New Roman" w:eastAsia="Times New Roman" w:hAnsi="Times New Roman"/>
          <w:lang w:eastAsia="ru-RU"/>
        </w:rPr>
        <w:t xml:space="preserve"> г.</w:t>
      </w:r>
    </w:p>
    <w:p w:rsidR="00336A4E"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336A4E" w:rsidRPr="00B01286" w:rsidRDefault="00336A4E" w:rsidP="00336A4E">
      <w:pPr>
        <w:widowControl w:val="0"/>
        <w:spacing w:after="0"/>
        <w:rPr>
          <w:b/>
          <w:sz w:val="22"/>
          <w:szCs w:val="22"/>
        </w:rPr>
      </w:pPr>
    </w:p>
    <w:p w:rsidR="00336A4E" w:rsidRPr="00B01286"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36A4E" w:rsidRPr="00174CE2" w:rsidTr="00336A4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ПОКУПАТЕЛЬ:</w:t>
            </w:r>
          </w:p>
        </w:tc>
      </w:tr>
      <w:tr w:rsidR="00336A4E" w:rsidRPr="00174CE2" w:rsidTr="00336A4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36A4E" w:rsidRPr="00174CE2" w:rsidRDefault="00336A4E" w:rsidP="00336A4E">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336A4E" w:rsidRPr="00174CE2" w:rsidRDefault="00336A4E" w:rsidP="00336A4E">
            <w:pPr>
              <w:widowControl w:val="0"/>
              <w:spacing w:after="0"/>
              <w:rPr>
                <w:sz w:val="22"/>
                <w:szCs w:val="22"/>
              </w:rPr>
            </w:pPr>
            <w:r w:rsidRPr="00174CE2">
              <w:rPr>
                <w:sz w:val="22"/>
                <w:szCs w:val="22"/>
              </w:rPr>
              <w:t>ИНН 4223052779</w:t>
            </w:r>
          </w:p>
          <w:p w:rsidR="00336A4E" w:rsidRPr="00174CE2" w:rsidRDefault="00336A4E" w:rsidP="00336A4E">
            <w:pPr>
              <w:widowControl w:val="0"/>
              <w:spacing w:after="0"/>
              <w:rPr>
                <w:sz w:val="22"/>
                <w:szCs w:val="22"/>
              </w:rPr>
            </w:pPr>
            <w:r w:rsidRPr="00174CE2">
              <w:rPr>
                <w:sz w:val="22"/>
                <w:szCs w:val="22"/>
              </w:rPr>
              <w:t>КПП 422301001</w:t>
            </w:r>
          </w:p>
          <w:p w:rsidR="00336A4E" w:rsidRPr="00174CE2" w:rsidRDefault="00336A4E" w:rsidP="00336A4E">
            <w:pPr>
              <w:widowControl w:val="0"/>
              <w:spacing w:after="0"/>
              <w:rPr>
                <w:sz w:val="22"/>
                <w:szCs w:val="22"/>
              </w:rPr>
            </w:pPr>
            <w:r w:rsidRPr="00174CE2">
              <w:rPr>
                <w:sz w:val="22"/>
                <w:szCs w:val="22"/>
              </w:rPr>
              <w:t>ОГРН 1094223000519  05.02.2009 г.</w:t>
            </w:r>
          </w:p>
          <w:p w:rsidR="00336A4E" w:rsidRPr="00174CE2" w:rsidRDefault="00336A4E" w:rsidP="00336A4E">
            <w:pPr>
              <w:widowControl w:val="0"/>
              <w:spacing w:after="0"/>
              <w:rPr>
                <w:sz w:val="22"/>
                <w:szCs w:val="22"/>
              </w:rPr>
            </w:pPr>
            <w:r w:rsidRPr="00174CE2">
              <w:rPr>
                <w:sz w:val="22"/>
                <w:szCs w:val="22"/>
              </w:rPr>
              <w:t>Банк «Левобережный» (ПАО)</w:t>
            </w:r>
          </w:p>
          <w:p w:rsidR="00336A4E" w:rsidRPr="00174CE2" w:rsidRDefault="00336A4E" w:rsidP="00336A4E">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336A4E" w:rsidRPr="00174CE2" w:rsidRDefault="00336A4E" w:rsidP="00336A4E">
            <w:pPr>
              <w:widowControl w:val="0"/>
              <w:spacing w:after="0"/>
              <w:rPr>
                <w:sz w:val="22"/>
                <w:szCs w:val="22"/>
              </w:rPr>
            </w:pPr>
            <w:r w:rsidRPr="00174CE2">
              <w:rPr>
                <w:sz w:val="22"/>
                <w:szCs w:val="22"/>
              </w:rPr>
              <w:t>БИК:  045004850</w:t>
            </w:r>
          </w:p>
          <w:p w:rsidR="00336A4E" w:rsidRPr="00174CE2" w:rsidRDefault="00336A4E" w:rsidP="00336A4E">
            <w:pPr>
              <w:widowControl w:val="0"/>
              <w:spacing w:after="0"/>
              <w:rPr>
                <w:sz w:val="22"/>
                <w:szCs w:val="22"/>
              </w:rPr>
            </w:pPr>
            <w:r w:rsidRPr="00174CE2">
              <w:rPr>
                <w:sz w:val="22"/>
                <w:szCs w:val="22"/>
              </w:rPr>
              <w:t>к/с:    30101810100000000850</w:t>
            </w:r>
          </w:p>
        </w:tc>
      </w:tr>
      <w:tr w:rsidR="00336A4E" w:rsidRPr="00174CE2" w:rsidTr="00336A4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                      /                                                                                            </w:t>
            </w:r>
          </w:p>
          <w:p w:rsidR="00336A4E" w:rsidRPr="00174CE2" w:rsidRDefault="00336A4E" w:rsidP="00336A4E">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Генеральный директор</w:t>
            </w: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Фомичев А.А.                                                                                            </w:t>
            </w:r>
          </w:p>
          <w:p w:rsidR="00336A4E" w:rsidRPr="00174CE2" w:rsidRDefault="00336A4E" w:rsidP="00336A4E">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603598911"/>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670B97">
        <w:rPr>
          <w:b/>
        </w:rPr>
        <w:t>Техническое задание</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tbl>
      <w:tblPr>
        <w:tblW w:w="10064" w:type="dxa"/>
        <w:tblInd w:w="250" w:type="dxa"/>
        <w:tblLook w:val="01E0" w:firstRow="1" w:lastRow="1" w:firstColumn="1" w:lastColumn="1" w:noHBand="0" w:noVBand="0"/>
      </w:tblPr>
      <w:tblGrid>
        <w:gridCol w:w="6237"/>
        <w:gridCol w:w="3827"/>
      </w:tblGrid>
      <w:tr w:rsidR="003E5BB5" w:rsidRPr="00656537" w:rsidTr="007854DF">
        <w:tc>
          <w:tcPr>
            <w:tcW w:w="6237" w:type="dxa"/>
            <w:shd w:val="clear" w:color="auto" w:fill="auto"/>
          </w:tcPr>
          <w:p w:rsidR="003E5BB5" w:rsidRPr="00656537" w:rsidRDefault="003E5BB5" w:rsidP="007854DF">
            <w:pPr>
              <w:tabs>
                <w:tab w:val="left" w:pos="0"/>
              </w:tabs>
              <w:spacing w:after="0"/>
              <w:rPr>
                <w:sz w:val="26"/>
                <w:szCs w:val="26"/>
              </w:rPr>
            </w:pPr>
          </w:p>
        </w:tc>
        <w:tc>
          <w:tcPr>
            <w:tcW w:w="3827" w:type="dxa"/>
            <w:shd w:val="clear" w:color="auto" w:fill="auto"/>
          </w:tcPr>
          <w:p w:rsidR="003E5BB5" w:rsidRPr="00656537" w:rsidRDefault="003E5BB5" w:rsidP="007854DF">
            <w:pPr>
              <w:tabs>
                <w:tab w:val="left" w:pos="201"/>
              </w:tabs>
              <w:spacing w:after="0"/>
              <w:rPr>
                <w:b/>
                <w:sz w:val="26"/>
                <w:szCs w:val="26"/>
              </w:rPr>
            </w:pPr>
            <w:r w:rsidRPr="00656537">
              <w:rPr>
                <w:b/>
                <w:sz w:val="26"/>
                <w:szCs w:val="26"/>
              </w:rPr>
              <w:t>Утверждаю:</w:t>
            </w:r>
          </w:p>
          <w:p w:rsidR="003E5BB5" w:rsidRPr="00656537" w:rsidRDefault="003E5BB5" w:rsidP="007854DF">
            <w:pPr>
              <w:tabs>
                <w:tab w:val="left" w:pos="0"/>
                <w:tab w:val="left" w:pos="201"/>
              </w:tabs>
              <w:spacing w:after="0"/>
              <w:rPr>
                <w:sz w:val="26"/>
                <w:szCs w:val="26"/>
              </w:rPr>
            </w:pPr>
            <w:r w:rsidRPr="00656537">
              <w:rPr>
                <w:sz w:val="26"/>
                <w:szCs w:val="26"/>
              </w:rPr>
              <w:t>Генеральный директор</w:t>
            </w:r>
          </w:p>
          <w:p w:rsidR="003E5BB5" w:rsidRPr="00656537" w:rsidRDefault="003E5BB5" w:rsidP="007854DF">
            <w:pPr>
              <w:tabs>
                <w:tab w:val="left" w:pos="0"/>
                <w:tab w:val="left" w:pos="201"/>
              </w:tabs>
              <w:spacing w:after="0"/>
              <w:rPr>
                <w:sz w:val="26"/>
                <w:szCs w:val="26"/>
              </w:rPr>
            </w:pPr>
            <w:r w:rsidRPr="00656537">
              <w:rPr>
                <w:sz w:val="26"/>
                <w:szCs w:val="26"/>
              </w:rPr>
              <w:t>ООО «ОЭСК»</w:t>
            </w:r>
          </w:p>
          <w:p w:rsidR="003E5BB5" w:rsidRPr="00656537" w:rsidRDefault="003E5BB5" w:rsidP="007854DF">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3E5BB5" w:rsidRPr="00656537" w:rsidRDefault="003E5BB5" w:rsidP="00DA6333">
            <w:pPr>
              <w:tabs>
                <w:tab w:val="left" w:pos="0"/>
                <w:tab w:val="left" w:pos="201"/>
              </w:tabs>
              <w:spacing w:after="0"/>
              <w:rPr>
                <w:sz w:val="26"/>
                <w:szCs w:val="26"/>
              </w:rPr>
            </w:pPr>
            <w:r w:rsidRPr="00656537">
              <w:rPr>
                <w:sz w:val="26"/>
                <w:szCs w:val="26"/>
              </w:rPr>
              <w:t>«____»___________ 20</w:t>
            </w:r>
            <w:r w:rsidR="00DA6333">
              <w:rPr>
                <w:sz w:val="26"/>
                <w:szCs w:val="26"/>
              </w:rPr>
              <w:t>__</w:t>
            </w:r>
            <w:r w:rsidRPr="00656537">
              <w:rPr>
                <w:sz w:val="26"/>
                <w:szCs w:val="26"/>
              </w:rPr>
              <w:t xml:space="preserve"> г.</w:t>
            </w:r>
          </w:p>
        </w:tc>
      </w:tr>
    </w:tbl>
    <w:p w:rsidR="003E5BB5" w:rsidRPr="00656537" w:rsidRDefault="003E5BB5" w:rsidP="003E5BB5">
      <w:pPr>
        <w:pStyle w:val="Style1"/>
        <w:widowControl/>
        <w:spacing w:before="53"/>
        <w:jc w:val="center"/>
        <w:rPr>
          <w:rStyle w:val="FontStyle12"/>
          <w:b/>
          <w:sz w:val="26"/>
          <w:szCs w:val="26"/>
        </w:rPr>
      </w:pPr>
    </w:p>
    <w:p w:rsidR="00DA6333" w:rsidRPr="00DA6333" w:rsidRDefault="00DA6333" w:rsidP="00DA6333">
      <w:pPr>
        <w:autoSpaceDE w:val="0"/>
        <w:autoSpaceDN w:val="0"/>
        <w:adjustRightInd w:val="0"/>
        <w:spacing w:after="0"/>
        <w:jc w:val="center"/>
        <w:rPr>
          <w:b/>
          <w:bCs/>
        </w:rPr>
      </w:pPr>
      <w:r w:rsidRPr="00DA6333">
        <w:rPr>
          <w:b/>
          <w:bCs/>
        </w:rPr>
        <w:t xml:space="preserve">ТЕХНИЧЕСКОЕ ЗАДАНИЕ </w:t>
      </w:r>
    </w:p>
    <w:p w:rsidR="00DA6333" w:rsidRPr="00DA6333" w:rsidRDefault="00DA6333" w:rsidP="00DA6333">
      <w:pPr>
        <w:autoSpaceDE w:val="0"/>
        <w:autoSpaceDN w:val="0"/>
        <w:adjustRightInd w:val="0"/>
        <w:spacing w:after="0"/>
        <w:jc w:val="center"/>
        <w:rPr>
          <w:b/>
        </w:rPr>
      </w:pPr>
      <w:r w:rsidRPr="00DA6333">
        <w:rPr>
          <w:b/>
        </w:rPr>
        <w:t xml:space="preserve">на поставку «Терминала </w:t>
      </w:r>
      <w:proofErr w:type="spellStart"/>
      <w:r w:rsidRPr="00DA6333">
        <w:rPr>
          <w:b/>
          <w:lang w:val="en-US"/>
        </w:rPr>
        <w:t>Sepam</w:t>
      </w:r>
      <w:proofErr w:type="spellEnd"/>
      <w:r w:rsidRPr="00DA6333">
        <w:rPr>
          <w:b/>
        </w:rPr>
        <w:t xml:space="preserve"> </w:t>
      </w:r>
      <w:r w:rsidRPr="00DA6333">
        <w:rPr>
          <w:b/>
          <w:lang w:val="en-US"/>
        </w:rPr>
        <w:t>S</w:t>
      </w:r>
      <w:r w:rsidRPr="00DA6333">
        <w:rPr>
          <w:b/>
        </w:rPr>
        <w:t xml:space="preserve">40 </w:t>
      </w:r>
      <w:r w:rsidRPr="00DA6333">
        <w:rPr>
          <w:b/>
          <w:lang w:val="en-US"/>
        </w:rPr>
        <w:t>Substation</w:t>
      </w:r>
      <w:r w:rsidRPr="00DA6333">
        <w:rPr>
          <w:b/>
        </w:rPr>
        <w:t xml:space="preserve"> </w:t>
      </w:r>
      <w:r w:rsidRPr="00DA6333">
        <w:rPr>
          <w:b/>
          <w:lang w:val="en-US"/>
        </w:rPr>
        <w:t>RUS</w:t>
      </w:r>
      <w:r w:rsidRPr="00DA6333">
        <w:rPr>
          <w:b/>
        </w:rPr>
        <w:t xml:space="preserve"> 40 (59680) с модулями:</w:t>
      </w:r>
    </w:p>
    <w:p w:rsidR="00DA6333" w:rsidRPr="00DA6333" w:rsidRDefault="00DA6333" w:rsidP="00DA6333">
      <w:pPr>
        <w:autoSpaceDE w:val="0"/>
        <w:autoSpaceDN w:val="0"/>
        <w:adjustRightInd w:val="0"/>
        <w:spacing w:after="0"/>
        <w:jc w:val="center"/>
        <w:rPr>
          <w:b/>
          <w:lang w:val="en-US"/>
        </w:rPr>
      </w:pPr>
      <w:r w:rsidRPr="00DA6333">
        <w:rPr>
          <w:b/>
          <w:lang w:val="en-US"/>
        </w:rPr>
        <w:t>TCP/IP option (59754); S10MR XXX JXX XNT (59614); MES114F (59652)</w:t>
      </w:r>
      <w:proofErr w:type="gramStart"/>
      <w:r w:rsidRPr="00DA6333">
        <w:rPr>
          <w:b/>
          <w:lang w:val="en-US"/>
        </w:rPr>
        <w:t>.»</w:t>
      </w:r>
      <w:proofErr w:type="gramEnd"/>
    </w:p>
    <w:p w:rsidR="00DA6333" w:rsidRPr="00DA6333" w:rsidRDefault="00DA6333" w:rsidP="00DA6333">
      <w:pPr>
        <w:autoSpaceDE w:val="0"/>
        <w:autoSpaceDN w:val="0"/>
        <w:adjustRightInd w:val="0"/>
        <w:spacing w:after="0"/>
        <w:rPr>
          <w:b/>
          <w:lang w:val="en-US"/>
        </w:rPr>
      </w:pPr>
    </w:p>
    <w:p w:rsidR="00DA6333" w:rsidRPr="00F21525" w:rsidRDefault="00DA6333" w:rsidP="00DA6333">
      <w:pPr>
        <w:autoSpaceDE w:val="0"/>
        <w:autoSpaceDN w:val="0"/>
        <w:adjustRightInd w:val="0"/>
        <w:spacing w:after="0"/>
        <w:ind w:left="426" w:hanging="426"/>
        <w:rPr>
          <w:bCs/>
        </w:rPr>
      </w:pPr>
      <w:r w:rsidRPr="00F21525">
        <w:rPr>
          <w:bCs/>
        </w:rPr>
        <w:t>1. Общие положения.</w:t>
      </w:r>
    </w:p>
    <w:p w:rsidR="00DA6333" w:rsidRPr="00F21525" w:rsidRDefault="00DA6333" w:rsidP="00DA6333">
      <w:pPr>
        <w:autoSpaceDE w:val="0"/>
        <w:autoSpaceDN w:val="0"/>
        <w:adjustRightInd w:val="0"/>
        <w:spacing w:after="0"/>
        <w:ind w:firstLine="426"/>
      </w:pPr>
      <w:r w:rsidRPr="00F21525">
        <w:t>1.1 Покупатель: ООО «ОЭСК»</w:t>
      </w:r>
    </w:p>
    <w:p w:rsidR="00DA6333" w:rsidRPr="00F21525" w:rsidRDefault="00DA6333" w:rsidP="00DA6333">
      <w:pPr>
        <w:autoSpaceDE w:val="0"/>
        <w:autoSpaceDN w:val="0"/>
        <w:adjustRightInd w:val="0"/>
        <w:spacing w:after="0"/>
        <w:ind w:firstLine="426"/>
      </w:pPr>
      <w:r w:rsidRPr="00F21525">
        <w:t xml:space="preserve">1.2 Предмет закупки: «Терминал </w:t>
      </w:r>
      <w:proofErr w:type="spellStart"/>
      <w:r w:rsidRPr="00F21525">
        <w:rPr>
          <w:lang w:val="en-US"/>
        </w:rPr>
        <w:t>Sepam</w:t>
      </w:r>
      <w:proofErr w:type="spellEnd"/>
      <w:r w:rsidRPr="00F21525">
        <w:t xml:space="preserve"> </w:t>
      </w:r>
      <w:r w:rsidRPr="00F21525">
        <w:rPr>
          <w:lang w:val="en-US"/>
        </w:rPr>
        <w:t>S</w:t>
      </w:r>
      <w:r w:rsidRPr="00F21525">
        <w:t xml:space="preserve">40 </w:t>
      </w:r>
      <w:r w:rsidRPr="00F21525">
        <w:rPr>
          <w:lang w:val="en-US"/>
        </w:rPr>
        <w:t>Substation</w:t>
      </w:r>
      <w:r w:rsidRPr="00F21525">
        <w:t xml:space="preserve"> </w:t>
      </w:r>
      <w:r w:rsidRPr="00F21525">
        <w:rPr>
          <w:lang w:val="en-US"/>
        </w:rPr>
        <w:t>RUS</w:t>
      </w:r>
      <w:r w:rsidRPr="00F21525">
        <w:t xml:space="preserve"> 40 (59680) с модулями:</w:t>
      </w:r>
    </w:p>
    <w:p w:rsidR="00DA6333" w:rsidRPr="00F21525" w:rsidRDefault="00DA6333" w:rsidP="00DA6333">
      <w:pPr>
        <w:autoSpaceDE w:val="0"/>
        <w:autoSpaceDN w:val="0"/>
        <w:adjustRightInd w:val="0"/>
        <w:spacing w:after="0"/>
        <w:rPr>
          <w:lang w:val="en-US"/>
        </w:rPr>
      </w:pPr>
      <w:r w:rsidRPr="00F21525">
        <w:rPr>
          <w:lang w:val="en-US"/>
        </w:rPr>
        <w:t>TCP/IP option (59754); S10MR XXX JXX XNT (59614); MES114F (59652</w:t>
      </w:r>
      <w:proofErr w:type="gramStart"/>
      <w:r w:rsidRPr="00F21525">
        <w:rPr>
          <w:lang w:val="en-US"/>
        </w:rPr>
        <w:t>)»</w:t>
      </w:r>
      <w:proofErr w:type="gramEnd"/>
    </w:p>
    <w:p w:rsidR="00DA6333" w:rsidRPr="00F21525" w:rsidRDefault="00DA6333" w:rsidP="00DA6333">
      <w:pPr>
        <w:autoSpaceDE w:val="0"/>
        <w:autoSpaceDN w:val="0"/>
        <w:adjustRightInd w:val="0"/>
        <w:spacing w:after="0"/>
        <w:ind w:left="426" w:hanging="426"/>
        <w:rPr>
          <w:lang w:val="en-US"/>
        </w:rPr>
      </w:pPr>
    </w:p>
    <w:p w:rsidR="00DA6333" w:rsidRPr="00F21525" w:rsidRDefault="00DA6333" w:rsidP="00DA6333">
      <w:pPr>
        <w:autoSpaceDE w:val="0"/>
        <w:autoSpaceDN w:val="0"/>
        <w:adjustRightInd w:val="0"/>
        <w:spacing w:after="0"/>
        <w:ind w:left="426" w:hanging="426"/>
        <w:rPr>
          <w:bCs/>
        </w:rPr>
      </w:pPr>
      <w:r w:rsidRPr="00F21525">
        <w:rPr>
          <w:bCs/>
        </w:rPr>
        <w:t>2. Место, срок и условия поставки.</w:t>
      </w:r>
    </w:p>
    <w:p w:rsidR="00DA6333" w:rsidRPr="00F21525" w:rsidRDefault="00DA6333" w:rsidP="00DA6333">
      <w:pPr>
        <w:autoSpaceDE w:val="0"/>
        <w:autoSpaceDN w:val="0"/>
        <w:adjustRightInd w:val="0"/>
        <w:spacing w:after="0"/>
        <w:ind w:firstLine="426"/>
        <w:rPr>
          <w:spacing w:val="-6"/>
        </w:rPr>
      </w:pPr>
      <w:r w:rsidRPr="00F21525">
        <w:t xml:space="preserve">2.1 </w:t>
      </w:r>
      <w:r w:rsidRPr="00F21525">
        <w:rPr>
          <w:spacing w:val="-6"/>
        </w:rPr>
        <w:t xml:space="preserve">Место поставки: </w:t>
      </w:r>
      <w:r w:rsidRPr="00F21525">
        <w:t xml:space="preserve">Кемеровская область-Кузбасс, г. Киселевск, ул. Боевая, 27 А. </w:t>
      </w:r>
    </w:p>
    <w:p w:rsidR="00DA6333" w:rsidRPr="00F21525" w:rsidRDefault="00DA6333" w:rsidP="00DA6333">
      <w:pPr>
        <w:autoSpaceDE w:val="0"/>
        <w:autoSpaceDN w:val="0"/>
        <w:adjustRightInd w:val="0"/>
        <w:spacing w:after="0"/>
        <w:ind w:firstLine="426"/>
      </w:pPr>
      <w:r w:rsidRPr="00F21525">
        <w:t>2.2 Поставка продукции осуществляется автотранспортом</w:t>
      </w:r>
      <w:r w:rsidRPr="00F21525">
        <w:rPr>
          <w:i/>
        </w:rPr>
        <w:t xml:space="preserve"> </w:t>
      </w:r>
      <w:r w:rsidRPr="00F21525">
        <w:t xml:space="preserve">до места поставки. </w:t>
      </w:r>
    </w:p>
    <w:p w:rsidR="00DA6333" w:rsidRPr="00F21525" w:rsidRDefault="00DA6333" w:rsidP="00DA6333">
      <w:pPr>
        <w:ind w:firstLine="426"/>
      </w:pPr>
    </w:p>
    <w:p w:rsidR="00DA6333" w:rsidRPr="00F21525" w:rsidRDefault="00DA6333" w:rsidP="00DA6333">
      <w:pPr>
        <w:tabs>
          <w:tab w:val="left" w:pos="2579"/>
        </w:tabs>
        <w:jc w:val="center"/>
      </w:pPr>
      <w:r w:rsidRPr="00F21525">
        <w:t>Технические характеристики поставляемого оборудования</w:t>
      </w:r>
    </w:p>
    <w:tbl>
      <w:tblPr>
        <w:tblW w:w="10686" w:type="dxa"/>
        <w:jc w:val="center"/>
        <w:tblLayout w:type="fixed"/>
        <w:tblCellMar>
          <w:left w:w="54" w:type="dxa"/>
          <w:right w:w="54" w:type="dxa"/>
        </w:tblCellMar>
        <w:tblLook w:val="0000" w:firstRow="0" w:lastRow="0" w:firstColumn="0" w:lastColumn="0" w:noHBand="0" w:noVBand="0"/>
      </w:tblPr>
      <w:tblGrid>
        <w:gridCol w:w="365"/>
        <w:gridCol w:w="1674"/>
        <w:gridCol w:w="5103"/>
        <w:gridCol w:w="850"/>
        <w:gridCol w:w="709"/>
        <w:gridCol w:w="1134"/>
        <w:gridCol w:w="851"/>
      </w:tblGrid>
      <w:tr w:rsidR="00DA6333" w:rsidRPr="00F21525" w:rsidTr="008D2328">
        <w:trPr>
          <w:trHeight w:val="510"/>
          <w:tblHeader/>
          <w:jc w:val="center"/>
        </w:trPr>
        <w:tc>
          <w:tcPr>
            <w:tcW w:w="365" w:type="dxa"/>
            <w:vMerge w:val="restart"/>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ind w:left="-47" w:right="-91"/>
              <w:jc w:val="center"/>
              <w:rPr>
                <w:bCs/>
              </w:rPr>
            </w:pPr>
            <w:r w:rsidRPr="00F21525">
              <w:rPr>
                <w:bCs/>
              </w:rPr>
              <w:t>№</w:t>
            </w:r>
          </w:p>
          <w:p w:rsidR="00DA6333" w:rsidRPr="00F21525" w:rsidRDefault="00DA6333" w:rsidP="008D2328">
            <w:pPr>
              <w:autoSpaceDE w:val="0"/>
              <w:autoSpaceDN w:val="0"/>
              <w:adjustRightInd w:val="0"/>
              <w:spacing w:after="0"/>
              <w:ind w:left="-47" w:right="-91"/>
              <w:jc w:val="center"/>
              <w:rPr>
                <w:bCs/>
              </w:rPr>
            </w:pPr>
            <w:proofErr w:type="gramStart"/>
            <w:r w:rsidRPr="00F21525">
              <w:rPr>
                <w:bCs/>
              </w:rPr>
              <w:t>п</w:t>
            </w:r>
            <w:proofErr w:type="gramEnd"/>
            <w:r w:rsidRPr="00F21525">
              <w:rPr>
                <w:bCs/>
                <w:lang w:val="en-US"/>
              </w:rPr>
              <w:t>/</w:t>
            </w:r>
          </w:p>
          <w:p w:rsidR="00DA6333" w:rsidRPr="00F21525" w:rsidRDefault="00DA6333" w:rsidP="008D2328">
            <w:pPr>
              <w:autoSpaceDE w:val="0"/>
              <w:autoSpaceDN w:val="0"/>
              <w:adjustRightInd w:val="0"/>
              <w:spacing w:after="0"/>
              <w:ind w:left="-47" w:right="-91"/>
              <w:jc w:val="center"/>
              <w:rPr>
                <w:bCs/>
              </w:rPr>
            </w:pPr>
            <w:proofErr w:type="gramStart"/>
            <w:r w:rsidRPr="00F21525">
              <w:rPr>
                <w:bCs/>
              </w:rPr>
              <w:t>п</w:t>
            </w:r>
            <w:proofErr w:type="gramEnd"/>
          </w:p>
        </w:tc>
        <w:tc>
          <w:tcPr>
            <w:tcW w:w="1674" w:type="dxa"/>
            <w:vMerge w:val="restart"/>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jc w:val="center"/>
              <w:rPr>
                <w:bCs/>
              </w:rPr>
            </w:pPr>
            <w:r w:rsidRPr="00F21525">
              <w:rPr>
                <w:bCs/>
              </w:rPr>
              <w:t>Наименование</w:t>
            </w:r>
          </w:p>
          <w:p w:rsidR="00DA6333" w:rsidRPr="00F21525" w:rsidRDefault="00DA6333" w:rsidP="008D2328">
            <w:pPr>
              <w:autoSpaceDE w:val="0"/>
              <w:autoSpaceDN w:val="0"/>
              <w:adjustRightInd w:val="0"/>
              <w:spacing w:after="0"/>
              <w:jc w:val="center"/>
              <w:rPr>
                <w:bCs/>
              </w:rPr>
            </w:pPr>
            <w:r w:rsidRPr="00F21525">
              <w:rPr>
                <w:bCs/>
              </w:rPr>
              <w:t>оборудования</w:t>
            </w:r>
          </w:p>
        </w:tc>
        <w:tc>
          <w:tcPr>
            <w:tcW w:w="5103" w:type="dxa"/>
            <w:vMerge w:val="restart"/>
            <w:tcBorders>
              <w:top w:val="single" w:sz="6" w:space="0" w:color="auto"/>
              <w:left w:val="single" w:sz="6" w:space="0" w:color="auto"/>
              <w:right w:val="single" w:sz="6" w:space="0" w:color="auto"/>
            </w:tcBorders>
            <w:vAlign w:val="center"/>
          </w:tcPr>
          <w:p w:rsidR="00DA6333" w:rsidRPr="00F21525" w:rsidRDefault="00DA6333" w:rsidP="008D2328">
            <w:pPr>
              <w:autoSpaceDE w:val="0"/>
              <w:autoSpaceDN w:val="0"/>
              <w:adjustRightInd w:val="0"/>
              <w:spacing w:after="0"/>
              <w:jc w:val="center"/>
              <w:rPr>
                <w:bCs/>
              </w:rPr>
            </w:pPr>
            <w:r w:rsidRPr="00F21525">
              <w:rPr>
                <w:bCs/>
              </w:rPr>
              <w:t>Краткая характеристика и комплектация</w:t>
            </w:r>
          </w:p>
          <w:p w:rsidR="00DA6333" w:rsidRPr="00F21525" w:rsidRDefault="00DA6333" w:rsidP="008D2328">
            <w:pPr>
              <w:autoSpaceDE w:val="0"/>
              <w:autoSpaceDN w:val="0"/>
              <w:adjustRightInd w:val="0"/>
              <w:spacing w:after="0"/>
              <w:jc w:val="center"/>
              <w:rPr>
                <w:bCs/>
              </w:rPr>
            </w:pPr>
            <w:r w:rsidRPr="00F21525">
              <w:rPr>
                <w:bCs/>
              </w:rPr>
              <w:t>оборудования</w:t>
            </w: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ind w:left="-7" w:right="-66"/>
              <w:jc w:val="center"/>
              <w:rPr>
                <w:bCs/>
              </w:rPr>
            </w:pPr>
            <w:r w:rsidRPr="00F21525">
              <w:rPr>
                <w:bCs/>
              </w:rPr>
              <w:t>Ед. изм.</w:t>
            </w: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ind w:left="-54" w:right="-54"/>
              <w:jc w:val="center"/>
              <w:rPr>
                <w:bCs/>
              </w:rPr>
            </w:pPr>
            <w:r w:rsidRPr="00F21525">
              <w:rPr>
                <w:bCs/>
              </w:rPr>
              <w:t>Кол-во</w:t>
            </w:r>
          </w:p>
        </w:tc>
        <w:tc>
          <w:tcPr>
            <w:tcW w:w="1985" w:type="dxa"/>
            <w:gridSpan w:val="2"/>
            <w:tcBorders>
              <w:top w:val="single" w:sz="6" w:space="0" w:color="auto"/>
              <w:left w:val="single" w:sz="6" w:space="0" w:color="auto"/>
              <w:bottom w:val="single" w:sz="6" w:space="0" w:color="auto"/>
              <w:right w:val="single" w:sz="4" w:space="0" w:color="auto"/>
            </w:tcBorders>
            <w:vAlign w:val="center"/>
          </w:tcPr>
          <w:p w:rsidR="00DA6333" w:rsidRPr="00F21525" w:rsidRDefault="00DA6333" w:rsidP="008D2328">
            <w:pPr>
              <w:autoSpaceDE w:val="0"/>
              <w:autoSpaceDN w:val="0"/>
              <w:adjustRightInd w:val="0"/>
              <w:spacing w:after="0"/>
              <w:ind w:left="-54" w:right="-54"/>
              <w:jc w:val="center"/>
              <w:rPr>
                <w:bCs/>
              </w:rPr>
            </w:pPr>
            <w:r w:rsidRPr="00F21525">
              <w:rPr>
                <w:bCs/>
              </w:rPr>
              <w:t xml:space="preserve">Планируемая (предельная) цена договора, </w:t>
            </w:r>
            <w:proofErr w:type="spellStart"/>
            <w:r w:rsidRPr="00F21525">
              <w:rPr>
                <w:bCs/>
              </w:rPr>
              <w:t>тыс</w:t>
            </w:r>
            <w:proofErr w:type="gramStart"/>
            <w:r w:rsidRPr="00F21525">
              <w:rPr>
                <w:bCs/>
              </w:rPr>
              <w:t>.р</w:t>
            </w:r>
            <w:proofErr w:type="gramEnd"/>
            <w:r w:rsidRPr="00F21525">
              <w:rPr>
                <w:bCs/>
              </w:rPr>
              <w:t>уб</w:t>
            </w:r>
            <w:proofErr w:type="spellEnd"/>
            <w:r w:rsidRPr="00F21525">
              <w:rPr>
                <w:bCs/>
              </w:rPr>
              <w:t>.</w:t>
            </w:r>
          </w:p>
        </w:tc>
      </w:tr>
      <w:tr w:rsidR="00DA6333" w:rsidRPr="00F21525" w:rsidTr="008D2328">
        <w:trPr>
          <w:trHeight w:val="406"/>
          <w:tblHeader/>
          <w:jc w:val="center"/>
        </w:trPr>
        <w:tc>
          <w:tcPr>
            <w:tcW w:w="365" w:type="dxa"/>
            <w:vMerge/>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ind w:left="-47" w:right="-91"/>
              <w:jc w:val="center"/>
              <w:rPr>
                <w:bCs/>
              </w:rPr>
            </w:pPr>
          </w:p>
        </w:tc>
        <w:tc>
          <w:tcPr>
            <w:tcW w:w="1674" w:type="dxa"/>
            <w:vMerge/>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jc w:val="center"/>
              <w:rPr>
                <w:bCs/>
              </w:rPr>
            </w:pPr>
          </w:p>
        </w:tc>
        <w:tc>
          <w:tcPr>
            <w:tcW w:w="5103" w:type="dxa"/>
            <w:vMerge/>
            <w:tcBorders>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jc w:val="center"/>
              <w:rPr>
                <w:bCs/>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jc w:val="center"/>
              <w:rPr>
                <w:bCs/>
              </w:rPr>
            </w:pPr>
          </w:p>
        </w:tc>
        <w:tc>
          <w:tcPr>
            <w:tcW w:w="709" w:type="dxa"/>
            <w:vMerge/>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ind w:left="-54" w:right="-54"/>
              <w:jc w:val="center"/>
              <w:rPr>
                <w:bCs/>
              </w:rPr>
            </w:pPr>
          </w:p>
        </w:tc>
        <w:tc>
          <w:tcPr>
            <w:tcW w:w="1134"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ind w:left="-54" w:right="-54"/>
              <w:jc w:val="center"/>
              <w:rPr>
                <w:bCs/>
              </w:rPr>
            </w:pPr>
            <w:r w:rsidRPr="00F21525">
              <w:rPr>
                <w:bCs/>
              </w:rPr>
              <w:t>Цена за</w:t>
            </w:r>
            <w:r w:rsidRPr="00F21525">
              <w:rPr>
                <w:bCs/>
              </w:rPr>
              <w:br/>
              <w:t>ед. без НДС</w:t>
            </w:r>
          </w:p>
        </w:tc>
        <w:tc>
          <w:tcPr>
            <w:tcW w:w="851" w:type="dxa"/>
            <w:tcBorders>
              <w:top w:val="single" w:sz="6" w:space="0" w:color="auto"/>
              <w:left w:val="single" w:sz="6" w:space="0" w:color="auto"/>
              <w:bottom w:val="single" w:sz="6" w:space="0" w:color="auto"/>
              <w:right w:val="single" w:sz="4" w:space="0" w:color="auto"/>
            </w:tcBorders>
            <w:vAlign w:val="center"/>
          </w:tcPr>
          <w:p w:rsidR="00DA6333" w:rsidRPr="00F21525" w:rsidRDefault="00DA6333" w:rsidP="008D2328">
            <w:pPr>
              <w:autoSpaceDE w:val="0"/>
              <w:autoSpaceDN w:val="0"/>
              <w:adjustRightInd w:val="0"/>
              <w:spacing w:after="0"/>
              <w:ind w:left="-54" w:right="-54"/>
              <w:jc w:val="center"/>
              <w:rPr>
                <w:bCs/>
              </w:rPr>
            </w:pPr>
            <w:r w:rsidRPr="00F21525">
              <w:rPr>
                <w:bCs/>
              </w:rPr>
              <w:t>Всего без НДС</w:t>
            </w:r>
          </w:p>
        </w:tc>
      </w:tr>
      <w:tr w:rsidR="00DA6333" w:rsidRPr="00F21525" w:rsidTr="008D2328">
        <w:trPr>
          <w:tblHeader/>
          <w:jc w:val="center"/>
        </w:trPr>
        <w:tc>
          <w:tcPr>
            <w:tcW w:w="365"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ind w:left="-47" w:right="-91"/>
              <w:jc w:val="center"/>
              <w:rPr>
                <w:bCs/>
              </w:rPr>
            </w:pPr>
            <w:r w:rsidRPr="00F21525">
              <w:rPr>
                <w:bCs/>
              </w:rPr>
              <w:t>1</w:t>
            </w:r>
          </w:p>
        </w:tc>
        <w:tc>
          <w:tcPr>
            <w:tcW w:w="1674"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jc w:val="center"/>
              <w:rPr>
                <w:bCs/>
                <w:lang w:val="en-US"/>
              </w:rPr>
            </w:pPr>
            <w:r w:rsidRPr="00F21525">
              <w:rPr>
                <w:bCs/>
                <w:lang w:val="en-US"/>
              </w:rPr>
              <w:t>3</w:t>
            </w:r>
          </w:p>
        </w:tc>
        <w:tc>
          <w:tcPr>
            <w:tcW w:w="5103"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jc w:val="center"/>
              <w:rPr>
                <w:bCs/>
              </w:rPr>
            </w:pPr>
            <w:r w:rsidRPr="00F21525">
              <w:rPr>
                <w:bCs/>
              </w:rPr>
              <w:t>4</w:t>
            </w:r>
          </w:p>
        </w:tc>
        <w:tc>
          <w:tcPr>
            <w:tcW w:w="850"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jc w:val="center"/>
              <w:rPr>
                <w:bCs/>
              </w:rPr>
            </w:pPr>
            <w:r w:rsidRPr="00F21525">
              <w:rPr>
                <w:bCs/>
              </w:rPr>
              <w:t>5</w:t>
            </w:r>
          </w:p>
        </w:tc>
        <w:tc>
          <w:tcPr>
            <w:tcW w:w="709"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autoSpaceDE w:val="0"/>
              <w:autoSpaceDN w:val="0"/>
              <w:adjustRightInd w:val="0"/>
              <w:spacing w:after="0"/>
              <w:jc w:val="center"/>
              <w:rPr>
                <w:bCs/>
              </w:rPr>
            </w:pPr>
            <w:r w:rsidRPr="00F21525">
              <w:rPr>
                <w:bCs/>
              </w:rPr>
              <w:t>6</w:t>
            </w:r>
          </w:p>
        </w:tc>
        <w:tc>
          <w:tcPr>
            <w:tcW w:w="1134" w:type="dxa"/>
            <w:tcBorders>
              <w:top w:val="single" w:sz="6" w:space="0" w:color="auto"/>
              <w:left w:val="single" w:sz="6" w:space="0" w:color="auto"/>
              <w:bottom w:val="single" w:sz="6" w:space="0" w:color="auto"/>
              <w:right w:val="single" w:sz="4" w:space="0" w:color="auto"/>
            </w:tcBorders>
            <w:vAlign w:val="center"/>
          </w:tcPr>
          <w:p w:rsidR="00DA6333" w:rsidRPr="00F21525" w:rsidRDefault="00DA6333" w:rsidP="008D2328">
            <w:pPr>
              <w:autoSpaceDE w:val="0"/>
              <w:autoSpaceDN w:val="0"/>
              <w:adjustRightInd w:val="0"/>
              <w:spacing w:after="0"/>
              <w:jc w:val="center"/>
              <w:rPr>
                <w:bCs/>
              </w:rPr>
            </w:pPr>
            <w:r w:rsidRPr="00F21525">
              <w:rPr>
                <w:bCs/>
              </w:rPr>
              <w:t>7</w:t>
            </w:r>
          </w:p>
        </w:tc>
        <w:tc>
          <w:tcPr>
            <w:tcW w:w="851" w:type="dxa"/>
            <w:tcBorders>
              <w:top w:val="single" w:sz="6" w:space="0" w:color="auto"/>
              <w:left w:val="single" w:sz="4" w:space="0" w:color="auto"/>
              <w:bottom w:val="single" w:sz="6" w:space="0" w:color="auto"/>
              <w:right w:val="single" w:sz="4" w:space="0" w:color="auto"/>
            </w:tcBorders>
            <w:vAlign w:val="center"/>
          </w:tcPr>
          <w:p w:rsidR="00DA6333" w:rsidRPr="00F21525" w:rsidRDefault="00DA6333" w:rsidP="008D2328">
            <w:pPr>
              <w:autoSpaceDE w:val="0"/>
              <w:autoSpaceDN w:val="0"/>
              <w:adjustRightInd w:val="0"/>
              <w:spacing w:after="0"/>
              <w:jc w:val="center"/>
              <w:rPr>
                <w:bCs/>
              </w:rPr>
            </w:pPr>
            <w:r w:rsidRPr="00F21525">
              <w:rPr>
                <w:bCs/>
              </w:rPr>
              <w:t>9</w:t>
            </w:r>
          </w:p>
        </w:tc>
      </w:tr>
      <w:tr w:rsidR="00DA6333" w:rsidRPr="00F21525" w:rsidTr="008D2328">
        <w:trPr>
          <w:jc w:val="center"/>
        </w:trPr>
        <w:tc>
          <w:tcPr>
            <w:tcW w:w="365"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tabs>
                <w:tab w:val="left" w:pos="185"/>
              </w:tabs>
              <w:autoSpaceDE w:val="0"/>
              <w:autoSpaceDN w:val="0"/>
              <w:adjustRightInd w:val="0"/>
              <w:spacing w:after="0"/>
              <w:ind w:left="-47" w:right="-91"/>
              <w:jc w:val="center"/>
            </w:pPr>
            <w:r w:rsidRPr="00F21525">
              <w:t>1</w:t>
            </w:r>
          </w:p>
        </w:tc>
        <w:tc>
          <w:tcPr>
            <w:tcW w:w="1674" w:type="dxa"/>
            <w:tcBorders>
              <w:top w:val="single" w:sz="6" w:space="0" w:color="auto"/>
              <w:left w:val="single" w:sz="6" w:space="0" w:color="auto"/>
              <w:bottom w:val="single" w:sz="6" w:space="0" w:color="auto"/>
              <w:right w:val="single" w:sz="6" w:space="0" w:color="auto"/>
            </w:tcBorders>
          </w:tcPr>
          <w:p w:rsidR="00DA6333" w:rsidRPr="00F21525" w:rsidRDefault="00DA6333" w:rsidP="008D2328">
            <w:pPr>
              <w:spacing w:after="0"/>
              <w:ind w:right="-54"/>
              <w:rPr>
                <w:lang w:val="en-US"/>
              </w:rPr>
            </w:pPr>
            <w:r w:rsidRPr="00F21525">
              <w:t>Терминал</w:t>
            </w:r>
            <w:r w:rsidRPr="00F21525">
              <w:rPr>
                <w:lang w:val="en-US"/>
              </w:rPr>
              <w:t xml:space="preserve"> </w:t>
            </w:r>
            <w:proofErr w:type="spellStart"/>
            <w:r w:rsidRPr="00F21525">
              <w:rPr>
                <w:lang w:val="en-US"/>
              </w:rPr>
              <w:t>Sepam</w:t>
            </w:r>
            <w:proofErr w:type="spellEnd"/>
            <w:r w:rsidRPr="00F21525">
              <w:rPr>
                <w:lang w:val="en-US"/>
              </w:rPr>
              <w:t xml:space="preserve"> S40 Su</w:t>
            </w:r>
            <w:r w:rsidRPr="00F21525">
              <w:rPr>
                <w:lang w:val="en-US"/>
              </w:rPr>
              <w:t>b</w:t>
            </w:r>
            <w:r w:rsidRPr="00F21525">
              <w:rPr>
                <w:lang w:val="en-US"/>
              </w:rPr>
              <w:t xml:space="preserve">station RUS 40 (59680) </w:t>
            </w:r>
            <w:r w:rsidRPr="00F21525">
              <w:t>с</w:t>
            </w:r>
            <w:r w:rsidRPr="00F21525">
              <w:rPr>
                <w:lang w:val="en-US"/>
              </w:rPr>
              <w:t xml:space="preserve"> </w:t>
            </w:r>
            <w:r w:rsidRPr="00F21525">
              <w:t>м</w:t>
            </w:r>
            <w:r w:rsidRPr="00F21525">
              <w:t>о</w:t>
            </w:r>
            <w:r w:rsidRPr="00F21525">
              <w:t>дулями</w:t>
            </w:r>
            <w:r w:rsidRPr="00F21525">
              <w:rPr>
                <w:lang w:val="en-US"/>
              </w:rPr>
              <w:t>:</w:t>
            </w:r>
          </w:p>
        </w:tc>
        <w:tc>
          <w:tcPr>
            <w:tcW w:w="5103" w:type="dxa"/>
            <w:tcBorders>
              <w:top w:val="single" w:sz="6" w:space="0" w:color="auto"/>
              <w:left w:val="single" w:sz="6" w:space="0" w:color="auto"/>
              <w:bottom w:val="single" w:sz="6" w:space="0" w:color="auto"/>
              <w:right w:val="single" w:sz="6" w:space="0" w:color="auto"/>
            </w:tcBorders>
            <w:shd w:val="clear" w:color="auto" w:fill="auto"/>
          </w:tcPr>
          <w:p w:rsidR="00DA6333" w:rsidRPr="00F21525" w:rsidRDefault="00DA6333" w:rsidP="008D2328">
            <w:pPr>
              <w:spacing w:after="0"/>
            </w:pPr>
            <w:r w:rsidRPr="00F21525">
              <w:t>Ном</w:t>
            </w:r>
            <w:proofErr w:type="gramStart"/>
            <w:r w:rsidRPr="00F21525">
              <w:t>.</w:t>
            </w:r>
            <w:proofErr w:type="gramEnd"/>
            <w:r w:rsidRPr="00F21525">
              <w:t xml:space="preserve"> </w:t>
            </w:r>
            <w:proofErr w:type="gramStart"/>
            <w:r w:rsidRPr="00F21525">
              <w:t>н</w:t>
            </w:r>
            <w:proofErr w:type="gramEnd"/>
            <w:r w:rsidRPr="00F21525">
              <w:t xml:space="preserve">апряжение питания – постоянный 220 В. </w:t>
            </w:r>
          </w:p>
          <w:p w:rsidR="00DA6333" w:rsidRPr="00F21525" w:rsidRDefault="00DA6333" w:rsidP="008D2328">
            <w:pPr>
              <w:spacing w:after="0"/>
            </w:pPr>
          </w:p>
        </w:tc>
        <w:tc>
          <w:tcPr>
            <w:tcW w:w="850"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jc w:val="center"/>
            </w:pPr>
            <w:proofErr w:type="spellStart"/>
            <w:r w:rsidRPr="00F21525">
              <w:t>компл</w:t>
            </w:r>
            <w:proofErr w:type="spellEnd"/>
            <w:r w:rsidRPr="00F21525">
              <w:t>.</w:t>
            </w:r>
          </w:p>
        </w:tc>
        <w:tc>
          <w:tcPr>
            <w:tcW w:w="709"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jc w:val="center"/>
            </w:pPr>
            <w:r w:rsidRPr="00F21525">
              <w:t>1</w:t>
            </w:r>
          </w:p>
        </w:tc>
        <w:tc>
          <w:tcPr>
            <w:tcW w:w="1134" w:type="dxa"/>
            <w:tcBorders>
              <w:top w:val="single" w:sz="6" w:space="0" w:color="auto"/>
              <w:left w:val="single" w:sz="6" w:space="0" w:color="auto"/>
              <w:bottom w:val="single" w:sz="6" w:space="0" w:color="auto"/>
              <w:right w:val="single" w:sz="4" w:space="0" w:color="auto"/>
            </w:tcBorders>
            <w:vAlign w:val="center"/>
          </w:tcPr>
          <w:p w:rsidR="00DA6333" w:rsidRPr="00F21525" w:rsidRDefault="00DA6333" w:rsidP="008D2328">
            <w:pPr>
              <w:spacing w:after="0"/>
              <w:jc w:val="left"/>
            </w:pPr>
          </w:p>
        </w:tc>
        <w:tc>
          <w:tcPr>
            <w:tcW w:w="851" w:type="dxa"/>
            <w:tcBorders>
              <w:top w:val="single" w:sz="6" w:space="0" w:color="auto"/>
              <w:left w:val="single" w:sz="4" w:space="0" w:color="auto"/>
              <w:bottom w:val="single" w:sz="6" w:space="0" w:color="auto"/>
              <w:right w:val="single" w:sz="4" w:space="0" w:color="auto"/>
            </w:tcBorders>
            <w:vAlign w:val="bottom"/>
          </w:tcPr>
          <w:p w:rsidR="00DA6333" w:rsidRPr="00F21525" w:rsidRDefault="00DA6333" w:rsidP="008D2328">
            <w:pPr>
              <w:spacing w:after="0"/>
            </w:pPr>
          </w:p>
        </w:tc>
      </w:tr>
      <w:tr w:rsidR="00DA6333" w:rsidRPr="00F21525" w:rsidTr="008D2328">
        <w:trPr>
          <w:jc w:val="center"/>
        </w:trPr>
        <w:tc>
          <w:tcPr>
            <w:tcW w:w="365"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pPr>
            <w:r w:rsidRPr="00F21525">
              <w:t>2</w:t>
            </w:r>
          </w:p>
        </w:tc>
        <w:tc>
          <w:tcPr>
            <w:tcW w:w="1674" w:type="dxa"/>
            <w:tcBorders>
              <w:top w:val="single" w:sz="6" w:space="0" w:color="auto"/>
              <w:left w:val="single" w:sz="6" w:space="0" w:color="auto"/>
              <w:bottom w:val="single" w:sz="6" w:space="0" w:color="auto"/>
              <w:right w:val="single" w:sz="6" w:space="0" w:color="auto"/>
            </w:tcBorders>
          </w:tcPr>
          <w:p w:rsidR="00DA6333" w:rsidRPr="00F21525" w:rsidRDefault="00DA6333" w:rsidP="008D2328">
            <w:pPr>
              <w:spacing w:after="0"/>
            </w:pPr>
            <w:r w:rsidRPr="00F21525">
              <w:t xml:space="preserve">Модуль </w:t>
            </w:r>
            <w:r w:rsidRPr="00F21525">
              <w:rPr>
                <w:lang w:val="en-US"/>
              </w:rPr>
              <w:t xml:space="preserve"> TCP/IP option (59754)</w:t>
            </w:r>
          </w:p>
        </w:tc>
        <w:tc>
          <w:tcPr>
            <w:tcW w:w="5103"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r w:rsidRPr="00F21525">
              <w:t xml:space="preserve">Модуль комплекта РЗА  </w:t>
            </w:r>
            <w:proofErr w:type="spellStart"/>
            <w:r w:rsidRPr="00F21525">
              <w:rPr>
                <w:lang w:val="en-US"/>
              </w:rPr>
              <w:t>Sepam</w:t>
            </w:r>
            <w:proofErr w:type="spellEnd"/>
            <w:r w:rsidRPr="00F21525">
              <w:t xml:space="preserve"> </w:t>
            </w:r>
            <w:r w:rsidRPr="00F21525">
              <w:rPr>
                <w:lang w:val="en-US"/>
              </w:rPr>
              <w:t>S</w:t>
            </w:r>
            <w:r w:rsidRPr="00F21525">
              <w:t xml:space="preserve">40 </w:t>
            </w:r>
            <w:r w:rsidRPr="00F21525">
              <w:rPr>
                <w:lang w:val="en-US"/>
              </w:rPr>
              <w:t>Substation</w:t>
            </w:r>
            <w:r w:rsidRPr="00F21525">
              <w:t xml:space="preserve"> </w:t>
            </w:r>
            <w:r w:rsidRPr="00F21525">
              <w:rPr>
                <w:lang w:val="en-US"/>
              </w:rPr>
              <w:t>U</w:t>
            </w:r>
            <w:r w:rsidRPr="00F21525">
              <w:t>пит. – 220</w:t>
            </w:r>
            <w:proofErr w:type="gramStart"/>
            <w:r w:rsidRPr="00F21525">
              <w:t xml:space="preserve"> В</w:t>
            </w:r>
            <w:proofErr w:type="gramEnd"/>
            <w:r w:rsidRPr="00F21525">
              <w:t xml:space="preserve"> постоянного тока.</w:t>
            </w:r>
          </w:p>
          <w:p w:rsidR="00DA6333" w:rsidRPr="00F21525" w:rsidRDefault="00DA6333" w:rsidP="008D2328">
            <w:pPr>
              <w:spacing w:after="0"/>
              <w:ind w:left="-54" w:right="-54"/>
              <w:jc w:val="left"/>
              <w:rPr>
                <w:highlight w:val="yellow"/>
              </w:rPr>
            </w:pPr>
          </w:p>
        </w:tc>
        <w:tc>
          <w:tcPr>
            <w:tcW w:w="850"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pPr>
            <w:r w:rsidRPr="00F21525">
              <w:t>шт.</w:t>
            </w:r>
          </w:p>
        </w:tc>
        <w:tc>
          <w:tcPr>
            <w:tcW w:w="709"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jc w:val="center"/>
            </w:pPr>
            <w:r w:rsidRPr="00F21525">
              <w:t>1</w:t>
            </w:r>
          </w:p>
        </w:tc>
        <w:tc>
          <w:tcPr>
            <w:tcW w:w="1134" w:type="dxa"/>
            <w:tcBorders>
              <w:top w:val="single" w:sz="6" w:space="0" w:color="auto"/>
              <w:left w:val="single" w:sz="6" w:space="0" w:color="auto"/>
              <w:bottom w:val="single" w:sz="6" w:space="0" w:color="auto"/>
              <w:right w:val="single" w:sz="4" w:space="0" w:color="auto"/>
            </w:tcBorders>
            <w:vAlign w:val="center"/>
          </w:tcPr>
          <w:p w:rsidR="00DA6333" w:rsidRPr="00F21525" w:rsidRDefault="00DA6333" w:rsidP="008D2328">
            <w:pPr>
              <w:spacing w:after="0"/>
            </w:pPr>
            <w:proofErr w:type="gramStart"/>
            <w:r w:rsidRPr="00F21525">
              <w:t>Включ</w:t>
            </w:r>
            <w:r w:rsidRPr="00F21525">
              <w:t>е</w:t>
            </w:r>
            <w:r w:rsidRPr="00F21525">
              <w:t>ны</w:t>
            </w:r>
            <w:proofErr w:type="gramEnd"/>
            <w:r w:rsidRPr="00F21525">
              <w:t xml:space="preserve"> в ст</w:t>
            </w:r>
            <w:r w:rsidRPr="00F21525">
              <w:t>о</w:t>
            </w:r>
            <w:r w:rsidRPr="00F21525">
              <w:t>имость компле</w:t>
            </w:r>
            <w:r w:rsidRPr="00F21525">
              <w:t>к</w:t>
            </w:r>
            <w:r w:rsidRPr="00F21525">
              <w:t>та</w:t>
            </w:r>
          </w:p>
        </w:tc>
        <w:tc>
          <w:tcPr>
            <w:tcW w:w="851" w:type="dxa"/>
            <w:tcBorders>
              <w:top w:val="single" w:sz="6" w:space="0" w:color="auto"/>
              <w:left w:val="single" w:sz="4" w:space="0" w:color="auto"/>
              <w:bottom w:val="single" w:sz="6" w:space="0" w:color="auto"/>
              <w:right w:val="single" w:sz="4" w:space="0" w:color="auto"/>
            </w:tcBorders>
            <w:vAlign w:val="bottom"/>
          </w:tcPr>
          <w:p w:rsidR="00DA6333" w:rsidRPr="00F21525" w:rsidRDefault="00DA6333" w:rsidP="008D2328">
            <w:pPr>
              <w:spacing w:after="0"/>
            </w:pPr>
          </w:p>
        </w:tc>
      </w:tr>
      <w:tr w:rsidR="00DA6333" w:rsidRPr="00F21525" w:rsidTr="008D2328">
        <w:trPr>
          <w:jc w:val="center"/>
        </w:trPr>
        <w:tc>
          <w:tcPr>
            <w:tcW w:w="365"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pPr>
            <w:r w:rsidRPr="00F21525">
              <w:t>3</w:t>
            </w:r>
          </w:p>
        </w:tc>
        <w:tc>
          <w:tcPr>
            <w:tcW w:w="1674" w:type="dxa"/>
            <w:tcBorders>
              <w:top w:val="single" w:sz="6" w:space="0" w:color="auto"/>
              <w:left w:val="single" w:sz="6" w:space="0" w:color="auto"/>
              <w:bottom w:val="single" w:sz="6" w:space="0" w:color="auto"/>
              <w:right w:val="single" w:sz="6" w:space="0" w:color="auto"/>
            </w:tcBorders>
          </w:tcPr>
          <w:p w:rsidR="00DA6333" w:rsidRPr="00F21525" w:rsidRDefault="00DA6333" w:rsidP="008D2328">
            <w:pPr>
              <w:spacing w:after="0"/>
              <w:rPr>
                <w:lang w:val="en-US"/>
              </w:rPr>
            </w:pPr>
            <w:r w:rsidRPr="00F21525">
              <w:t>Модуль</w:t>
            </w:r>
            <w:r w:rsidRPr="00F21525">
              <w:rPr>
                <w:lang w:val="en-US"/>
              </w:rPr>
              <w:t xml:space="preserve"> S10MR XXX JXX XNT (59614)</w:t>
            </w:r>
          </w:p>
        </w:tc>
        <w:tc>
          <w:tcPr>
            <w:tcW w:w="5103"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r w:rsidRPr="00F21525">
              <w:t xml:space="preserve">Модуль комплекта РЗА  </w:t>
            </w:r>
            <w:proofErr w:type="spellStart"/>
            <w:r w:rsidRPr="00F21525">
              <w:rPr>
                <w:lang w:val="en-US"/>
              </w:rPr>
              <w:t>Sepam</w:t>
            </w:r>
            <w:proofErr w:type="spellEnd"/>
            <w:r w:rsidRPr="00F21525">
              <w:t xml:space="preserve"> </w:t>
            </w:r>
            <w:r w:rsidRPr="00F21525">
              <w:rPr>
                <w:lang w:val="en-US"/>
              </w:rPr>
              <w:t>S</w:t>
            </w:r>
            <w:r w:rsidRPr="00F21525">
              <w:t xml:space="preserve">40 </w:t>
            </w:r>
            <w:r w:rsidRPr="00F21525">
              <w:rPr>
                <w:lang w:val="en-US"/>
              </w:rPr>
              <w:t>Substation</w:t>
            </w:r>
            <w:r w:rsidRPr="00F21525">
              <w:t xml:space="preserve"> </w:t>
            </w:r>
            <w:r w:rsidRPr="00F21525">
              <w:rPr>
                <w:lang w:val="en-US"/>
              </w:rPr>
              <w:t>U</w:t>
            </w:r>
            <w:r w:rsidRPr="00F21525">
              <w:t>пит. – 220</w:t>
            </w:r>
            <w:proofErr w:type="gramStart"/>
            <w:r w:rsidRPr="00F21525">
              <w:t xml:space="preserve"> В</w:t>
            </w:r>
            <w:proofErr w:type="gramEnd"/>
            <w:r w:rsidRPr="00F21525">
              <w:t xml:space="preserve"> постоянного тока.</w:t>
            </w:r>
          </w:p>
          <w:p w:rsidR="00DA6333" w:rsidRPr="00F21525" w:rsidRDefault="00DA6333" w:rsidP="008D2328">
            <w:pPr>
              <w:spacing w:after="0"/>
              <w:ind w:left="-54" w:right="-54"/>
              <w:jc w:val="left"/>
              <w:rPr>
                <w:highlight w:val="yellow"/>
              </w:rPr>
            </w:pPr>
          </w:p>
        </w:tc>
        <w:tc>
          <w:tcPr>
            <w:tcW w:w="850"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pPr>
            <w:r w:rsidRPr="00F21525">
              <w:t>шт.</w:t>
            </w:r>
          </w:p>
        </w:tc>
        <w:tc>
          <w:tcPr>
            <w:tcW w:w="709"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jc w:val="center"/>
            </w:pPr>
            <w:r w:rsidRPr="00F21525">
              <w:t>1</w:t>
            </w:r>
          </w:p>
        </w:tc>
        <w:tc>
          <w:tcPr>
            <w:tcW w:w="1134" w:type="dxa"/>
            <w:tcBorders>
              <w:top w:val="single" w:sz="6" w:space="0" w:color="auto"/>
              <w:left w:val="single" w:sz="6" w:space="0" w:color="auto"/>
              <w:bottom w:val="single" w:sz="6" w:space="0" w:color="auto"/>
              <w:right w:val="single" w:sz="4" w:space="0" w:color="auto"/>
            </w:tcBorders>
            <w:vAlign w:val="center"/>
          </w:tcPr>
          <w:p w:rsidR="00DA6333" w:rsidRPr="00F21525" w:rsidRDefault="00DA6333" w:rsidP="008D2328">
            <w:pPr>
              <w:spacing w:after="0"/>
            </w:pPr>
            <w:proofErr w:type="gramStart"/>
            <w:r w:rsidRPr="00F21525">
              <w:t>Включ</w:t>
            </w:r>
            <w:r w:rsidRPr="00F21525">
              <w:t>е</w:t>
            </w:r>
            <w:r w:rsidRPr="00F21525">
              <w:t>ны</w:t>
            </w:r>
            <w:proofErr w:type="gramEnd"/>
            <w:r w:rsidRPr="00F21525">
              <w:t xml:space="preserve"> в ст</w:t>
            </w:r>
            <w:r w:rsidRPr="00F21525">
              <w:t>о</w:t>
            </w:r>
            <w:r w:rsidRPr="00F21525">
              <w:t>имость компле</w:t>
            </w:r>
            <w:r w:rsidRPr="00F21525">
              <w:t>к</w:t>
            </w:r>
            <w:r w:rsidRPr="00F21525">
              <w:t>та</w:t>
            </w:r>
          </w:p>
        </w:tc>
        <w:tc>
          <w:tcPr>
            <w:tcW w:w="851" w:type="dxa"/>
            <w:tcBorders>
              <w:top w:val="single" w:sz="6" w:space="0" w:color="auto"/>
              <w:left w:val="single" w:sz="4" w:space="0" w:color="auto"/>
              <w:bottom w:val="single" w:sz="6" w:space="0" w:color="auto"/>
              <w:right w:val="single" w:sz="4" w:space="0" w:color="auto"/>
            </w:tcBorders>
            <w:vAlign w:val="bottom"/>
          </w:tcPr>
          <w:p w:rsidR="00DA6333" w:rsidRPr="00F21525" w:rsidRDefault="00DA6333" w:rsidP="008D2328">
            <w:pPr>
              <w:spacing w:after="0"/>
            </w:pPr>
          </w:p>
        </w:tc>
      </w:tr>
      <w:tr w:rsidR="00DA6333" w:rsidRPr="00F21525" w:rsidTr="008D2328">
        <w:trPr>
          <w:jc w:val="center"/>
        </w:trPr>
        <w:tc>
          <w:tcPr>
            <w:tcW w:w="365"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pPr>
            <w:r w:rsidRPr="00F21525">
              <w:t>4</w:t>
            </w:r>
          </w:p>
        </w:tc>
        <w:tc>
          <w:tcPr>
            <w:tcW w:w="1674" w:type="dxa"/>
            <w:tcBorders>
              <w:top w:val="single" w:sz="6" w:space="0" w:color="auto"/>
              <w:left w:val="single" w:sz="6" w:space="0" w:color="auto"/>
              <w:bottom w:val="single" w:sz="6" w:space="0" w:color="auto"/>
              <w:right w:val="single" w:sz="6" w:space="0" w:color="auto"/>
            </w:tcBorders>
          </w:tcPr>
          <w:p w:rsidR="00DA6333" w:rsidRPr="00F21525" w:rsidRDefault="00DA6333" w:rsidP="008D2328">
            <w:pPr>
              <w:spacing w:after="0"/>
            </w:pPr>
            <w:r w:rsidRPr="00F21525">
              <w:t>Модуль</w:t>
            </w:r>
            <w:r w:rsidRPr="00F21525">
              <w:rPr>
                <w:lang w:val="en-US"/>
              </w:rPr>
              <w:t xml:space="preserve"> MES</w:t>
            </w:r>
            <w:r w:rsidRPr="00F21525">
              <w:t>114</w:t>
            </w:r>
            <w:r w:rsidRPr="00F21525">
              <w:rPr>
                <w:lang w:val="en-US"/>
              </w:rPr>
              <w:t>F</w:t>
            </w:r>
            <w:r w:rsidRPr="00F21525">
              <w:t xml:space="preserve"> (59652)</w:t>
            </w:r>
          </w:p>
        </w:tc>
        <w:tc>
          <w:tcPr>
            <w:tcW w:w="5103"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r w:rsidRPr="00F21525">
              <w:t xml:space="preserve">Модуль комплекта РЗА  </w:t>
            </w:r>
            <w:proofErr w:type="spellStart"/>
            <w:r w:rsidRPr="00F21525">
              <w:rPr>
                <w:lang w:val="en-US"/>
              </w:rPr>
              <w:t>Sepam</w:t>
            </w:r>
            <w:proofErr w:type="spellEnd"/>
            <w:r w:rsidRPr="00F21525">
              <w:t xml:space="preserve"> </w:t>
            </w:r>
            <w:r w:rsidRPr="00F21525">
              <w:rPr>
                <w:lang w:val="en-US"/>
              </w:rPr>
              <w:t>S</w:t>
            </w:r>
            <w:r w:rsidRPr="00F21525">
              <w:t xml:space="preserve">40 </w:t>
            </w:r>
            <w:r w:rsidRPr="00F21525">
              <w:rPr>
                <w:lang w:val="en-US"/>
              </w:rPr>
              <w:t>Substation</w:t>
            </w:r>
            <w:r w:rsidRPr="00F21525">
              <w:t xml:space="preserve"> </w:t>
            </w:r>
            <w:r w:rsidRPr="00F21525">
              <w:rPr>
                <w:lang w:val="en-US"/>
              </w:rPr>
              <w:t>U</w:t>
            </w:r>
            <w:r w:rsidRPr="00F21525">
              <w:t>пит. – 220</w:t>
            </w:r>
            <w:proofErr w:type="gramStart"/>
            <w:r w:rsidRPr="00F21525">
              <w:t xml:space="preserve"> В</w:t>
            </w:r>
            <w:proofErr w:type="gramEnd"/>
            <w:r w:rsidRPr="00F21525">
              <w:t xml:space="preserve"> постоянного тока.</w:t>
            </w:r>
          </w:p>
          <w:p w:rsidR="00DA6333" w:rsidRPr="00F21525" w:rsidRDefault="00DA6333" w:rsidP="008D2328">
            <w:pPr>
              <w:spacing w:after="0"/>
              <w:ind w:left="-54" w:right="-54"/>
              <w:jc w:val="left"/>
              <w:rPr>
                <w:highlight w:val="yellow"/>
              </w:rPr>
            </w:pPr>
          </w:p>
        </w:tc>
        <w:tc>
          <w:tcPr>
            <w:tcW w:w="850"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pPr>
            <w:r w:rsidRPr="00F21525">
              <w:t>шт.</w:t>
            </w:r>
          </w:p>
        </w:tc>
        <w:tc>
          <w:tcPr>
            <w:tcW w:w="709" w:type="dxa"/>
            <w:tcBorders>
              <w:top w:val="single" w:sz="6" w:space="0" w:color="auto"/>
              <w:left w:val="single" w:sz="6" w:space="0" w:color="auto"/>
              <w:bottom w:val="single" w:sz="6" w:space="0" w:color="auto"/>
              <w:right w:val="single" w:sz="6" w:space="0" w:color="auto"/>
            </w:tcBorders>
            <w:vAlign w:val="center"/>
          </w:tcPr>
          <w:p w:rsidR="00DA6333" w:rsidRPr="00F21525" w:rsidRDefault="00DA6333" w:rsidP="008D2328">
            <w:pPr>
              <w:spacing w:after="0"/>
              <w:jc w:val="center"/>
            </w:pPr>
            <w:r w:rsidRPr="00F21525">
              <w:t>1</w:t>
            </w:r>
          </w:p>
        </w:tc>
        <w:tc>
          <w:tcPr>
            <w:tcW w:w="1134" w:type="dxa"/>
            <w:tcBorders>
              <w:top w:val="single" w:sz="6" w:space="0" w:color="auto"/>
              <w:left w:val="single" w:sz="6" w:space="0" w:color="auto"/>
              <w:bottom w:val="single" w:sz="6" w:space="0" w:color="auto"/>
              <w:right w:val="single" w:sz="4" w:space="0" w:color="auto"/>
            </w:tcBorders>
            <w:vAlign w:val="center"/>
          </w:tcPr>
          <w:p w:rsidR="00DA6333" w:rsidRPr="00F21525" w:rsidRDefault="00DA6333" w:rsidP="008D2328">
            <w:pPr>
              <w:spacing w:after="0"/>
              <w:ind w:right="-54"/>
              <w:jc w:val="left"/>
            </w:pPr>
            <w:proofErr w:type="gramStart"/>
            <w:r w:rsidRPr="00F21525">
              <w:t>Включ</w:t>
            </w:r>
            <w:r w:rsidRPr="00F21525">
              <w:t>е</w:t>
            </w:r>
            <w:r w:rsidRPr="00F21525">
              <w:t>ны</w:t>
            </w:r>
            <w:proofErr w:type="gramEnd"/>
            <w:r w:rsidRPr="00F21525">
              <w:t xml:space="preserve"> в ст</w:t>
            </w:r>
            <w:r w:rsidRPr="00F21525">
              <w:t>о</w:t>
            </w:r>
            <w:r w:rsidRPr="00F21525">
              <w:t>имость комплекта</w:t>
            </w:r>
          </w:p>
        </w:tc>
        <w:tc>
          <w:tcPr>
            <w:tcW w:w="851" w:type="dxa"/>
            <w:tcBorders>
              <w:top w:val="single" w:sz="6" w:space="0" w:color="auto"/>
              <w:left w:val="single" w:sz="4" w:space="0" w:color="auto"/>
              <w:bottom w:val="single" w:sz="6" w:space="0" w:color="auto"/>
              <w:right w:val="single" w:sz="4" w:space="0" w:color="auto"/>
            </w:tcBorders>
            <w:vAlign w:val="bottom"/>
          </w:tcPr>
          <w:p w:rsidR="00DA6333" w:rsidRPr="00F21525" w:rsidRDefault="00DA6333" w:rsidP="008D2328">
            <w:pPr>
              <w:spacing w:after="0"/>
              <w:jc w:val="right"/>
            </w:pPr>
          </w:p>
        </w:tc>
      </w:tr>
    </w:tbl>
    <w:p w:rsidR="00DA6333" w:rsidRDefault="00DA6333" w:rsidP="00DA6333">
      <w:pPr>
        <w:widowControl w:val="0"/>
        <w:tabs>
          <w:tab w:val="left" w:pos="360"/>
          <w:tab w:val="left" w:pos="1260"/>
          <w:tab w:val="center" w:pos="4153"/>
          <w:tab w:val="right" w:pos="8306"/>
        </w:tabs>
        <w:autoSpaceDE w:val="0"/>
        <w:autoSpaceDN w:val="0"/>
        <w:adjustRightInd w:val="0"/>
        <w:spacing w:after="0"/>
        <w:ind w:left="426" w:hanging="426"/>
      </w:pPr>
    </w:p>
    <w:p w:rsidR="00DA6333" w:rsidRPr="00F21525" w:rsidRDefault="00DA6333" w:rsidP="00DA6333">
      <w:pPr>
        <w:widowControl w:val="0"/>
        <w:tabs>
          <w:tab w:val="left" w:pos="1260"/>
          <w:tab w:val="center" w:pos="4153"/>
          <w:tab w:val="right" w:pos="8306"/>
        </w:tabs>
        <w:autoSpaceDE w:val="0"/>
        <w:autoSpaceDN w:val="0"/>
        <w:adjustRightInd w:val="0"/>
        <w:spacing w:after="0"/>
        <w:ind w:firstLine="426"/>
      </w:pPr>
      <w:r w:rsidRPr="00F21525">
        <w:t xml:space="preserve">Упаковка, маркировка, временная антикоррозионная защита, условия транспортирования, в том числе требования к выбору вида транспортных средств, условия и сроки хранения всех </w:t>
      </w:r>
      <w:r w:rsidRPr="00F21525">
        <w:lastRenderedPageBreak/>
        <w:t>устройств, запасных частей, расходных материалов и документации должны соответствовать требованиям, указанным в технических условиях изготовителя изделия, требованиям ГОСТ 23216-78 и др. нормативно-технической документации. Порядок отгрузки, специальные треб</w:t>
      </w:r>
      <w:r w:rsidRPr="00F21525">
        <w:t>о</w:t>
      </w:r>
      <w:r w:rsidRPr="00F21525">
        <w:t xml:space="preserve">вания к таре и упаковке должны быть определены в договоре на поставку оборудования. </w:t>
      </w:r>
    </w:p>
    <w:p w:rsidR="00DA6333" w:rsidRPr="00F21525" w:rsidRDefault="00DA6333" w:rsidP="00DA6333">
      <w:pPr>
        <w:spacing w:after="0"/>
        <w:ind w:firstLine="426"/>
      </w:pPr>
      <w:r w:rsidRPr="00F21525">
        <w:t>2.3 Поставка осуществляется комплектом в срок 30 суток, с момента заключения договора.</w:t>
      </w:r>
    </w:p>
    <w:p w:rsidR="00DA6333" w:rsidRPr="00F21525" w:rsidRDefault="00DA6333" w:rsidP="00DA6333">
      <w:pPr>
        <w:autoSpaceDE w:val="0"/>
        <w:autoSpaceDN w:val="0"/>
        <w:adjustRightInd w:val="0"/>
        <w:spacing w:after="0"/>
        <w:ind w:left="426" w:hanging="426"/>
        <w:rPr>
          <w:bCs/>
        </w:rPr>
      </w:pPr>
    </w:p>
    <w:p w:rsidR="00DA6333" w:rsidRPr="00F21525" w:rsidRDefault="00DA6333" w:rsidP="00DA6333">
      <w:pPr>
        <w:autoSpaceDE w:val="0"/>
        <w:autoSpaceDN w:val="0"/>
        <w:adjustRightInd w:val="0"/>
        <w:spacing w:after="0"/>
        <w:ind w:left="426" w:hanging="426"/>
        <w:rPr>
          <w:bCs/>
        </w:rPr>
      </w:pPr>
      <w:r w:rsidRPr="00F21525">
        <w:rPr>
          <w:bCs/>
        </w:rPr>
        <w:t>3. Перечень и объемы поставки.</w:t>
      </w:r>
    </w:p>
    <w:p w:rsidR="00DA6333" w:rsidRPr="00F21525" w:rsidRDefault="00DA6333" w:rsidP="00DA6333">
      <w:pPr>
        <w:autoSpaceDE w:val="0"/>
        <w:autoSpaceDN w:val="0"/>
        <w:adjustRightInd w:val="0"/>
        <w:spacing w:after="0"/>
        <w:ind w:left="426" w:hanging="426"/>
        <w:rPr>
          <w:bCs/>
        </w:rPr>
      </w:pPr>
    </w:p>
    <w:p w:rsidR="00DA6333" w:rsidRPr="00F21525" w:rsidRDefault="00DA6333" w:rsidP="00DA6333">
      <w:pPr>
        <w:widowControl w:val="0"/>
        <w:tabs>
          <w:tab w:val="left" w:pos="142"/>
          <w:tab w:val="left" w:pos="1260"/>
          <w:tab w:val="center" w:pos="4153"/>
          <w:tab w:val="right" w:pos="8306"/>
        </w:tabs>
        <w:autoSpaceDE w:val="0"/>
        <w:autoSpaceDN w:val="0"/>
        <w:adjustRightInd w:val="0"/>
        <w:spacing w:after="0"/>
        <w:ind w:firstLine="426"/>
        <w:rPr>
          <w:i/>
        </w:rPr>
      </w:pPr>
      <w:r w:rsidRPr="00F21525">
        <w:t xml:space="preserve">3.1. Все налоги, сборы, отчисления и другие платежи, стоимость полного комплекта, а также расходы на транспортировку продукции до места поставки, стоимость тары и упаковки, гарантийные обязательства включены в стоимость заявки/предложения участника. </w:t>
      </w:r>
    </w:p>
    <w:p w:rsidR="00DA6333" w:rsidRPr="00F21525" w:rsidRDefault="00DA6333" w:rsidP="00DA6333">
      <w:pPr>
        <w:autoSpaceDE w:val="0"/>
        <w:autoSpaceDN w:val="0"/>
        <w:adjustRightInd w:val="0"/>
        <w:spacing w:after="0"/>
        <w:ind w:left="426" w:hanging="426"/>
        <w:rPr>
          <w:bCs/>
        </w:rPr>
      </w:pPr>
    </w:p>
    <w:p w:rsidR="00DA6333" w:rsidRPr="00F21525" w:rsidRDefault="00DA6333" w:rsidP="00DA6333">
      <w:pPr>
        <w:autoSpaceDE w:val="0"/>
        <w:autoSpaceDN w:val="0"/>
        <w:adjustRightInd w:val="0"/>
        <w:spacing w:after="0"/>
        <w:ind w:left="426" w:hanging="426"/>
        <w:rPr>
          <w:bCs/>
        </w:rPr>
      </w:pPr>
      <w:r w:rsidRPr="00F21525">
        <w:rPr>
          <w:bCs/>
        </w:rPr>
        <w:t>4. Порядок расчетов.</w:t>
      </w:r>
    </w:p>
    <w:p w:rsidR="00DA6333" w:rsidRPr="00F21525" w:rsidRDefault="00DA6333" w:rsidP="00DA6333">
      <w:pPr>
        <w:autoSpaceDE w:val="0"/>
        <w:autoSpaceDN w:val="0"/>
        <w:adjustRightInd w:val="0"/>
        <w:spacing w:after="0"/>
        <w:ind w:left="426" w:hanging="426"/>
        <w:rPr>
          <w:bCs/>
        </w:rPr>
      </w:pPr>
    </w:p>
    <w:p w:rsidR="00DA6333" w:rsidRPr="00F21525" w:rsidRDefault="00DA6333" w:rsidP="00DA6333">
      <w:pPr>
        <w:autoSpaceDE w:val="0"/>
        <w:autoSpaceDN w:val="0"/>
        <w:adjustRightInd w:val="0"/>
        <w:spacing w:after="0"/>
        <w:ind w:firstLine="426"/>
        <w:rPr>
          <w:bCs/>
        </w:rPr>
      </w:pPr>
      <w:r w:rsidRPr="00F21525">
        <w:rPr>
          <w:bCs/>
        </w:rPr>
        <w:t xml:space="preserve">4.1. Оплата осуществляется на следующих условиях: </w:t>
      </w:r>
    </w:p>
    <w:p w:rsidR="00DA6333" w:rsidRPr="00F21525" w:rsidRDefault="00DA6333" w:rsidP="00DA6333">
      <w:pPr>
        <w:autoSpaceDE w:val="0"/>
        <w:autoSpaceDN w:val="0"/>
        <w:adjustRightInd w:val="0"/>
        <w:spacing w:after="0"/>
        <w:ind w:firstLine="426"/>
        <w:rPr>
          <w:bCs/>
        </w:rPr>
      </w:pPr>
      <w:r w:rsidRPr="00F21525">
        <w:rPr>
          <w:bCs/>
        </w:rPr>
        <w:t xml:space="preserve">4.1.1. </w:t>
      </w:r>
      <w:r w:rsidR="004B54E4" w:rsidRPr="000D5857">
        <w:rPr>
          <w:rFonts w:ascii="Times New Roman CYR" w:hAnsi="Times New Roman CYR" w:cs="Times New Roman CYR"/>
          <w:bCs/>
        </w:rPr>
        <w:t>Покупатель оплачивает  100%  от суммы  Товара на расчетный Счет Поставщика в течение 5 (пяти) рабочих дней после поставки товара</w:t>
      </w:r>
      <w:r w:rsidRPr="00F21525">
        <w:rPr>
          <w:bCs/>
        </w:rPr>
        <w:t xml:space="preserve">. </w:t>
      </w:r>
    </w:p>
    <w:p w:rsidR="00DA6333" w:rsidRPr="00F21525" w:rsidRDefault="00DA6333" w:rsidP="00DA6333">
      <w:pPr>
        <w:autoSpaceDE w:val="0"/>
        <w:autoSpaceDN w:val="0"/>
        <w:adjustRightInd w:val="0"/>
        <w:spacing w:after="0"/>
        <w:ind w:left="426" w:hanging="426"/>
        <w:rPr>
          <w:bCs/>
        </w:rPr>
      </w:pPr>
    </w:p>
    <w:p w:rsidR="00DA6333" w:rsidRPr="00F21525" w:rsidRDefault="00DA6333" w:rsidP="00DA6333">
      <w:pPr>
        <w:autoSpaceDE w:val="0"/>
        <w:autoSpaceDN w:val="0"/>
        <w:adjustRightInd w:val="0"/>
        <w:spacing w:after="0"/>
        <w:ind w:left="426" w:hanging="426"/>
        <w:rPr>
          <w:bCs/>
        </w:rPr>
      </w:pPr>
      <w:r w:rsidRPr="00F21525">
        <w:rPr>
          <w:bCs/>
        </w:rPr>
        <w:t>5. Общие технические требования к поставляемой продукции.</w:t>
      </w:r>
    </w:p>
    <w:p w:rsidR="00DA6333" w:rsidRPr="00F21525" w:rsidRDefault="00DA6333" w:rsidP="00DA6333">
      <w:pPr>
        <w:autoSpaceDE w:val="0"/>
        <w:autoSpaceDN w:val="0"/>
        <w:adjustRightInd w:val="0"/>
        <w:spacing w:after="0"/>
        <w:ind w:left="426" w:hanging="426"/>
        <w:rPr>
          <w:bCs/>
        </w:rPr>
      </w:pPr>
    </w:p>
    <w:p w:rsidR="00DA6333" w:rsidRPr="00F21525" w:rsidRDefault="00DA6333" w:rsidP="00DA6333">
      <w:pPr>
        <w:autoSpaceDE w:val="0"/>
        <w:autoSpaceDN w:val="0"/>
        <w:adjustRightInd w:val="0"/>
        <w:spacing w:after="0"/>
        <w:ind w:firstLine="426"/>
      </w:pPr>
      <w:r w:rsidRPr="00F21525">
        <w:t>5.1. Поставляемая продукция должна быть изготовлена в год поставки или предшеству</w:t>
      </w:r>
      <w:r w:rsidRPr="00F21525">
        <w:t>ю</w:t>
      </w:r>
      <w:r w:rsidRPr="00F21525">
        <w:t>щий ему и быть ранее не использованной;</w:t>
      </w:r>
    </w:p>
    <w:p w:rsidR="00DA6333" w:rsidRPr="00F21525" w:rsidRDefault="00DA6333" w:rsidP="00DA6333">
      <w:pPr>
        <w:autoSpaceDE w:val="0"/>
        <w:autoSpaceDN w:val="0"/>
        <w:adjustRightInd w:val="0"/>
        <w:spacing w:after="0"/>
        <w:ind w:firstLine="426"/>
      </w:pPr>
      <w:r w:rsidRPr="00F21525">
        <w:t>5.2. Продукция должна соответствовать требованиям:</w:t>
      </w:r>
    </w:p>
    <w:p w:rsidR="00DA6333" w:rsidRPr="00F21525" w:rsidRDefault="00DA6333" w:rsidP="00DA6333">
      <w:pPr>
        <w:autoSpaceDE w:val="0"/>
        <w:autoSpaceDN w:val="0"/>
        <w:adjustRightInd w:val="0"/>
        <w:spacing w:after="0"/>
      </w:pPr>
      <w:r w:rsidRPr="00F21525">
        <w:t>– положения о единой технической политике в электросетевом  комплексе РФ;</w:t>
      </w:r>
    </w:p>
    <w:p w:rsidR="00DA6333" w:rsidRPr="00F21525" w:rsidRDefault="00DA6333" w:rsidP="00DA6333">
      <w:pPr>
        <w:autoSpaceDE w:val="0"/>
        <w:autoSpaceDN w:val="0"/>
        <w:adjustRightInd w:val="0"/>
        <w:spacing w:after="0"/>
      </w:pPr>
      <w:r w:rsidRPr="00F21525">
        <w:t>– стандарта организации СО 5.148/0 «Единые требования к оборудованию. Положение»</w:t>
      </w:r>
    </w:p>
    <w:p w:rsidR="00DA6333" w:rsidRPr="00F21525" w:rsidRDefault="00DA6333" w:rsidP="00DA6333">
      <w:pPr>
        <w:pStyle w:val="affff"/>
      </w:pPr>
      <w:r w:rsidRPr="00F21525">
        <w:t xml:space="preserve">– </w:t>
      </w:r>
      <w:r w:rsidRPr="00F21525">
        <w:rPr>
          <w:rFonts w:eastAsia="Times New Roman"/>
        </w:rPr>
        <w:t>Терминал защиты должен соответствовать требованиям РД153-34.3-35.613-00 «Правила те</w:t>
      </w:r>
      <w:r w:rsidRPr="00F21525">
        <w:rPr>
          <w:rFonts w:eastAsia="Times New Roman"/>
        </w:rPr>
        <w:t>х</w:t>
      </w:r>
      <w:r w:rsidRPr="00F21525">
        <w:rPr>
          <w:rFonts w:eastAsia="Times New Roman"/>
        </w:rPr>
        <w:t xml:space="preserve">нического обслуживания устройств релейной защиты и </w:t>
      </w:r>
      <w:proofErr w:type="spellStart"/>
      <w:r w:rsidRPr="00F21525">
        <w:rPr>
          <w:rFonts w:eastAsia="Times New Roman"/>
        </w:rPr>
        <w:t>электроавтоматики</w:t>
      </w:r>
      <w:proofErr w:type="spellEnd"/>
      <w:r w:rsidRPr="00F21525">
        <w:rPr>
          <w:rFonts w:eastAsia="Times New Roman"/>
        </w:rPr>
        <w:t xml:space="preserve"> электрических с</w:t>
      </w:r>
      <w:r w:rsidRPr="00F21525">
        <w:rPr>
          <w:rFonts w:eastAsia="Times New Roman"/>
        </w:rPr>
        <w:t>е</w:t>
      </w:r>
      <w:r w:rsidRPr="00F21525">
        <w:rPr>
          <w:rFonts w:eastAsia="Times New Roman"/>
        </w:rPr>
        <w:t xml:space="preserve">тей 0,4-35 </w:t>
      </w:r>
      <w:proofErr w:type="spellStart"/>
      <w:r w:rsidRPr="00F21525">
        <w:rPr>
          <w:rFonts w:eastAsia="Times New Roman"/>
        </w:rPr>
        <w:t>кВ</w:t>
      </w:r>
      <w:proofErr w:type="spellEnd"/>
      <w:r w:rsidRPr="00F21525">
        <w:rPr>
          <w:rFonts w:eastAsia="Times New Roman"/>
        </w:rPr>
        <w:t>»</w:t>
      </w:r>
      <w:r w:rsidRPr="00F21525">
        <w:t>.</w:t>
      </w:r>
    </w:p>
    <w:p w:rsidR="00DA6333" w:rsidRPr="00F21525" w:rsidRDefault="00DA6333" w:rsidP="00DA6333">
      <w:pPr>
        <w:autoSpaceDE w:val="0"/>
        <w:autoSpaceDN w:val="0"/>
        <w:adjustRightInd w:val="0"/>
        <w:spacing w:after="0"/>
        <w:ind w:firstLine="426"/>
      </w:pPr>
      <w:r w:rsidRPr="00F21525">
        <w:t>5.3. Продукция должна иметь сертификаты соответствия, подтверждающие заявленные х</w:t>
      </w:r>
      <w:r w:rsidRPr="00F21525">
        <w:t>а</w:t>
      </w:r>
      <w:r w:rsidRPr="00F21525">
        <w:t>рактеристики, сопровождаться документацией по монтажу, наладке и эксплуатации.</w:t>
      </w:r>
    </w:p>
    <w:p w:rsidR="00DA6333" w:rsidRPr="00F21525" w:rsidRDefault="00DA6333" w:rsidP="00DA6333">
      <w:pPr>
        <w:autoSpaceDE w:val="0"/>
        <w:autoSpaceDN w:val="0"/>
        <w:adjustRightInd w:val="0"/>
        <w:spacing w:after="0"/>
        <w:ind w:firstLine="426"/>
      </w:pPr>
      <w:r w:rsidRPr="00F21525">
        <w:t>5.4. Вся сопроводительная документация должна быть составлена на русском языке и п</w:t>
      </w:r>
      <w:r w:rsidRPr="00F21525">
        <w:t>е</w:t>
      </w:r>
      <w:r w:rsidRPr="00F21525">
        <w:t>редана заказчику вместе с поставляемой продукцией.</w:t>
      </w:r>
    </w:p>
    <w:p w:rsidR="00DA6333" w:rsidRPr="00F21525" w:rsidRDefault="00DA6333" w:rsidP="00DA6333">
      <w:pPr>
        <w:spacing w:after="0"/>
        <w:ind w:firstLine="426"/>
      </w:pPr>
      <w:r w:rsidRPr="00F21525">
        <w:t>5.5.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w:t>
      </w:r>
    </w:p>
    <w:p w:rsidR="00DA6333" w:rsidRPr="00F21525" w:rsidRDefault="00DA6333" w:rsidP="00DA6333">
      <w:pPr>
        <w:autoSpaceDE w:val="0"/>
        <w:autoSpaceDN w:val="0"/>
        <w:adjustRightInd w:val="0"/>
        <w:spacing w:after="0"/>
        <w:ind w:firstLine="426"/>
      </w:pPr>
      <w:r w:rsidRPr="00F21525">
        <w:t>5.6. Маркировка оборудования должна выполняться на русском языке, должна иметь че</w:t>
      </w:r>
      <w:r w:rsidRPr="00F21525">
        <w:t>т</w:t>
      </w:r>
      <w:r w:rsidRPr="00F21525">
        <w:t>кие обозначения. Также указывается изготовитель, номер партии и дата изготовления. Марк</w:t>
      </w:r>
      <w:r w:rsidRPr="00F21525">
        <w:t>и</w:t>
      </w:r>
      <w:r w:rsidRPr="00F21525">
        <w:t>ровка должна сохраняться весь срок службы поставляемого оборудования.</w:t>
      </w:r>
    </w:p>
    <w:p w:rsidR="00DA6333" w:rsidRPr="00F21525" w:rsidRDefault="00DA6333" w:rsidP="00DA6333">
      <w:pPr>
        <w:tabs>
          <w:tab w:val="left" w:pos="0"/>
        </w:tabs>
        <w:spacing w:after="0"/>
        <w:ind w:firstLine="426"/>
      </w:pPr>
      <w:r w:rsidRPr="00F21525">
        <w:t>5.7. Наличие сервисного центра предприятия-производителя в РФ.</w:t>
      </w:r>
    </w:p>
    <w:p w:rsidR="00DA6333" w:rsidRPr="00F21525" w:rsidRDefault="00DA6333" w:rsidP="00DA6333">
      <w:pPr>
        <w:autoSpaceDE w:val="0"/>
        <w:autoSpaceDN w:val="0"/>
        <w:adjustRightInd w:val="0"/>
        <w:spacing w:after="0"/>
        <w:ind w:firstLine="426"/>
      </w:pPr>
      <w:r w:rsidRPr="00F21525">
        <w:t>5.8. Предлагаемые к поставке материалы, изделия, конструкций и оборудование, должны соответствовать настоящему ТЗ и действующим в РФ нормативным документам.</w:t>
      </w:r>
    </w:p>
    <w:p w:rsidR="00DA6333" w:rsidRPr="00F21525" w:rsidRDefault="00DA6333" w:rsidP="00DA6333">
      <w:pPr>
        <w:autoSpaceDE w:val="0"/>
        <w:autoSpaceDN w:val="0"/>
        <w:adjustRightInd w:val="0"/>
        <w:spacing w:after="0"/>
        <w:ind w:firstLine="426"/>
        <w:rPr>
          <w:color w:val="000000"/>
        </w:rPr>
      </w:pPr>
      <w:r w:rsidRPr="00F21525">
        <w:rPr>
          <w:color w:val="000000"/>
        </w:rPr>
        <w:t>5.9 Предлагаемые участником варианты технических параметров и характеристик обор</w:t>
      </w:r>
      <w:r w:rsidRPr="00F21525">
        <w:rPr>
          <w:color w:val="000000"/>
        </w:rPr>
        <w:t>у</w:t>
      </w:r>
      <w:r w:rsidRPr="00F21525">
        <w:rPr>
          <w:color w:val="000000"/>
        </w:rPr>
        <w:t>дования и материалов не указанные в ТЗ, согласовываются дополнительно.</w:t>
      </w:r>
    </w:p>
    <w:p w:rsidR="00DA6333" w:rsidRPr="00F21525" w:rsidRDefault="00DA6333" w:rsidP="00DA6333">
      <w:pPr>
        <w:autoSpaceDE w:val="0"/>
        <w:autoSpaceDN w:val="0"/>
        <w:adjustRightInd w:val="0"/>
        <w:spacing w:after="0"/>
        <w:ind w:left="426" w:hanging="426"/>
      </w:pPr>
    </w:p>
    <w:p w:rsidR="00DA6333" w:rsidRDefault="00DA6333" w:rsidP="00DA6333">
      <w:pPr>
        <w:pStyle w:val="afff"/>
        <w:numPr>
          <w:ilvl w:val="0"/>
          <w:numId w:val="18"/>
        </w:numPr>
        <w:autoSpaceDE w:val="0"/>
        <w:autoSpaceDN w:val="0"/>
        <w:adjustRightInd w:val="0"/>
        <w:ind w:left="0" w:firstLine="0"/>
        <w:rPr>
          <w:rFonts w:ascii="Times New Roman" w:hAnsi="Times New Roman"/>
          <w:sz w:val="24"/>
          <w:szCs w:val="24"/>
        </w:rPr>
      </w:pPr>
      <w:r w:rsidRPr="00F21525">
        <w:rPr>
          <w:rFonts w:ascii="Times New Roman" w:hAnsi="Times New Roman"/>
          <w:color w:val="000000"/>
          <w:sz w:val="24"/>
          <w:szCs w:val="24"/>
        </w:rPr>
        <w:t xml:space="preserve">Требования к объему документации, предоставляемой участником закупок для оценки предложения по лоту. </w:t>
      </w:r>
      <w:r w:rsidRPr="00F21525">
        <w:rPr>
          <w:rFonts w:ascii="Times New Roman" w:hAnsi="Times New Roman"/>
          <w:sz w:val="24"/>
          <w:szCs w:val="24"/>
        </w:rPr>
        <w:t xml:space="preserve">Участник обязан </w:t>
      </w:r>
      <w:proofErr w:type="gramStart"/>
      <w:r w:rsidRPr="00F21525">
        <w:rPr>
          <w:rFonts w:ascii="Times New Roman" w:hAnsi="Times New Roman"/>
          <w:sz w:val="24"/>
          <w:szCs w:val="24"/>
        </w:rPr>
        <w:t>предоставить следующие документы</w:t>
      </w:r>
      <w:proofErr w:type="gramEnd"/>
      <w:r w:rsidRPr="00F21525">
        <w:rPr>
          <w:rFonts w:ascii="Times New Roman" w:hAnsi="Times New Roman"/>
          <w:sz w:val="24"/>
          <w:szCs w:val="24"/>
        </w:rPr>
        <w:t>, подтверждающие соответствие продукции установленным требованиям:</w:t>
      </w:r>
    </w:p>
    <w:p w:rsidR="00DA6333" w:rsidRPr="00A43FFF" w:rsidRDefault="00DA6333" w:rsidP="00DA6333">
      <w:pPr>
        <w:autoSpaceDE w:val="0"/>
        <w:autoSpaceDN w:val="0"/>
        <w:adjustRightInd w:val="0"/>
      </w:pPr>
    </w:p>
    <w:p w:rsidR="00DA6333" w:rsidRPr="00F21525" w:rsidRDefault="00DA6333" w:rsidP="00DA6333">
      <w:pPr>
        <w:autoSpaceDE w:val="0"/>
        <w:autoSpaceDN w:val="0"/>
        <w:adjustRightInd w:val="0"/>
        <w:spacing w:after="0"/>
        <w:ind w:firstLine="426"/>
      </w:pPr>
      <w:r w:rsidRPr="00F21525">
        <w:t xml:space="preserve">6.1. Российские сертификаты (декларации) соответствия требованиям ГОСТ </w:t>
      </w:r>
      <w:proofErr w:type="gramStart"/>
      <w:r w:rsidRPr="00F21525">
        <w:t>Р</w:t>
      </w:r>
      <w:proofErr w:type="gramEnd"/>
      <w:r w:rsidRPr="00F21525">
        <w:t xml:space="preserve"> (ГОСТ или ТУ (с приложением данных ТУ) и безопасности;</w:t>
      </w:r>
    </w:p>
    <w:p w:rsidR="00DA6333" w:rsidRPr="00F21525" w:rsidRDefault="00DA6333" w:rsidP="00DA6333">
      <w:pPr>
        <w:autoSpaceDE w:val="0"/>
        <w:autoSpaceDN w:val="0"/>
        <w:adjustRightInd w:val="0"/>
        <w:spacing w:after="0"/>
        <w:ind w:firstLine="426"/>
      </w:pPr>
      <w:r w:rsidRPr="00F21525">
        <w:t>6.2.Документальное подтверждение производителем срока службы, гарантии и изготовл</w:t>
      </w:r>
      <w:r w:rsidRPr="00F21525">
        <w:t>е</w:t>
      </w:r>
      <w:r w:rsidRPr="00F21525">
        <w:t>ния; (для участников-производителей не требуется);</w:t>
      </w:r>
    </w:p>
    <w:p w:rsidR="00DA6333" w:rsidRPr="00F21525" w:rsidRDefault="00DA6333" w:rsidP="00DA6333">
      <w:pPr>
        <w:autoSpaceDE w:val="0"/>
        <w:autoSpaceDN w:val="0"/>
        <w:adjustRightInd w:val="0"/>
        <w:spacing w:after="0"/>
        <w:ind w:firstLine="426"/>
      </w:pPr>
      <w:r w:rsidRPr="00F21525">
        <w:t>6.</w:t>
      </w:r>
      <w:r>
        <w:t>3</w:t>
      </w:r>
      <w:r w:rsidRPr="00F21525">
        <w:t>. Документацию по монтажу, наладке и эксплуатации на русском языке;</w:t>
      </w:r>
    </w:p>
    <w:p w:rsidR="00DA6333" w:rsidRPr="00F21525" w:rsidRDefault="00DA6333" w:rsidP="00DA6333">
      <w:pPr>
        <w:autoSpaceDE w:val="0"/>
        <w:autoSpaceDN w:val="0"/>
        <w:adjustRightInd w:val="0"/>
        <w:spacing w:after="0"/>
        <w:ind w:firstLine="426"/>
      </w:pPr>
      <w:r w:rsidRPr="00F21525">
        <w:t>6.</w:t>
      </w:r>
      <w:r>
        <w:t>4</w:t>
      </w:r>
      <w:r w:rsidRPr="00F21525">
        <w:t>. Документальное подтверждение наличия сервисного центра в РФ;</w:t>
      </w:r>
    </w:p>
    <w:p w:rsidR="00DA6333" w:rsidRPr="00F21525" w:rsidRDefault="00DA6333" w:rsidP="00DA6333">
      <w:pPr>
        <w:autoSpaceDE w:val="0"/>
        <w:autoSpaceDN w:val="0"/>
        <w:adjustRightInd w:val="0"/>
        <w:spacing w:after="0"/>
        <w:ind w:firstLine="426"/>
        <w:rPr>
          <w:color w:val="000000"/>
        </w:rPr>
      </w:pPr>
      <w:r w:rsidRPr="00F21525">
        <w:rPr>
          <w:color w:val="000000"/>
        </w:rPr>
        <w:lastRenderedPageBreak/>
        <w:t>6.</w:t>
      </w:r>
      <w:r>
        <w:rPr>
          <w:color w:val="000000"/>
        </w:rPr>
        <w:t>5</w:t>
      </w:r>
      <w:r w:rsidRPr="00F21525">
        <w:rPr>
          <w:color w:val="000000"/>
        </w:rPr>
        <w:t>. Заполненную таблицу соответствия поставляемого оборудования установленным тр</w:t>
      </w:r>
      <w:r w:rsidRPr="00F21525">
        <w:rPr>
          <w:color w:val="000000"/>
        </w:rPr>
        <w:t>е</w:t>
      </w:r>
      <w:r w:rsidRPr="00F21525">
        <w:rPr>
          <w:color w:val="000000"/>
        </w:rPr>
        <w:t>бованиям ТЗ, либо заверенное приложение с учетом требований п. 5.9;</w:t>
      </w:r>
    </w:p>
    <w:p w:rsidR="00DA6333" w:rsidRPr="00F21525" w:rsidRDefault="00DA6333" w:rsidP="00DA6333">
      <w:pPr>
        <w:autoSpaceDE w:val="0"/>
        <w:autoSpaceDN w:val="0"/>
        <w:adjustRightInd w:val="0"/>
        <w:spacing w:after="0"/>
        <w:ind w:firstLine="426"/>
      </w:pPr>
      <w:r w:rsidRPr="00F21525">
        <w:rPr>
          <w:color w:val="000000"/>
        </w:rPr>
        <w:t>6.</w:t>
      </w:r>
      <w:r>
        <w:rPr>
          <w:color w:val="000000"/>
        </w:rPr>
        <w:t>6</w:t>
      </w:r>
      <w:r w:rsidRPr="00F21525">
        <w:rPr>
          <w:color w:val="000000"/>
        </w:rPr>
        <w:t xml:space="preserve">. Перечень рекомендуемого </w:t>
      </w:r>
      <w:r w:rsidRPr="00F21525">
        <w:t>комплекта запасных частей, расходных материалов и пр</w:t>
      </w:r>
      <w:r w:rsidRPr="00F21525">
        <w:t>и</w:t>
      </w:r>
      <w:r w:rsidRPr="00F21525">
        <w:t>надлежностей (ЗИП), включенных в стоимость заявки/предложения участника;</w:t>
      </w:r>
    </w:p>
    <w:p w:rsidR="00DA6333" w:rsidRPr="00F21525" w:rsidRDefault="00DA6333" w:rsidP="00DA6333">
      <w:pPr>
        <w:autoSpaceDE w:val="0"/>
        <w:autoSpaceDN w:val="0"/>
        <w:adjustRightInd w:val="0"/>
        <w:spacing w:after="0"/>
        <w:ind w:left="426" w:hanging="426"/>
        <w:rPr>
          <w:i/>
          <w:color w:val="000000"/>
        </w:rPr>
      </w:pPr>
    </w:p>
    <w:p w:rsidR="00DA6333" w:rsidRPr="00F21525" w:rsidRDefault="00DA6333" w:rsidP="00DA6333">
      <w:pPr>
        <w:pStyle w:val="afff"/>
        <w:numPr>
          <w:ilvl w:val="0"/>
          <w:numId w:val="18"/>
        </w:numPr>
        <w:autoSpaceDE w:val="0"/>
        <w:autoSpaceDN w:val="0"/>
        <w:adjustRightInd w:val="0"/>
        <w:ind w:left="426" w:hanging="426"/>
        <w:rPr>
          <w:rFonts w:ascii="Times New Roman" w:hAnsi="Times New Roman"/>
          <w:sz w:val="24"/>
          <w:szCs w:val="24"/>
        </w:rPr>
      </w:pPr>
      <w:r w:rsidRPr="00F21525">
        <w:rPr>
          <w:rFonts w:ascii="Times New Roman" w:hAnsi="Times New Roman"/>
          <w:sz w:val="24"/>
          <w:szCs w:val="24"/>
        </w:rPr>
        <w:t>Комплектность запасных частей, расходных материалов и принадлежностей. Состав те</w:t>
      </w:r>
      <w:r w:rsidRPr="00F21525">
        <w:rPr>
          <w:rFonts w:ascii="Times New Roman" w:hAnsi="Times New Roman"/>
          <w:sz w:val="24"/>
          <w:szCs w:val="24"/>
        </w:rPr>
        <w:t>х</w:t>
      </w:r>
      <w:r w:rsidRPr="00F21525">
        <w:rPr>
          <w:rFonts w:ascii="Times New Roman" w:hAnsi="Times New Roman"/>
          <w:sz w:val="24"/>
          <w:szCs w:val="24"/>
        </w:rPr>
        <w:t>нической и эксплуатационной документации.</w:t>
      </w:r>
    </w:p>
    <w:p w:rsidR="00DA6333" w:rsidRPr="00F21525" w:rsidRDefault="00DA6333" w:rsidP="00DA6333">
      <w:pPr>
        <w:autoSpaceDE w:val="0"/>
        <w:autoSpaceDN w:val="0"/>
        <w:adjustRightInd w:val="0"/>
        <w:ind w:left="426" w:hanging="426"/>
      </w:pPr>
    </w:p>
    <w:p w:rsidR="00DA6333" w:rsidRPr="00F21525" w:rsidRDefault="00DA6333" w:rsidP="00DA6333">
      <w:pPr>
        <w:autoSpaceDE w:val="0"/>
        <w:autoSpaceDN w:val="0"/>
        <w:adjustRightInd w:val="0"/>
        <w:spacing w:after="0"/>
        <w:ind w:firstLine="426"/>
      </w:pPr>
      <w:r w:rsidRPr="00F21525">
        <w:t>7.1. По всем видам оборудования участник должен предоставить полный комплект техн</w:t>
      </w:r>
      <w:r w:rsidRPr="00F21525">
        <w:t>и</w:t>
      </w:r>
      <w:r w:rsidRPr="00F21525">
        <w:t>ческой и эксплуатационной документации на русском языке, подготовленной в соответствии с ГОСТ 2.601-2013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DA6333" w:rsidRPr="00F21525" w:rsidRDefault="00DA6333" w:rsidP="00DA6333">
      <w:pPr>
        <w:autoSpaceDE w:val="0"/>
        <w:autoSpaceDN w:val="0"/>
        <w:adjustRightInd w:val="0"/>
        <w:spacing w:after="0"/>
        <w:ind w:firstLine="426"/>
      </w:pPr>
      <w:r w:rsidRPr="00F21525">
        <w:t>7.2. Участник должен предоставить полный комплект ЗИП. Объем ЗИП должен гарантир</w:t>
      </w:r>
      <w:r w:rsidRPr="00F21525">
        <w:t>о</w:t>
      </w:r>
      <w:r w:rsidRPr="00F21525">
        <w:t>вать выполнение требований по готовности и ремонтопригодности продукции в течение гара</w:t>
      </w:r>
      <w:r w:rsidRPr="00F21525">
        <w:t>н</w:t>
      </w:r>
      <w:r w:rsidRPr="00F21525">
        <w:t>тийного срока эксплуатации. В состав принадлежностей должны входит специализированные проверочные устройства и инструмент, необходимые для монтажа, наладки, пуска, технич</w:t>
      </w:r>
      <w:r w:rsidRPr="00F21525">
        <w:t>е</w:t>
      </w:r>
      <w:r w:rsidRPr="00F21525">
        <w:t>ского обслуживания и ремонта оборудования.</w:t>
      </w:r>
    </w:p>
    <w:p w:rsidR="00DA6333" w:rsidRPr="00F21525" w:rsidRDefault="00DA6333" w:rsidP="00DA6333">
      <w:pPr>
        <w:autoSpaceDE w:val="0"/>
        <w:autoSpaceDN w:val="0"/>
        <w:adjustRightInd w:val="0"/>
        <w:spacing w:after="0"/>
        <w:ind w:firstLine="426"/>
      </w:pPr>
      <w:r w:rsidRPr="00F21525">
        <w:t>Комплектность ЗИП должна быть достаточной для устранения любой неисправности в т</w:t>
      </w:r>
      <w:r w:rsidRPr="00F21525">
        <w:t>е</w:t>
      </w:r>
      <w:r w:rsidRPr="00F21525">
        <w:t>чение 72</w:t>
      </w:r>
      <w:r w:rsidRPr="00F21525">
        <w:rPr>
          <w:i/>
        </w:rPr>
        <w:t xml:space="preserve"> </w:t>
      </w:r>
      <w:r w:rsidRPr="00F21525">
        <w:t>часов.</w:t>
      </w:r>
    </w:p>
    <w:p w:rsidR="00DA6333" w:rsidRPr="00F21525" w:rsidRDefault="00DA6333" w:rsidP="00DA6333">
      <w:pPr>
        <w:autoSpaceDE w:val="0"/>
        <w:autoSpaceDN w:val="0"/>
        <w:adjustRightInd w:val="0"/>
        <w:spacing w:after="0"/>
        <w:ind w:left="426" w:hanging="426"/>
      </w:pPr>
    </w:p>
    <w:p w:rsidR="00DA6333" w:rsidRPr="00F21525" w:rsidRDefault="00DA6333" w:rsidP="00DA6333">
      <w:pPr>
        <w:pStyle w:val="afff"/>
        <w:numPr>
          <w:ilvl w:val="0"/>
          <w:numId w:val="17"/>
        </w:numPr>
        <w:autoSpaceDE w:val="0"/>
        <w:autoSpaceDN w:val="0"/>
        <w:adjustRightInd w:val="0"/>
        <w:ind w:left="426" w:hanging="426"/>
        <w:rPr>
          <w:rFonts w:ascii="Times New Roman" w:hAnsi="Times New Roman"/>
          <w:sz w:val="24"/>
          <w:szCs w:val="24"/>
        </w:rPr>
      </w:pPr>
      <w:r w:rsidRPr="00F21525">
        <w:rPr>
          <w:rFonts w:ascii="Times New Roman" w:hAnsi="Times New Roman"/>
          <w:sz w:val="24"/>
          <w:szCs w:val="24"/>
        </w:rPr>
        <w:t>Гарантийные обязательства.</w:t>
      </w:r>
    </w:p>
    <w:p w:rsidR="00DA6333" w:rsidRPr="00F21525" w:rsidRDefault="00DA6333" w:rsidP="00DA6333">
      <w:pPr>
        <w:autoSpaceDE w:val="0"/>
        <w:autoSpaceDN w:val="0"/>
        <w:adjustRightInd w:val="0"/>
        <w:ind w:left="426" w:hanging="426"/>
      </w:pPr>
    </w:p>
    <w:p w:rsidR="00DA6333" w:rsidRPr="00F21525" w:rsidRDefault="00DA6333" w:rsidP="00DA6333">
      <w:pPr>
        <w:autoSpaceDE w:val="0"/>
        <w:autoSpaceDN w:val="0"/>
        <w:adjustRightInd w:val="0"/>
        <w:spacing w:after="0"/>
        <w:ind w:firstLine="426"/>
      </w:pPr>
      <w:r w:rsidRPr="00F21525">
        <w:t xml:space="preserve">Срок гарантии на поставляемое оборудование должен быть не менее </w:t>
      </w:r>
      <w:r>
        <w:t>3</w:t>
      </w:r>
      <w:r w:rsidRPr="00F21525">
        <w:t xml:space="preserve"> лет. Время начала исчисления гарантийного срока – с момента ввода оборудования в эксплуатацию.</w:t>
      </w:r>
    </w:p>
    <w:p w:rsidR="00DA6333" w:rsidRPr="00F21525" w:rsidRDefault="00DA6333" w:rsidP="00DA6333">
      <w:pPr>
        <w:autoSpaceDE w:val="0"/>
        <w:autoSpaceDN w:val="0"/>
        <w:adjustRightInd w:val="0"/>
        <w:spacing w:after="0"/>
        <w:ind w:firstLine="426"/>
      </w:pPr>
      <w:r w:rsidRPr="00F21525">
        <w:t>Участник должен за свой счет и сроки, согласованные с заказчиком, устранять любые д</w:t>
      </w:r>
      <w:r w:rsidRPr="00F21525">
        <w:t>е</w:t>
      </w:r>
      <w:r w:rsidRPr="00F21525">
        <w:t xml:space="preserve">фекты в поставляемом оборудовании, материалах, выявленные в течение гарантийного срока. </w:t>
      </w:r>
    </w:p>
    <w:p w:rsidR="00DA6333" w:rsidRPr="00F21525" w:rsidRDefault="00DA6333" w:rsidP="00DA6333">
      <w:pPr>
        <w:autoSpaceDE w:val="0"/>
        <w:autoSpaceDN w:val="0"/>
        <w:adjustRightInd w:val="0"/>
        <w:spacing w:after="0"/>
        <w:ind w:firstLine="426"/>
      </w:pPr>
      <w:r w:rsidRPr="00F21525">
        <w:t>В случае выхода из строя оборудования участник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w:t>
      </w:r>
      <w:r w:rsidRPr="00F21525">
        <w:t>й</w:t>
      </w:r>
      <w:r w:rsidRPr="00F21525">
        <w:t xml:space="preserve">ный срок в этом случае продлевается соответственно на период устранения дефектов. </w:t>
      </w:r>
    </w:p>
    <w:p w:rsidR="00DA6333" w:rsidRPr="00F21525" w:rsidRDefault="00DA6333" w:rsidP="00DA6333">
      <w:pPr>
        <w:autoSpaceDE w:val="0"/>
        <w:autoSpaceDN w:val="0"/>
        <w:adjustRightInd w:val="0"/>
        <w:spacing w:after="0"/>
        <w:ind w:left="426" w:hanging="426"/>
      </w:pPr>
    </w:p>
    <w:p w:rsidR="00DA6333" w:rsidRPr="00F21525" w:rsidRDefault="00DA6333" w:rsidP="00DA6333">
      <w:pPr>
        <w:pStyle w:val="afff"/>
        <w:numPr>
          <w:ilvl w:val="0"/>
          <w:numId w:val="17"/>
        </w:numPr>
        <w:tabs>
          <w:tab w:val="left" w:pos="0"/>
          <w:tab w:val="left" w:pos="993"/>
          <w:tab w:val="left" w:pos="1134"/>
        </w:tabs>
        <w:ind w:left="426" w:hanging="426"/>
        <w:rPr>
          <w:rFonts w:ascii="Times New Roman" w:hAnsi="Times New Roman"/>
          <w:bCs/>
          <w:sz w:val="24"/>
          <w:szCs w:val="24"/>
        </w:rPr>
      </w:pPr>
      <w:r w:rsidRPr="00F21525">
        <w:rPr>
          <w:rFonts w:ascii="Times New Roman" w:hAnsi="Times New Roman"/>
          <w:bCs/>
          <w:sz w:val="24"/>
          <w:szCs w:val="24"/>
        </w:rPr>
        <w:t>Правила приемки оборудования.</w:t>
      </w:r>
    </w:p>
    <w:p w:rsidR="00DA6333" w:rsidRPr="00F21525" w:rsidRDefault="00DA6333" w:rsidP="00DA6333">
      <w:pPr>
        <w:tabs>
          <w:tab w:val="left" w:pos="0"/>
          <w:tab w:val="left" w:pos="993"/>
          <w:tab w:val="left" w:pos="1134"/>
        </w:tabs>
        <w:ind w:left="426" w:hanging="426"/>
        <w:rPr>
          <w:bCs/>
        </w:rPr>
      </w:pPr>
    </w:p>
    <w:p w:rsidR="00DA6333" w:rsidRPr="00F21525" w:rsidRDefault="00DA6333" w:rsidP="00DA6333">
      <w:pPr>
        <w:autoSpaceDE w:val="0"/>
        <w:autoSpaceDN w:val="0"/>
        <w:adjustRightInd w:val="0"/>
        <w:spacing w:after="0"/>
        <w:ind w:firstLine="426"/>
      </w:pPr>
      <w:r w:rsidRPr="00F21525">
        <w:t>Все поставляемое оборудование проходит входной контроль, осуществляемый представ</w:t>
      </w:r>
      <w:r w:rsidRPr="00F21525">
        <w:t>и</w:t>
      </w:r>
      <w:r w:rsidRPr="00F21525">
        <w:t>телям</w:t>
      </w:r>
      <w:proofErr w:type="gramStart"/>
      <w:r w:rsidRPr="00F21525">
        <w:t>и ООО</w:t>
      </w:r>
      <w:proofErr w:type="gramEnd"/>
      <w:r w:rsidRPr="00F21525">
        <w:t xml:space="preserve"> «ОЭСК»  при получении оборудования на склад. </w:t>
      </w:r>
    </w:p>
    <w:p w:rsidR="00DA6333" w:rsidRPr="00F21525" w:rsidRDefault="00DA6333" w:rsidP="00DA6333">
      <w:pPr>
        <w:autoSpaceDE w:val="0"/>
        <w:autoSpaceDN w:val="0"/>
        <w:adjustRightInd w:val="0"/>
        <w:spacing w:after="0"/>
        <w:ind w:firstLine="426"/>
      </w:pPr>
      <w:r w:rsidRPr="00F21525">
        <w:t>Приемка продукции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РФ.</w:t>
      </w:r>
    </w:p>
    <w:p w:rsidR="00DA6333" w:rsidRPr="00F21525" w:rsidRDefault="00DA6333" w:rsidP="00DA6333">
      <w:pPr>
        <w:autoSpaceDE w:val="0"/>
        <w:autoSpaceDN w:val="0"/>
        <w:adjustRightInd w:val="0"/>
        <w:spacing w:after="0"/>
        <w:ind w:firstLine="426"/>
      </w:pPr>
      <w:r w:rsidRPr="00F21525">
        <w:t>Приемка продукции по количеству производится в соответствии с требованиями Инстру</w:t>
      </w:r>
      <w:r w:rsidRPr="00F21525">
        <w:t>к</w:t>
      </w:r>
      <w:r w:rsidRPr="00F21525">
        <w:t>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РФ.</w:t>
      </w:r>
    </w:p>
    <w:p w:rsidR="00DA6333" w:rsidRPr="00F21525" w:rsidRDefault="00DA6333" w:rsidP="00DA6333">
      <w:pPr>
        <w:autoSpaceDE w:val="0"/>
        <w:autoSpaceDN w:val="0"/>
        <w:adjustRightInd w:val="0"/>
        <w:spacing w:after="0"/>
        <w:ind w:firstLine="426"/>
      </w:pPr>
      <w:r w:rsidRPr="00F21525">
        <w:t>При приемке продукции осуществляется:</w:t>
      </w:r>
    </w:p>
    <w:p w:rsidR="00DA6333" w:rsidRPr="00F21525" w:rsidRDefault="00DA6333" w:rsidP="00DA6333">
      <w:pPr>
        <w:autoSpaceDE w:val="0"/>
        <w:autoSpaceDN w:val="0"/>
        <w:adjustRightInd w:val="0"/>
        <w:spacing w:after="0"/>
      </w:pPr>
      <w:r w:rsidRPr="00F21525">
        <w:t>– внешний осмотр тары и упаковки:</w:t>
      </w:r>
    </w:p>
    <w:p w:rsidR="00DA6333" w:rsidRPr="00F21525" w:rsidRDefault="00DA6333" w:rsidP="00DA6333">
      <w:pPr>
        <w:autoSpaceDE w:val="0"/>
        <w:autoSpaceDN w:val="0"/>
        <w:adjustRightInd w:val="0"/>
        <w:spacing w:after="0"/>
      </w:pPr>
      <w:r w:rsidRPr="00F21525">
        <w:t>– проверку соответствия количества отгруженных и поступивших поставочных мест;</w:t>
      </w:r>
    </w:p>
    <w:p w:rsidR="00DA6333" w:rsidRPr="00F21525" w:rsidRDefault="00DA6333" w:rsidP="00DA6333">
      <w:pPr>
        <w:autoSpaceDE w:val="0"/>
        <w:autoSpaceDN w:val="0"/>
        <w:adjustRightInd w:val="0"/>
        <w:spacing w:after="0"/>
      </w:pPr>
      <w:r w:rsidRPr="00F21525">
        <w:t>– проверку соответствия содержимого упаковочным листам и характеристикам, указанным в товаросопроводительной документации.</w:t>
      </w:r>
    </w:p>
    <w:p w:rsidR="00DA6333" w:rsidRPr="00F21525" w:rsidRDefault="00DA6333" w:rsidP="00DA6333">
      <w:pPr>
        <w:autoSpaceDE w:val="0"/>
        <w:autoSpaceDN w:val="0"/>
        <w:adjustRightInd w:val="0"/>
        <w:spacing w:after="0"/>
        <w:ind w:firstLine="426"/>
      </w:pPr>
      <w:r w:rsidRPr="00F21525">
        <w:t>Результаты приемки оформляются актом приемки товара в соответствии с унифицирова</w:t>
      </w:r>
      <w:r w:rsidRPr="00F21525">
        <w:t>н</w:t>
      </w:r>
      <w:r w:rsidRPr="00F21525">
        <w:t>ной формой № ТОРГ-1.</w:t>
      </w:r>
    </w:p>
    <w:p w:rsidR="00DA6333" w:rsidRPr="00F21525" w:rsidRDefault="00DA6333" w:rsidP="00DA6333">
      <w:pPr>
        <w:autoSpaceDE w:val="0"/>
        <w:autoSpaceDN w:val="0"/>
        <w:adjustRightInd w:val="0"/>
        <w:spacing w:after="0"/>
        <w:ind w:firstLine="426"/>
      </w:pPr>
      <w:r w:rsidRPr="00F21525">
        <w:t>В случае выявления дефектов, участник обязан за свой счет заменить поставленную пр</w:t>
      </w:r>
      <w:r w:rsidRPr="00F21525">
        <w:t>о</w:t>
      </w:r>
      <w:r w:rsidRPr="00F21525">
        <w:t>дукцию.</w:t>
      </w:r>
    </w:p>
    <w:p w:rsidR="00DA6333" w:rsidRPr="00F21525" w:rsidRDefault="00DA6333" w:rsidP="00DA6333">
      <w:pPr>
        <w:pStyle w:val="Style2"/>
        <w:widowControl/>
        <w:tabs>
          <w:tab w:val="left" w:pos="403"/>
        </w:tabs>
        <w:spacing w:line="240" w:lineRule="auto"/>
        <w:ind w:left="426" w:hanging="426"/>
        <w:jc w:val="both"/>
        <w:rPr>
          <w:rStyle w:val="FontStyle13"/>
        </w:rPr>
      </w:pPr>
      <w:r w:rsidRPr="00F21525">
        <w:rPr>
          <w:rStyle w:val="FontStyle13"/>
        </w:rPr>
        <w:t>Согласовано:</w:t>
      </w:r>
    </w:p>
    <w:p w:rsidR="00DA6333" w:rsidRPr="00F21525" w:rsidRDefault="00DA6333" w:rsidP="00DA6333">
      <w:pPr>
        <w:pStyle w:val="Style5"/>
        <w:widowControl/>
      </w:pPr>
    </w:p>
    <w:p w:rsidR="00DA6333" w:rsidRPr="00F21525" w:rsidRDefault="00DA6333" w:rsidP="00DA6333">
      <w:pPr>
        <w:suppressAutoHyphens/>
        <w:spacing w:after="0"/>
        <w:ind w:firstLine="708"/>
        <w:rPr>
          <w:spacing w:val="-10"/>
        </w:rPr>
      </w:pPr>
      <w:r w:rsidRPr="00F21525">
        <w:rPr>
          <w:spacing w:val="-10"/>
        </w:rPr>
        <w:t xml:space="preserve">Главный инженер ООО «ОЭСК»______________________В.В. </w:t>
      </w:r>
      <w:proofErr w:type="spellStart"/>
      <w:r w:rsidRPr="00F21525">
        <w:rPr>
          <w:spacing w:val="-10"/>
        </w:rPr>
        <w:t>Беззубцев</w:t>
      </w:r>
      <w:proofErr w:type="spellEnd"/>
    </w:p>
    <w:p w:rsidR="00DA6333" w:rsidRPr="00F21525" w:rsidRDefault="00DA6333" w:rsidP="00DA6333">
      <w:pPr>
        <w:suppressAutoHyphens/>
        <w:spacing w:after="0"/>
        <w:rPr>
          <w:spacing w:val="-10"/>
        </w:rPr>
      </w:pPr>
      <w:r w:rsidRPr="00F21525">
        <w:rPr>
          <w:spacing w:val="-10"/>
        </w:rPr>
        <w:t xml:space="preserve">           </w:t>
      </w:r>
    </w:p>
    <w:p w:rsidR="00DA6333" w:rsidRPr="00F21525" w:rsidRDefault="00DA6333" w:rsidP="00DA6333">
      <w:pPr>
        <w:suppressAutoHyphens/>
        <w:spacing w:after="0"/>
        <w:rPr>
          <w:spacing w:val="-10"/>
        </w:rPr>
      </w:pPr>
      <w:r w:rsidRPr="00F21525">
        <w:rPr>
          <w:spacing w:val="-10"/>
        </w:rPr>
        <w:tab/>
      </w:r>
      <w:r w:rsidRPr="00F21525">
        <w:rPr>
          <w:spacing w:val="-10"/>
        </w:rPr>
        <w:tab/>
      </w:r>
      <w:r w:rsidRPr="00F21525">
        <w:rPr>
          <w:spacing w:val="-10"/>
        </w:rPr>
        <w:tab/>
      </w:r>
      <w:r w:rsidRPr="00F21525">
        <w:rPr>
          <w:spacing w:val="-10"/>
        </w:rPr>
        <w:tab/>
      </w:r>
      <w:r w:rsidRPr="00F21525">
        <w:rPr>
          <w:spacing w:val="-10"/>
        </w:rPr>
        <w:tab/>
        <w:t xml:space="preserve">    М.П.</w:t>
      </w:r>
    </w:p>
    <w:p w:rsidR="00DA6333" w:rsidRPr="00F21525" w:rsidRDefault="00DA6333" w:rsidP="00DA6333">
      <w:pPr>
        <w:tabs>
          <w:tab w:val="left" w:pos="5670"/>
        </w:tabs>
        <w:spacing w:after="0"/>
      </w:pPr>
    </w:p>
    <w:p w:rsidR="00DA6333" w:rsidRPr="00F21525" w:rsidRDefault="00DA6333" w:rsidP="00DA6333">
      <w:pPr>
        <w:suppressAutoHyphens/>
        <w:spacing w:after="0"/>
        <w:rPr>
          <w:spacing w:val="-10"/>
        </w:rPr>
      </w:pPr>
      <w:r w:rsidRPr="00F21525">
        <w:rPr>
          <w:color w:val="000000"/>
        </w:rPr>
        <w:t> </w:t>
      </w:r>
      <w:r w:rsidRPr="00F21525">
        <w:rPr>
          <w:spacing w:val="-10"/>
        </w:rPr>
        <w:t>Подготовил:</w:t>
      </w:r>
    </w:p>
    <w:p w:rsidR="00DA6333" w:rsidRPr="00F21525" w:rsidRDefault="00DA6333" w:rsidP="00DA6333">
      <w:pPr>
        <w:suppressAutoHyphens/>
        <w:spacing w:after="0"/>
        <w:rPr>
          <w:spacing w:val="-10"/>
        </w:rPr>
      </w:pPr>
      <w:r w:rsidRPr="00F21525">
        <w:rPr>
          <w:spacing w:val="-10"/>
        </w:rPr>
        <w:t xml:space="preserve">           Инженер-энергетик 1 кат.  ООО «ОЭСК»________________ </w:t>
      </w:r>
      <w:proofErr w:type="spellStart"/>
      <w:r w:rsidRPr="00F21525">
        <w:rPr>
          <w:spacing w:val="-10"/>
        </w:rPr>
        <w:t>Терешонок</w:t>
      </w:r>
      <w:proofErr w:type="spellEnd"/>
      <w:r w:rsidRPr="00F21525">
        <w:rPr>
          <w:spacing w:val="-10"/>
        </w:rPr>
        <w:t xml:space="preserve"> В.Г.</w:t>
      </w:r>
    </w:p>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8DB" w:rsidRDefault="00C318DB">
      <w:r>
        <w:separator/>
      </w:r>
    </w:p>
  </w:endnote>
  <w:endnote w:type="continuationSeparator" w:id="0">
    <w:p w:rsidR="00C318DB" w:rsidRDefault="00C31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8DB" w:rsidRDefault="00C318DB">
      <w:r>
        <w:separator/>
      </w:r>
    </w:p>
  </w:footnote>
  <w:footnote w:type="continuationSeparator" w:id="0">
    <w:p w:rsidR="00C318DB" w:rsidRDefault="00C31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DB" w:rsidRPr="00A80EBF" w:rsidRDefault="00C318DB">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070FD">
      <w:rPr>
        <w:sz w:val="20"/>
      </w:rPr>
      <w:t>30</w:t>
    </w:r>
    <w:r w:rsidRPr="00A80EBF">
      <w:rPr>
        <w:sz w:val="20"/>
      </w:rPr>
      <w:fldChar w:fldCharType="end"/>
    </w:r>
  </w:p>
  <w:p w:rsidR="00C318DB" w:rsidRDefault="00C318DB"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DB" w:rsidRDefault="00C318DB">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C318DB" w:rsidRDefault="00C318DB">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DB" w:rsidRPr="00A80EBF" w:rsidRDefault="00C318DB">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070FD">
      <w:rPr>
        <w:sz w:val="20"/>
      </w:rPr>
      <w:t>51</w:t>
    </w:r>
    <w:r w:rsidRPr="00A80EBF">
      <w:rPr>
        <w:sz w:val="20"/>
      </w:rPr>
      <w:fldChar w:fldCharType="end"/>
    </w:r>
  </w:p>
  <w:p w:rsidR="00C318DB" w:rsidRDefault="00C318DB"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DB" w:rsidRPr="00110B92" w:rsidRDefault="00C318DB">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9070FD">
      <w:rPr>
        <w:sz w:val="20"/>
      </w:rPr>
      <w:t>66</w:t>
    </w:r>
    <w:r w:rsidRPr="00110B92">
      <w:rPr>
        <w:sz w:val="20"/>
      </w:rPr>
      <w:fldChar w:fldCharType="end"/>
    </w:r>
  </w:p>
  <w:p w:rsidR="00C318DB" w:rsidRDefault="00C318DB">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8"/>
  </w:num>
  <w:num w:numId="5">
    <w:abstractNumId w:val="1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0"/>
  </w:num>
  <w:num w:numId="12">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5"/>
  </w:num>
  <w:num w:numId="16">
    <w:abstractNumId w:val="7"/>
  </w:num>
  <w:num w:numId="17">
    <w:abstractNumId w:val="4"/>
  </w:num>
  <w:num w:numId="1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1657"/>
    <w:rsid w:val="000B7A35"/>
    <w:rsid w:val="000C35DE"/>
    <w:rsid w:val="000C429A"/>
    <w:rsid w:val="000C5291"/>
    <w:rsid w:val="000C68EB"/>
    <w:rsid w:val="000C69F6"/>
    <w:rsid w:val="000C7F2E"/>
    <w:rsid w:val="000D1019"/>
    <w:rsid w:val="000D1210"/>
    <w:rsid w:val="000D3295"/>
    <w:rsid w:val="000D3909"/>
    <w:rsid w:val="000D4117"/>
    <w:rsid w:val="000D55EE"/>
    <w:rsid w:val="000D585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345A"/>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3BC"/>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55B4"/>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6A4E"/>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222"/>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BB5"/>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C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54E4"/>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E6449"/>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390B"/>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5A4B"/>
    <w:rsid w:val="0059685F"/>
    <w:rsid w:val="005A4B9D"/>
    <w:rsid w:val="005A4E41"/>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46C7"/>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0B97"/>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063"/>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54DF"/>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2706"/>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ABA"/>
    <w:rsid w:val="008D7EB9"/>
    <w:rsid w:val="008E09D0"/>
    <w:rsid w:val="008E0E20"/>
    <w:rsid w:val="008E0F4C"/>
    <w:rsid w:val="008E2443"/>
    <w:rsid w:val="008E24BB"/>
    <w:rsid w:val="008E2A8A"/>
    <w:rsid w:val="008E31CC"/>
    <w:rsid w:val="008E3D8D"/>
    <w:rsid w:val="008E3FD7"/>
    <w:rsid w:val="008E65C0"/>
    <w:rsid w:val="008E6FA1"/>
    <w:rsid w:val="008E7CCE"/>
    <w:rsid w:val="008F1EBC"/>
    <w:rsid w:val="008F4910"/>
    <w:rsid w:val="008F585D"/>
    <w:rsid w:val="00900E33"/>
    <w:rsid w:val="00903609"/>
    <w:rsid w:val="00903649"/>
    <w:rsid w:val="0090383E"/>
    <w:rsid w:val="009050BA"/>
    <w:rsid w:val="009052D1"/>
    <w:rsid w:val="00906577"/>
    <w:rsid w:val="009070FD"/>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0D75"/>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5E7"/>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D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0AB0"/>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18D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628"/>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6333"/>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5796C"/>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5BD1"/>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 w:type="paragraph" w:customStyle="1" w:styleId="affff">
    <w:name w:val="абзац"/>
    <w:basedOn w:val="a"/>
    <w:next w:val="a"/>
    <w:qFormat/>
    <w:rsid w:val="000D5857"/>
    <w:pPr>
      <w:tabs>
        <w:tab w:val="left" w:pos="284"/>
      </w:tabs>
      <w:spacing w:before="120" w:after="0"/>
      <w:contextualSpacing/>
    </w:pPr>
    <w:rPr>
      <w:rFonts w:eastAsiaTheme="minorEastAsia"/>
    </w:rPr>
  </w:style>
  <w:style w:type="character" w:styleId="affff0">
    <w:name w:val="Emphasis"/>
    <w:basedOn w:val="a0"/>
    <w:qFormat/>
    <w:rsid w:val="00D506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 w:type="paragraph" w:customStyle="1" w:styleId="affff">
    <w:name w:val="абзац"/>
    <w:basedOn w:val="a"/>
    <w:next w:val="a"/>
    <w:qFormat/>
    <w:rsid w:val="000D5857"/>
    <w:pPr>
      <w:tabs>
        <w:tab w:val="left" w:pos="284"/>
      </w:tabs>
      <w:spacing w:before="120" w:after="0"/>
      <w:contextualSpacing/>
    </w:pPr>
    <w:rPr>
      <w:rFonts w:eastAsiaTheme="minorEastAsia"/>
    </w:rPr>
  </w:style>
  <w:style w:type="character" w:styleId="affff0">
    <w:name w:val="Emphasis"/>
    <w:basedOn w:val="a0"/>
    <w:qFormat/>
    <w:rsid w:val="00D506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D91ABA-70FF-41EB-8FAF-7F20F141A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66</Pages>
  <Words>18743</Words>
  <Characters>140249</Characters>
  <Application>Microsoft Office Word</Application>
  <DocSecurity>0</DocSecurity>
  <Lines>1168</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158675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8</cp:revision>
  <cp:lastPrinted>2022-03-31T02:07:00Z</cp:lastPrinted>
  <dcterms:created xsi:type="dcterms:W3CDTF">2022-03-29T03:08:00Z</dcterms:created>
  <dcterms:modified xsi:type="dcterms:W3CDTF">2022-04-04T06:43:00Z</dcterms:modified>
</cp:coreProperties>
</file>