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E5335" w14:textId="6BE8053B" w:rsidR="00D95D07" w:rsidRDefault="00D95D07" w:rsidP="00D95D07">
      <w:pPr>
        <w:widowControl w:val="0"/>
        <w:spacing w:after="0"/>
        <w:jc w:val="center"/>
        <w:rPr>
          <w:b/>
          <w:bCs/>
        </w:rPr>
      </w:pPr>
      <w:r w:rsidRPr="00CE1D45">
        <w:rPr>
          <w:b/>
          <w:bCs/>
        </w:rPr>
        <w:t xml:space="preserve">ДОГОВОР № </w:t>
      </w:r>
      <w:r w:rsidR="0036089F">
        <w:rPr>
          <w:b/>
          <w:bCs/>
        </w:rPr>
        <w:t>126/2021</w:t>
      </w:r>
    </w:p>
    <w:p w14:paraId="053AE4AF" w14:textId="77777777" w:rsidR="00D95D07" w:rsidRPr="00CE1D45" w:rsidRDefault="00D95D07" w:rsidP="00D95D07">
      <w:pPr>
        <w:widowControl w:val="0"/>
        <w:spacing w:after="0"/>
        <w:jc w:val="center"/>
        <w:rPr>
          <w:b/>
          <w:bCs/>
        </w:rPr>
      </w:pPr>
      <w:r w:rsidRPr="00CE1D45">
        <w:rPr>
          <w:b/>
          <w:bCs/>
        </w:rPr>
        <w:t>на оперативно-</w:t>
      </w:r>
      <w:r w:rsidRPr="00CE1D45">
        <w:rPr>
          <w:b/>
        </w:rPr>
        <w:t>диспетчерское</w:t>
      </w:r>
      <w:r w:rsidRPr="00CE1D45">
        <w:rPr>
          <w:b/>
          <w:bCs/>
        </w:rPr>
        <w:t xml:space="preserve"> управление</w:t>
      </w:r>
    </w:p>
    <w:p w14:paraId="3F63CB8A" w14:textId="77777777" w:rsidR="00D95D07" w:rsidRPr="00CE1D45" w:rsidRDefault="00D95D07" w:rsidP="00D95D07">
      <w:pPr>
        <w:widowControl w:val="0"/>
        <w:spacing w:after="0"/>
        <w:jc w:val="center"/>
        <w:rPr>
          <w:b/>
        </w:rPr>
      </w:pPr>
      <w:r w:rsidRPr="00CE1D45">
        <w:rPr>
          <w:b/>
          <w:bCs/>
        </w:rPr>
        <w:t>и оперативно</w:t>
      </w:r>
      <w:r>
        <w:rPr>
          <w:b/>
          <w:bCs/>
        </w:rPr>
        <w:t>е</w:t>
      </w:r>
      <w:r w:rsidRPr="00CE1D45">
        <w:rPr>
          <w:b/>
          <w:bCs/>
        </w:rPr>
        <w:t xml:space="preserve"> обслуживание </w:t>
      </w:r>
      <w:r w:rsidRPr="00CE1D45">
        <w:rPr>
          <w:b/>
        </w:rPr>
        <w:t>электрических сетей</w:t>
      </w:r>
    </w:p>
    <w:p w14:paraId="72844F49" w14:textId="77777777" w:rsidR="00D95D07" w:rsidRPr="00CE1D45" w:rsidRDefault="00D95D07" w:rsidP="00D95D07">
      <w:pPr>
        <w:widowControl w:val="0"/>
        <w:spacing w:after="0"/>
        <w:jc w:val="center"/>
      </w:pPr>
    </w:p>
    <w:p w14:paraId="58E2A1C6" w14:textId="053E3039" w:rsidR="00D95D07" w:rsidRPr="00CE1D45" w:rsidRDefault="00D95D07" w:rsidP="00D95D07">
      <w:pPr>
        <w:widowControl w:val="0"/>
        <w:spacing w:after="0"/>
      </w:pPr>
      <w:r w:rsidRPr="00CE1D45">
        <w:t>г. Прокопьевск</w:t>
      </w:r>
      <w:r w:rsidRPr="00CE1D45">
        <w:tab/>
      </w:r>
      <w:r w:rsidRPr="00CE1D45">
        <w:tab/>
      </w:r>
      <w:r w:rsidRPr="00CE1D45">
        <w:tab/>
      </w:r>
      <w:r w:rsidRPr="00CE1D45">
        <w:tab/>
      </w:r>
      <w:r w:rsidRPr="00CE1D45">
        <w:tab/>
        <w:t xml:space="preserve">     </w:t>
      </w:r>
      <w:r>
        <w:t xml:space="preserve">     </w:t>
      </w:r>
      <w:r>
        <w:tab/>
      </w:r>
      <w:r>
        <w:tab/>
        <w:t xml:space="preserve">        </w:t>
      </w:r>
      <w:r w:rsidRPr="00CE1D45">
        <w:t>«</w:t>
      </w:r>
      <w:r w:rsidR="0036089F">
        <w:t>01</w:t>
      </w:r>
      <w:r w:rsidRPr="00CE1D45">
        <w:t>»</w:t>
      </w:r>
      <w:r w:rsidR="0036089F">
        <w:t xml:space="preserve"> января </w:t>
      </w:r>
      <w:r w:rsidRPr="00CE1D45">
        <w:t>20</w:t>
      </w:r>
      <w:r>
        <w:t>2</w:t>
      </w:r>
      <w:r w:rsidR="0036089F">
        <w:t xml:space="preserve">2 </w:t>
      </w:r>
      <w:r w:rsidRPr="00CE1D45">
        <w:t>года</w:t>
      </w:r>
    </w:p>
    <w:p w14:paraId="09650552" w14:textId="77777777" w:rsidR="00D95D07" w:rsidRPr="00CE1D45" w:rsidRDefault="00D95D07" w:rsidP="00D95D07">
      <w:pPr>
        <w:widowControl w:val="0"/>
        <w:spacing w:after="0"/>
        <w:ind w:firstLine="709"/>
      </w:pPr>
    </w:p>
    <w:p w14:paraId="58843AD5" w14:textId="478224AE" w:rsidR="00D95D07" w:rsidRPr="00A879D1" w:rsidRDefault="00D95D07" w:rsidP="00D95D07">
      <w:pPr>
        <w:widowControl w:val="0"/>
        <w:shd w:val="clear" w:color="auto" w:fill="FFFFFF"/>
        <w:tabs>
          <w:tab w:val="left" w:pos="7142"/>
          <w:tab w:val="left" w:leader="underscore" w:pos="7466"/>
          <w:tab w:val="left" w:leader="underscore" w:pos="9065"/>
          <w:tab w:val="left" w:leader="underscore" w:pos="9778"/>
        </w:tabs>
        <w:spacing w:after="0"/>
        <w:ind w:firstLine="709"/>
        <w:rPr>
          <w:spacing w:val="-1"/>
        </w:rPr>
      </w:pPr>
      <w:r w:rsidRPr="00626758">
        <w:t xml:space="preserve">Общество с ограниченной ответственностью «ОЭСК», именуемое в дальнейшем </w:t>
      </w:r>
      <w:r w:rsidRPr="00626758">
        <w:rPr>
          <w:b/>
        </w:rPr>
        <w:t>«Заказчик»,</w:t>
      </w:r>
      <w:r w:rsidRPr="00626758">
        <w:t xml:space="preserve"> в лице Генерального директора Фомичева Александра Анатольевича</w:t>
      </w:r>
      <w:proofErr w:type="gramStart"/>
      <w:r w:rsidRPr="00626758">
        <w:t xml:space="preserve"> ,</w:t>
      </w:r>
      <w:proofErr w:type="gramEnd"/>
      <w:r w:rsidRPr="00626758">
        <w:t xml:space="preserve"> действующего на основании устава, с одной стороны, и Общество с ограниченной ответственностью «Производственное объединение «Центр управления сетями», именуемое в дальнейшем </w:t>
      </w:r>
      <w:r w:rsidRPr="00626758">
        <w:rPr>
          <w:b/>
        </w:rPr>
        <w:t>«Исполнитель»</w:t>
      </w:r>
      <w:r w:rsidRPr="00626758">
        <w:t>, в лице Генерального директора Петренко Ильи Николаевич, действующего на основании Устава, с другой стороны, совместно именуемые «Стороны»,</w:t>
      </w:r>
      <w:r w:rsidRPr="00626758">
        <w:rPr>
          <w:spacing w:val="-1"/>
        </w:rPr>
        <w:t xml:space="preserve"> на основании результатов размещения заказа путем открытого </w:t>
      </w:r>
      <w:r w:rsidRPr="00EC5ACD">
        <w:rPr>
          <w:spacing w:val="-1"/>
        </w:rPr>
        <w:t xml:space="preserve">запроса предложений в электронной форме (Протокол Закупочной комиссии № </w:t>
      </w:r>
      <w:r w:rsidR="0036089F">
        <w:rPr>
          <w:spacing w:val="-1"/>
        </w:rPr>
        <w:t>126/2021</w:t>
      </w:r>
      <w:r w:rsidRPr="00EC5ACD">
        <w:rPr>
          <w:spacing w:val="-1"/>
        </w:rPr>
        <w:t xml:space="preserve"> от </w:t>
      </w:r>
      <w:r w:rsidR="0036089F">
        <w:rPr>
          <w:spacing w:val="-1"/>
        </w:rPr>
        <w:t>01.01.2022 г.</w:t>
      </w:r>
      <w:r w:rsidRPr="00EC5ACD">
        <w:rPr>
          <w:spacing w:val="-1"/>
        </w:rPr>
        <w:t>), заключили настоящий договор о нижеследующем:</w:t>
      </w:r>
    </w:p>
    <w:p w14:paraId="63D1D857" w14:textId="77777777" w:rsidR="00D95D07" w:rsidRPr="00A879D1" w:rsidRDefault="00D95D07" w:rsidP="00D95D07">
      <w:pPr>
        <w:pStyle w:val="afff5"/>
        <w:widowControl w:val="0"/>
        <w:numPr>
          <w:ilvl w:val="0"/>
          <w:numId w:val="8"/>
        </w:numPr>
        <w:spacing w:line="276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 договора</w:t>
      </w:r>
    </w:p>
    <w:p w14:paraId="04656F14" w14:textId="77777777" w:rsidR="00D95D07" w:rsidRPr="00A879D1" w:rsidRDefault="00D95D07" w:rsidP="00D95D07">
      <w:pPr>
        <w:widowControl w:val="0"/>
        <w:spacing w:after="0"/>
        <w:jc w:val="center"/>
        <w:rPr>
          <w:b/>
        </w:rPr>
      </w:pPr>
    </w:p>
    <w:p w14:paraId="42631434" w14:textId="77777777" w:rsidR="00D95D07" w:rsidRPr="00A879D1" w:rsidRDefault="00D95D07" w:rsidP="00D95D07">
      <w:pPr>
        <w:pStyle w:val="afff5"/>
        <w:widowControl w:val="0"/>
        <w:numPr>
          <w:ilvl w:val="1"/>
          <w:numId w:val="8"/>
        </w:numPr>
        <w:spacing w:line="276" w:lineRule="auto"/>
        <w:ind w:left="0" w:firstLine="14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Исполнитель обязуется осуществлять оперативно-диспетчерское управление, и оперативное обслуживание подстанций и электрических сетей (далее – Оборудования) Заказчика в соответствии с Техническим заданием (Приложение №1), являющимся неотъемлемой частью настоящего Договора, а Заказчик обязуется принять и оплатить работы в порядке и на условиях, предусмотренных настоящим Договором и Техническим заданием.</w:t>
      </w:r>
    </w:p>
    <w:p w14:paraId="6E0AE2BC" w14:textId="77777777" w:rsidR="00D95D07" w:rsidRPr="00A879D1" w:rsidRDefault="00D95D07" w:rsidP="00D95D07">
      <w:pPr>
        <w:pStyle w:val="afff5"/>
        <w:widowControl w:val="0"/>
        <w:numPr>
          <w:ilvl w:val="1"/>
          <w:numId w:val="8"/>
        </w:numPr>
        <w:spacing w:line="276" w:lineRule="auto"/>
        <w:ind w:left="0" w:firstLine="14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Оперативно-диспетчерское управление и оперативное обслуживание осуществляется в отношении оборудования, указанного в Приложении №1 к Техническому заданию, в строгом соответствии с требованиями Правил технической эксплуатации электрических станций и сетей Российской Федерации, Серия 17, Выпуск 8, утвержденных приказом Министерства энергетики Российской Федерации от 19.06.2003 № 229.</w:t>
      </w:r>
    </w:p>
    <w:p w14:paraId="32A929F4" w14:textId="77777777" w:rsidR="00D95D07" w:rsidRPr="00A879D1" w:rsidRDefault="00D95D07" w:rsidP="00D95D07">
      <w:pPr>
        <w:widowControl w:val="0"/>
        <w:spacing w:after="0"/>
        <w:jc w:val="center"/>
        <w:rPr>
          <w:b/>
        </w:rPr>
      </w:pPr>
    </w:p>
    <w:p w14:paraId="1EBB3F99" w14:textId="77777777" w:rsidR="00D95D07" w:rsidRPr="00A879D1" w:rsidRDefault="00D95D07" w:rsidP="00D95D07">
      <w:pPr>
        <w:pStyle w:val="afff5"/>
        <w:widowControl w:val="0"/>
        <w:numPr>
          <w:ilvl w:val="0"/>
          <w:numId w:val="8"/>
        </w:numPr>
        <w:spacing w:line="276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b/>
          <w:sz w:val="24"/>
          <w:szCs w:val="24"/>
          <w:lang w:eastAsia="ru-RU"/>
        </w:rPr>
        <w:t>Обязательства сторон</w:t>
      </w:r>
    </w:p>
    <w:p w14:paraId="10838EC7" w14:textId="77777777" w:rsidR="00D95D07" w:rsidRPr="00A879D1" w:rsidRDefault="00D95D07" w:rsidP="00D95D07">
      <w:pPr>
        <w:widowControl w:val="0"/>
        <w:spacing w:after="0"/>
        <w:jc w:val="center"/>
        <w:rPr>
          <w:b/>
        </w:rPr>
      </w:pPr>
    </w:p>
    <w:p w14:paraId="220912A1" w14:textId="77777777" w:rsidR="00D95D07" w:rsidRPr="00A879D1" w:rsidRDefault="00D95D07" w:rsidP="00D95D07">
      <w:pPr>
        <w:pStyle w:val="afff5"/>
        <w:widowControl w:val="0"/>
        <w:numPr>
          <w:ilvl w:val="1"/>
          <w:numId w:val="8"/>
        </w:numPr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b/>
          <w:sz w:val="24"/>
          <w:szCs w:val="24"/>
          <w:lang w:eastAsia="ru-RU"/>
        </w:rPr>
        <w:t>Исполнитель обязан:</w:t>
      </w:r>
    </w:p>
    <w:p w14:paraId="511C7604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Осуществлять круглосуточное оперативно-диспетчерское управление и оперативное обслуживание электроустановок местным оперативным персоналом своими силами и средствами в соответствии с техническим заданием;</w:t>
      </w:r>
    </w:p>
    <w:p w14:paraId="4BE854E3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Осуществлять поддержание чистоты и достаточного уровня освещенности на территории, в зданиях и сооружениях передаваемого на обслуживание объекта;</w:t>
      </w:r>
    </w:p>
    <w:p w14:paraId="2B0D75B6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Поддерживать должное противопожарное состояние территории, зданий и сооружений передаваемого на обслуживание объекта, производить очистку территории и подъездных путей от снега, травы и древесно-кустарниковой растительности;</w:t>
      </w:r>
    </w:p>
    <w:p w14:paraId="3E699A83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Проводить </w:t>
      </w:r>
      <w:r w:rsidRPr="00A879D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ликвидацию перерывов в электроснабжении потребителей и других нарушений режима сети путем производства переключений в схеме сети;</w:t>
      </w:r>
    </w:p>
    <w:p w14:paraId="745973CB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Проводить выполнение плановых и внеплановых переключений для подготовки рабочих мест по заявкам потребителя, подрядных и иных организаций для проведения ремонтных и аварийных работ;</w:t>
      </w:r>
    </w:p>
    <w:p w14:paraId="26BC3BA4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Проводить в необходимых случаях допуск к работам и надзор за безопасным их выполнением;</w:t>
      </w:r>
    </w:p>
    <w:p w14:paraId="1E48D706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Руководить ликвидацией аварий и устранением последствий аварий исходя из необходимости устранения опасности для обслуживающего персонала и оборудования, не затронутого аварией; предотвращения развития аварии; восстановления в кратчайший срок электроснабжения потребителей.</w:t>
      </w:r>
    </w:p>
    <w:p w14:paraId="6B6DCFDA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Организовывать аварийно-восстановительные работы;</w:t>
      </w:r>
    </w:p>
    <w:p w14:paraId="6ECBD3C1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Выполнять своими силами и средствами аварийно-восстановительные работы и ремонты оборудования, поврежденного по вине Исполнителя в процессе оперативного обслуживания;</w:t>
      </w:r>
    </w:p>
    <w:p w14:paraId="1C87932B" w14:textId="1A27063A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Разработать </w:t>
      </w:r>
      <w:r w:rsidR="004C321B" w:rsidRPr="00A879D1">
        <w:rPr>
          <w:rFonts w:ascii="Times New Roman" w:eastAsia="Times New Roman" w:hAnsi="Times New Roman"/>
          <w:sz w:val="24"/>
          <w:szCs w:val="24"/>
          <w:lang w:eastAsia="ru-RU"/>
        </w:rPr>
        <w:t>перечень оперативной и технической документации,</w:t>
      </w: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 xml:space="preserve"> находящейся на рабочих местах оперативного и диспетчерского персонала;</w:t>
      </w:r>
    </w:p>
    <w:p w14:paraId="18259C6F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Осуществлять за свой счет доставку оперативного персонала до места работы;</w:t>
      </w:r>
    </w:p>
    <w:p w14:paraId="75EF108F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Запрашивать, получать и предоставлять Заказчику списки ответственных лиц и однолинейные схемы подключенных потребителей;</w:t>
      </w:r>
    </w:p>
    <w:p w14:paraId="6F5B2DAA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Самостоятельно определить количество специалистов, необходимых для оказания услуг, исходя из объема планируемых работ;</w:t>
      </w:r>
    </w:p>
    <w:p w14:paraId="17F3CC5F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Нести ответственность за безопасное производство работ;</w:t>
      </w:r>
    </w:p>
    <w:p w14:paraId="7EF4047E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Использовать материалы, качество которых должно соответствовать ГОСТ, ТУ, сертификатам соответствия;</w:t>
      </w:r>
    </w:p>
    <w:p w14:paraId="725D4783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Исправить по требованию Заказчика все выявленные недостатки в течение 10-ти дней со дня письменного уведомления;</w:t>
      </w:r>
    </w:p>
    <w:p w14:paraId="7F8D6299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Бережно относиться к оборудованию, переданному в оперативное обслуживание;</w:t>
      </w:r>
    </w:p>
    <w:p w14:paraId="6E0C8B14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Сообщать Заказчику все сведения о ходе выполнения работ по настоящему Договору;</w:t>
      </w:r>
    </w:p>
    <w:p w14:paraId="72407613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hAnsi="Times New Roman"/>
          <w:sz w:val="24"/>
          <w:szCs w:val="24"/>
        </w:rPr>
        <w:t>Контролировать качество отпускаемой энергии – нормированную частоту и напряжение электрического тока согласно ГОСТ 32145-2013;</w:t>
      </w:r>
    </w:p>
    <w:p w14:paraId="2DFEA1D4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hAnsi="Times New Roman"/>
          <w:sz w:val="24"/>
          <w:szCs w:val="24"/>
        </w:rPr>
        <w:t>Соблюдать оперативно-диспетчерскую дисциплину;</w:t>
      </w:r>
    </w:p>
    <w:p w14:paraId="1C92FD49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hAnsi="Times New Roman"/>
          <w:sz w:val="24"/>
          <w:szCs w:val="24"/>
        </w:rPr>
        <w:t>Содержать оборудование, здания и сооружения в состоянии эксплуатационной готовности;</w:t>
      </w:r>
    </w:p>
    <w:p w14:paraId="4E0BA6FF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hAnsi="Times New Roman"/>
          <w:sz w:val="24"/>
          <w:szCs w:val="24"/>
        </w:rPr>
        <w:t>Обеспечивать максимальную экономичность и надежность энергоснабжения потребителей;</w:t>
      </w:r>
    </w:p>
    <w:p w14:paraId="3012576F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hAnsi="Times New Roman"/>
          <w:sz w:val="24"/>
          <w:szCs w:val="24"/>
        </w:rPr>
        <w:t>Немедленно информировать Заказчика об обстоятельствах, препятствующих выполнению работ, для своевременного принятия мер по их устранению;</w:t>
      </w:r>
    </w:p>
    <w:p w14:paraId="4AB10C26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hAnsi="Times New Roman"/>
          <w:sz w:val="24"/>
          <w:szCs w:val="24"/>
        </w:rPr>
        <w:t>Выполнять обязанности, предусмотренные иными статьями настоящего Договора и приложений к нему;</w:t>
      </w:r>
    </w:p>
    <w:p w14:paraId="052BEAF2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Надлежащим образом оказывать услуги в рамках настоящего Договора в соответствии с Правилами технической эксплуатации электроустановок потребителей (далее ПТЭЭП) (утв. Приказом Минэнерго РФ от 13.01.2003 г. №6), действующих Правил устройства электроустановок (далее ПУЭ), а также Правил технической эксплуатации электрических станций и сетей Российской Федерации (далее ПТЭЭСС) (утв. Приказом Минэнерго РФ от 19.06.2003 № 229);</w:t>
      </w:r>
    </w:p>
    <w:p w14:paraId="00E0F0ED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Выполнять мероприятия по вводу ограничения режима потребления электрической энергии в соответствии с Правилами полного и (или) частичного ограничения режима потребления электрической энергии, утвержденными постановлением Правительства Российской Федерации от 4 мая 2012 г. № 442 (в редакции от 12.07.2021) по заявке Заказчика;</w:t>
      </w:r>
    </w:p>
    <w:p w14:paraId="5087719D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Получать и предоставлять Заказчику документацию, соответствующие разрешения, иные сведения и информацию, необходимые для оказания услуг по настоящему Договору;</w:t>
      </w:r>
    </w:p>
    <w:p w14:paraId="771E72BE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Ежемесячно до 05 числа предоставлять Заказчику информацию за прошедший месяц, о вводе в ремонт и выводе из ремонта электросетевых объектов Заказчика;</w:t>
      </w:r>
    </w:p>
    <w:p w14:paraId="6624DF1A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hAnsi="Times New Roman"/>
          <w:sz w:val="24"/>
          <w:szCs w:val="24"/>
        </w:rPr>
        <w:t xml:space="preserve">Ежемесячно в 24-00 часа московского времени последнего дня отчетного месяца производит снятие показаний приборов учета по всем точкам приема и точкам отпуска электрической энергии Заказчика и в срок до 17-00 ч. первого календарного дня месяца, </w:t>
      </w:r>
      <w:r w:rsidRPr="00A879D1">
        <w:rPr>
          <w:rFonts w:ascii="Times New Roman" w:hAnsi="Times New Roman"/>
          <w:sz w:val="24"/>
          <w:szCs w:val="24"/>
        </w:rPr>
        <w:lastRenderedPageBreak/>
        <w:t xml:space="preserve">следующего за расчетным, передает любыми средствами связи </w:t>
      </w: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Заказчику</w:t>
      </w:r>
      <w:r w:rsidRPr="00A879D1">
        <w:rPr>
          <w:rFonts w:ascii="Times New Roman" w:hAnsi="Times New Roman"/>
          <w:sz w:val="24"/>
          <w:szCs w:val="24"/>
        </w:rPr>
        <w:t>;</w:t>
      </w:r>
    </w:p>
    <w:p w14:paraId="2F8FE0DB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В области охраны труда:</w:t>
      </w:r>
    </w:p>
    <w:p w14:paraId="3DB2076D" w14:textId="77777777" w:rsidR="00D95D07" w:rsidRPr="00A879D1" w:rsidRDefault="00D95D07" w:rsidP="00D95D07">
      <w:pPr>
        <w:widowControl w:val="0"/>
        <w:numPr>
          <w:ilvl w:val="3"/>
          <w:numId w:val="7"/>
        </w:numPr>
        <w:tabs>
          <w:tab w:val="clear" w:pos="2436"/>
        </w:tabs>
        <w:autoSpaceDE w:val="0"/>
        <w:autoSpaceDN w:val="0"/>
        <w:adjustRightInd w:val="0"/>
        <w:spacing w:after="0" w:line="276" w:lineRule="auto"/>
        <w:ind w:left="0" w:firstLine="709"/>
        <w:rPr>
          <w:b/>
          <w:bCs/>
        </w:rPr>
      </w:pPr>
      <w:r w:rsidRPr="00A879D1">
        <w:t>Соблюдать нормы действующего законодательства Российской Федерации в области охраны труда, промышленной, пожарной и электробезопасности, включая законодательство о недрах, об охране окружающей среды, о природных и минеральных ресурсах, иные законы и нормативные акты, действующие на территории выполнения работ.</w:t>
      </w:r>
    </w:p>
    <w:p w14:paraId="71D3C094" w14:textId="77777777" w:rsidR="00D95D07" w:rsidRPr="00A879D1" w:rsidRDefault="00D95D07" w:rsidP="00D95D07">
      <w:pPr>
        <w:widowControl w:val="0"/>
        <w:numPr>
          <w:ilvl w:val="3"/>
          <w:numId w:val="7"/>
        </w:numPr>
        <w:tabs>
          <w:tab w:val="clear" w:pos="2436"/>
        </w:tabs>
        <w:autoSpaceDE w:val="0"/>
        <w:autoSpaceDN w:val="0"/>
        <w:adjustRightInd w:val="0"/>
        <w:spacing w:after="0" w:line="276" w:lineRule="auto"/>
        <w:ind w:left="0" w:firstLine="709"/>
        <w:rPr>
          <w:b/>
          <w:bCs/>
        </w:rPr>
      </w:pPr>
      <w:r w:rsidRPr="00A879D1">
        <w:t>Соблюдать требования к оборудованию, инструменту, используемому в ходе выполнения работ по настоящему Договору и его эксплуатации, установленные действующим законодательством РФ.</w:t>
      </w:r>
    </w:p>
    <w:p w14:paraId="638FE1C1" w14:textId="77777777" w:rsidR="00D95D07" w:rsidRPr="00A879D1" w:rsidRDefault="00D95D07" w:rsidP="00D95D07">
      <w:pPr>
        <w:widowControl w:val="0"/>
        <w:numPr>
          <w:ilvl w:val="3"/>
          <w:numId w:val="7"/>
        </w:numPr>
        <w:tabs>
          <w:tab w:val="clear" w:pos="2436"/>
        </w:tabs>
        <w:autoSpaceDE w:val="0"/>
        <w:autoSpaceDN w:val="0"/>
        <w:adjustRightInd w:val="0"/>
        <w:spacing w:after="0" w:line="276" w:lineRule="auto"/>
        <w:ind w:left="0" w:firstLine="709"/>
        <w:rPr>
          <w:bCs/>
        </w:rPr>
      </w:pPr>
      <w:r w:rsidRPr="00A879D1">
        <w:rPr>
          <w:bCs/>
        </w:rPr>
        <w:t>Обеспечивать оперативный персонал специальной одеждой и испытанными средствами защиты в соответствии с существующими нормами и правилами.</w:t>
      </w:r>
    </w:p>
    <w:p w14:paraId="21D489D9" w14:textId="77777777" w:rsidR="00D95D07" w:rsidRPr="00A879D1" w:rsidRDefault="00D95D07" w:rsidP="00D95D07">
      <w:pPr>
        <w:widowControl w:val="0"/>
        <w:numPr>
          <w:ilvl w:val="3"/>
          <w:numId w:val="7"/>
        </w:numPr>
        <w:shd w:val="clear" w:color="auto" w:fill="FFFFFF"/>
        <w:tabs>
          <w:tab w:val="clear" w:pos="2436"/>
        </w:tabs>
        <w:autoSpaceDE w:val="0"/>
        <w:autoSpaceDN w:val="0"/>
        <w:adjustRightInd w:val="0"/>
        <w:spacing w:after="0" w:line="276" w:lineRule="auto"/>
        <w:ind w:left="0" w:firstLine="709"/>
      </w:pPr>
      <w:r w:rsidRPr="00A879D1">
        <w:rPr>
          <w:bCs/>
        </w:rPr>
        <w:t xml:space="preserve">Осуществлять допуск оперативного персонала, проводить работу (инструктажи, тренировки и др.) в соответствии с </w:t>
      </w:r>
      <w:r w:rsidRPr="00A879D1">
        <w:t>Правилами по охране труда при эксплуатации электроустановок (утв. приказом Министерства труда и социальной защиты РФ от 15.12.2020 г. № 903н) (далее ПОТЭЭ)</w:t>
      </w:r>
      <w:r w:rsidRPr="00A879D1">
        <w:rPr>
          <w:bCs/>
        </w:rPr>
        <w:t>.</w:t>
      </w:r>
    </w:p>
    <w:p w14:paraId="71B91069" w14:textId="77777777" w:rsidR="00D95D07" w:rsidRPr="00A879D1" w:rsidRDefault="00D95D07" w:rsidP="00D95D07">
      <w:pPr>
        <w:widowControl w:val="0"/>
        <w:numPr>
          <w:ilvl w:val="3"/>
          <w:numId w:val="7"/>
        </w:numPr>
        <w:shd w:val="clear" w:color="auto" w:fill="FFFFFF"/>
        <w:tabs>
          <w:tab w:val="clear" w:pos="2436"/>
        </w:tabs>
        <w:autoSpaceDE w:val="0"/>
        <w:autoSpaceDN w:val="0"/>
        <w:adjustRightInd w:val="0"/>
        <w:spacing w:after="0" w:line="276" w:lineRule="auto"/>
        <w:ind w:left="0" w:firstLine="709"/>
        <w:rPr>
          <w:b/>
          <w:bCs/>
        </w:rPr>
      </w:pPr>
      <w:r w:rsidRPr="00A879D1">
        <w:t>Осуществлять допуск ремонтного, оперативно-ремонтного, командированного персонала и персонала строительно-монтажных организаций в соответствии с действующими ПОТЭЭ, с проведением инструктажей, выдачей акта-допуска, нарядов и распоряжений в случае необходимости, а также назначением ответственных лиц.</w:t>
      </w:r>
      <w:r w:rsidRPr="00A879D1">
        <w:rPr>
          <w:b/>
          <w:bCs/>
        </w:rPr>
        <w:t xml:space="preserve"> </w:t>
      </w:r>
    </w:p>
    <w:p w14:paraId="63B79064" w14:textId="77777777" w:rsidR="00D95D07" w:rsidRPr="00A879D1" w:rsidRDefault="00D95D07" w:rsidP="00D95D07">
      <w:pPr>
        <w:widowControl w:val="0"/>
        <w:numPr>
          <w:ilvl w:val="3"/>
          <w:numId w:val="7"/>
        </w:numPr>
        <w:shd w:val="clear" w:color="auto" w:fill="FFFFFF"/>
        <w:tabs>
          <w:tab w:val="clear" w:pos="2436"/>
        </w:tabs>
        <w:autoSpaceDE w:val="0"/>
        <w:autoSpaceDN w:val="0"/>
        <w:adjustRightInd w:val="0"/>
        <w:spacing w:after="0" w:line="276" w:lineRule="auto"/>
        <w:ind w:left="0" w:firstLine="709"/>
        <w:rPr>
          <w:b/>
          <w:bCs/>
        </w:rPr>
      </w:pPr>
      <w:r w:rsidRPr="00A879D1">
        <w:rPr>
          <w:bCs/>
        </w:rPr>
        <w:t xml:space="preserve">Разработать, утвердить и направить Заказчику общий список </w:t>
      </w:r>
      <w:r w:rsidRPr="00A879D1">
        <w:t xml:space="preserve">ответственных </w:t>
      </w:r>
      <w:r w:rsidRPr="00A879D1">
        <w:rPr>
          <w:bCs/>
        </w:rPr>
        <w:t>лиц по электроустановкам Заказчика.</w:t>
      </w:r>
    </w:p>
    <w:p w14:paraId="142B3D19" w14:textId="77777777" w:rsidR="00D95D07" w:rsidRPr="00A879D1" w:rsidRDefault="00D95D07" w:rsidP="00D95D07">
      <w:pPr>
        <w:widowControl w:val="0"/>
        <w:numPr>
          <w:ilvl w:val="3"/>
          <w:numId w:val="7"/>
        </w:numPr>
        <w:tabs>
          <w:tab w:val="clear" w:pos="2436"/>
        </w:tabs>
        <w:autoSpaceDE w:val="0"/>
        <w:autoSpaceDN w:val="0"/>
        <w:adjustRightInd w:val="0"/>
        <w:spacing w:after="0" w:line="276" w:lineRule="auto"/>
        <w:ind w:left="0" w:firstLine="709"/>
        <w:rPr>
          <w:b/>
          <w:bCs/>
        </w:rPr>
      </w:pPr>
      <w:r w:rsidRPr="00A879D1">
        <w:t>Незамедлительно информировать Заказчика обо всех инцидентах, авариях и несчастных случаях, участвовать в их расследовании в соответствии с требованиями государственных нормативно-технических и правовых актов. Расследование причин аварий, инцидентов и несчастных случаев осуществляется в порядке, предусмотренном действующим законодательством РФ, комиссией Заказчика с обязательным участием представителей Исполнителя.</w:t>
      </w:r>
    </w:p>
    <w:p w14:paraId="59D3A9B8" w14:textId="77777777" w:rsidR="00D95D07" w:rsidRPr="00A879D1" w:rsidRDefault="00D95D07" w:rsidP="00D95D07">
      <w:pPr>
        <w:widowControl w:val="0"/>
        <w:numPr>
          <w:ilvl w:val="3"/>
          <w:numId w:val="7"/>
        </w:numPr>
        <w:tabs>
          <w:tab w:val="clear" w:pos="2436"/>
        </w:tabs>
        <w:autoSpaceDE w:val="0"/>
        <w:autoSpaceDN w:val="0"/>
        <w:adjustRightInd w:val="0"/>
        <w:spacing w:after="0" w:line="276" w:lineRule="auto"/>
        <w:ind w:left="0" w:firstLine="709"/>
        <w:rPr>
          <w:b/>
          <w:bCs/>
        </w:rPr>
      </w:pPr>
      <w:r w:rsidRPr="00A879D1">
        <w:t>Исполнитель самостоятельно несёт ответственность за допущенные им при выполнении работ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Заказчик был привлечен к ответственности за вышеуказанные нарушения Исполнителя, последний обязуется возместить Заказчику все причиненные этим убытки. При наличии вины Исполнителя за аварии, инциденты и несчастные случаи, произошедшие в процессе работы, Исполнитель обязуется возместить Заказчику причиненные убытки.</w:t>
      </w:r>
    </w:p>
    <w:p w14:paraId="2822D62E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Исполнитель обязан в случае привлечения к исполнению настоящего договора третьих лиц (субподрядчиков/</w:t>
      </w:r>
      <w:proofErr w:type="spellStart"/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субисполнителей</w:t>
      </w:r>
      <w:proofErr w:type="spellEnd"/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) незамедлительно уведомить об этом заказчика путем факсимильной связи либо электронной почтой, с последующим оформлением допуска на объекты Заказчика согласно действующим нормативно-правовым актам</w:t>
      </w:r>
    </w:p>
    <w:p w14:paraId="5B7F707C" w14:textId="77777777" w:rsidR="00D95D07" w:rsidRPr="00A879D1" w:rsidRDefault="00D95D07" w:rsidP="00D95D07">
      <w:pPr>
        <w:pStyle w:val="afff5"/>
        <w:widowControl w:val="0"/>
        <w:numPr>
          <w:ilvl w:val="1"/>
          <w:numId w:val="8"/>
        </w:numPr>
        <w:spacing w:before="60" w:after="6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обязан:</w:t>
      </w:r>
    </w:p>
    <w:p w14:paraId="430B33B7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Не создавать препятствий Исполнителю в доступе к электроустановкам переданных по договору на время проведения обслуживания;</w:t>
      </w:r>
    </w:p>
    <w:p w14:paraId="1FCBD830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При обнаружении отступлений от условий настоящего Договора, или иных недостатков немедленно заявить об этом Исполнителю;</w:t>
      </w:r>
    </w:p>
    <w:p w14:paraId="6A3161B5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hAnsi="Times New Roman"/>
          <w:sz w:val="24"/>
          <w:szCs w:val="24"/>
        </w:rPr>
        <w:t>Немедленно информировать Исполнителя об обстоятельствах, препятствующих выполнению работ, для своевременного принятия мер по их устранению;</w:t>
      </w:r>
    </w:p>
    <w:p w14:paraId="037E4668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выполненные Исполнителем работы по Акту приемки выполненных </w:t>
      </w: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работ;</w:t>
      </w:r>
    </w:p>
    <w:p w14:paraId="1E5FBB9B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Оплачивать услуги Исполнителя в размере и сроки, установленные настоящим Договором. </w:t>
      </w:r>
    </w:p>
    <w:p w14:paraId="59ACE925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Получать и предоставлять Исполнителю документацию, соответствующие разрешения, иные сведения и информацию, необходимые для оказания услуг по настоящему Договору.</w:t>
      </w:r>
    </w:p>
    <w:p w14:paraId="5979275A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Заказчик не несет ответственности за травмы, увечья или смерть любого работника Исполнителя не по вине Заказчика, а также в случае нарушения ими правил техники безопасности или промышленной санитарии.</w:t>
      </w:r>
    </w:p>
    <w:p w14:paraId="17E78BA7" w14:textId="77777777" w:rsidR="00D95D07" w:rsidRPr="00A879D1" w:rsidRDefault="00D95D07" w:rsidP="00D95D07">
      <w:pPr>
        <w:pStyle w:val="afff5"/>
        <w:widowControl w:val="0"/>
        <w:numPr>
          <w:ilvl w:val="2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Заказчик вправе в любое время осуществлять контроль за соблюдением Исполнителем условий настоящего Договора. Обнаруженные в ходе проверки нарушения фиксируются в акте (предписании), подписываемом представителями Заказчика и Исполнителя. В случае отказа Исполнителя от подписания такого акта (предписания), он оформляется Заказчиком в одностороннем порядке.</w:t>
      </w:r>
    </w:p>
    <w:p w14:paraId="28E544FC" w14:textId="77777777" w:rsidR="00D95D07" w:rsidRPr="00A879D1" w:rsidRDefault="00D95D07" w:rsidP="00D95D07">
      <w:pPr>
        <w:pStyle w:val="afff5"/>
        <w:widowControl w:val="0"/>
        <w:tabs>
          <w:tab w:val="left" w:pos="1418"/>
        </w:tabs>
        <w:spacing w:before="60" w:after="60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943DAD" w14:textId="77777777" w:rsidR="00D95D07" w:rsidRPr="00A879D1" w:rsidRDefault="00D95D07" w:rsidP="00D95D07">
      <w:pPr>
        <w:pStyle w:val="afff5"/>
        <w:widowControl w:val="0"/>
        <w:numPr>
          <w:ilvl w:val="0"/>
          <w:numId w:val="8"/>
        </w:numPr>
        <w:spacing w:before="60" w:after="60" w:line="276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sub_11400"/>
      <w:r w:rsidRPr="00A879D1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сдачи и приемки выполненных работ</w:t>
      </w:r>
    </w:p>
    <w:p w14:paraId="180F16A7" w14:textId="77777777" w:rsidR="00D95D07" w:rsidRPr="00A879D1" w:rsidRDefault="00D95D07" w:rsidP="00D95D07">
      <w:pPr>
        <w:widowControl w:val="0"/>
        <w:tabs>
          <w:tab w:val="left" w:pos="1418"/>
        </w:tabs>
        <w:spacing w:before="60"/>
        <w:jc w:val="center"/>
        <w:rPr>
          <w:b/>
        </w:rPr>
      </w:pPr>
    </w:p>
    <w:p w14:paraId="15E4C170" w14:textId="77777777" w:rsidR="00D95D07" w:rsidRPr="00A879D1" w:rsidRDefault="00D95D07" w:rsidP="00D95D07">
      <w:pPr>
        <w:pStyle w:val="afff5"/>
        <w:widowControl w:val="0"/>
        <w:numPr>
          <w:ilvl w:val="1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Сдача-приемка выполненных работ производится Исполнителем помесячно.</w:t>
      </w:r>
    </w:p>
    <w:p w14:paraId="03DDA515" w14:textId="77777777" w:rsidR="00D95D07" w:rsidRPr="00A879D1" w:rsidRDefault="00D95D07" w:rsidP="00D95D07">
      <w:pPr>
        <w:pStyle w:val="afff5"/>
        <w:widowControl w:val="0"/>
        <w:numPr>
          <w:ilvl w:val="1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В течение пяти рабочих дней после окончания календарного месяца Исполнитель представляет Заказчику а</w:t>
      </w:r>
      <w:r w:rsidRPr="00A879D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кты приемки выполненных работ</w:t>
      </w: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, подписанные уполномоченным представителем Исполнителя.</w:t>
      </w:r>
    </w:p>
    <w:p w14:paraId="6912BD5D" w14:textId="77777777" w:rsidR="00D95D07" w:rsidRPr="00A879D1" w:rsidRDefault="00D95D07" w:rsidP="00D95D07">
      <w:pPr>
        <w:pStyle w:val="afff5"/>
        <w:widowControl w:val="0"/>
        <w:numPr>
          <w:ilvl w:val="1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hAnsi="Times New Roman"/>
          <w:sz w:val="24"/>
          <w:szCs w:val="24"/>
        </w:rPr>
        <w:t xml:space="preserve">Исполнитель прилагает к акту выполненных работ, произведенных в процессе оперативного обслуживания оборудования в соответствии с ПУЭ, ПТЭЭП и ПТЭЭСС, отчёт о выполненных работах в бумажном виде сшитого и пронумерованного, а так же в формате </w:t>
      </w:r>
      <w:r w:rsidRPr="00A879D1">
        <w:rPr>
          <w:rFonts w:ascii="Times New Roman" w:hAnsi="Times New Roman"/>
          <w:sz w:val="24"/>
          <w:szCs w:val="24"/>
          <w:lang w:val="en-US"/>
        </w:rPr>
        <w:t>PDF</w:t>
      </w:r>
      <w:r w:rsidRPr="00A879D1">
        <w:rPr>
          <w:rFonts w:ascii="Times New Roman" w:hAnsi="Times New Roman"/>
          <w:sz w:val="24"/>
          <w:szCs w:val="24"/>
        </w:rPr>
        <w:t xml:space="preserve"> на электронном носителе.</w:t>
      </w:r>
    </w:p>
    <w:p w14:paraId="0EF79578" w14:textId="77777777" w:rsidR="00D95D07" w:rsidRPr="00A879D1" w:rsidRDefault="00D95D07" w:rsidP="00D95D07">
      <w:pPr>
        <w:pStyle w:val="afff5"/>
        <w:widowControl w:val="0"/>
        <w:numPr>
          <w:ilvl w:val="1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Заказчик обязан рассмотреть а</w:t>
      </w:r>
      <w:r w:rsidRPr="00A879D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кты приемки выполненных работ</w:t>
      </w: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, представленные Исполнителем, подписать их и в течение семи рабочих дней и один экземпляр вернуть Исполнителю или предоставить Исполнителю письменное обоснование возражений.</w:t>
      </w:r>
    </w:p>
    <w:p w14:paraId="4B2DD9A9" w14:textId="77777777" w:rsidR="00D95D07" w:rsidRPr="00A879D1" w:rsidRDefault="00D95D07" w:rsidP="00D95D07">
      <w:pPr>
        <w:pStyle w:val="afff5"/>
        <w:widowControl w:val="0"/>
        <w:numPr>
          <w:ilvl w:val="1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Заказчик в указанный в п. 3.4. настоящего Договора срок не подпишет Акт и не представит Исполнителю письменные возражения, указанные в акте работы считаются принятыми Заказчиком в полном объеме с надлежащим качеством, и подлежат оплате.</w:t>
      </w:r>
    </w:p>
    <w:p w14:paraId="390403A8" w14:textId="77777777" w:rsidR="00D95D07" w:rsidRPr="00A879D1" w:rsidRDefault="00D95D07" w:rsidP="00D95D07">
      <w:pPr>
        <w:pStyle w:val="afff5"/>
        <w:widowControl w:val="0"/>
        <w:numPr>
          <w:ilvl w:val="1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При получении от Заказчика письменного мотивированного отказа от подписания Акта приемки выполненных работ, Исполнитель вносит в свои отчеты исправления и устраняет замечания Заказчика в сроки, согласованные с Заказчиком дополнительно, но не более чем 10 календарных дней с момента получения от Заказчика мотивированного отказа от подписания акта. Работы считаются выполненными после подписания Акта приемки выполненных работ без замечаний полномочными представителями обеих сторон в соответствии с условиями настоящего договора.</w:t>
      </w:r>
    </w:p>
    <w:p w14:paraId="6A0D2702" w14:textId="77777777" w:rsidR="00D95D07" w:rsidRPr="00A879D1" w:rsidRDefault="00D95D07" w:rsidP="00D95D07">
      <w:pPr>
        <w:pStyle w:val="afff5"/>
        <w:widowControl w:val="0"/>
        <w:numPr>
          <w:ilvl w:val="1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Заказчик, обнаруживший после приемки работы отступления от условий настоящего договора или иные недостатки, которые не могли быть установлены при обычном способе приемки (скрытые недостатки), в том числе такие, которые были умышленно скрыты Исполнителем, обязан известить об этом Исполнителя в 3 (трех)-</w:t>
      </w:r>
      <w:proofErr w:type="spellStart"/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дневный</w:t>
      </w:r>
      <w:proofErr w:type="spellEnd"/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 с момента их обнаружения.</w:t>
      </w:r>
    </w:p>
    <w:p w14:paraId="159E75E9" w14:textId="77777777" w:rsidR="00D95D07" w:rsidRPr="00A879D1" w:rsidRDefault="00D95D07" w:rsidP="00D95D07">
      <w:pPr>
        <w:pStyle w:val="afff5"/>
        <w:widowControl w:val="0"/>
        <w:numPr>
          <w:ilvl w:val="1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Исполнитель извещает факсом или электронной почтой Заказчика в течение 2 (двух) рабочих дней с момента получения уведомления о направлении своего полномочного представителя для участия в составлении соответствующего акта.</w:t>
      </w:r>
    </w:p>
    <w:p w14:paraId="7B1E1A9F" w14:textId="77777777" w:rsidR="00D95D07" w:rsidRPr="00A879D1" w:rsidRDefault="00D95D07" w:rsidP="00D95D07">
      <w:pPr>
        <w:pStyle w:val="afff5"/>
        <w:widowControl w:val="0"/>
        <w:numPr>
          <w:ilvl w:val="1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Отсутствие технической документации указанной в п. 3.3. договора является основанием не подписывать акты приемки выполненных работ.</w:t>
      </w:r>
    </w:p>
    <w:p w14:paraId="4CF041B1" w14:textId="77777777" w:rsidR="00D95D07" w:rsidRPr="00A879D1" w:rsidRDefault="00D95D07" w:rsidP="00D95D07">
      <w:pPr>
        <w:pStyle w:val="afff5"/>
        <w:widowControl w:val="0"/>
        <w:tabs>
          <w:tab w:val="left" w:pos="1418"/>
        </w:tabs>
        <w:spacing w:before="60" w:after="60" w:line="276" w:lineRule="auto"/>
        <w:ind w:left="284" w:firstLine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8150DED" w14:textId="77777777" w:rsidR="00D95D07" w:rsidRPr="00A879D1" w:rsidRDefault="00D95D07" w:rsidP="00D95D07">
      <w:pPr>
        <w:pStyle w:val="afff5"/>
        <w:widowControl w:val="0"/>
        <w:numPr>
          <w:ilvl w:val="0"/>
          <w:numId w:val="8"/>
        </w:numPr>
        <w:tabs>
          <w:tab w:val="left" w:pos="0"/>
        </w:tabs>
        <w:spacing w:before="60" w:after="60" w:line="276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Цена договора и порядок расчетов</w:t>
      </w:r>
    </w:p>
    <w:p w14:paraId="1AC402C9" w14:textId="77777777" w:rsidR="00D95D07" w:rsidRPr="00A879D1" w:rsidRDefault="00D95D07" w:rsidP="00D95D07">
      <w:pPr>
        <w:widowControl w:val="0"/>
        <w:tabs>
          <w:tab w:val="left" w:pos="1418"/>
        </w:tabs>
        <w:spacing w:before="60"/>
        <w:jc w:val="center"/>
        <w:rPr>
          <w:b/>
        </w:rPr>
      </w:pPr>
    </w:p>
    <w:p w14:paraId="6CAB89A5" w14:textId="0F3A6D2F" w:rsidR="00D95D07" w:rsidRPr="00A879D1" w:rsidRDefault="00D95D07" w:rsidP="00D95D07">
      <w:pPr>
        <w:pStyle w:val="afff5"/>
        <w:widowControl w:val="0"/>
        <w:numPr>
          <w:ilvl w:val="1"/>
          <w:numId w:val="8"/>
        </w:numPr>
        <w:tabs>
          <w:tab w:val="left" w:pos="0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Стоимость работ определяется Расчетом затрат на оперативно-диспетчерское управление и оперативное обслуживание электрических сетей (Приложение №2 к Договору), и составляет </w:t>
      </w:r>
      <w:r w:rsidR="004C321B" w:rsidRPr="004C321B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80</w:t>
      </w:r>
      <w:r w:rsidR="004C321B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 </w:t>
      </w:r>
      <w:r w:rsidR="004C321B" w:rsidRPr="004C321B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693</w:t>
      </w:r>
      <w:r w:rsidR="004C321B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 </w:t>
      </w:r>
      <w:r w:rsidR="004C321B" w:rsidRPr="004C321B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176</w:t>
      </w:r>
      <w:r w:rsidR="004C321B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,0</w:t>
      </w:r>
      <w:r w:rsidR="004C321B" w:rsidRPr="004C321B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 xml:space="preserve"> </w:t>
      </w:r>
      <w:r w:rsidRPr="00A879D1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руб.</w:t>
      </w:r>
      <w:r w:rsidRPr="00A879D1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 </w:t>
      </w:r>
    </w:p>
    <w:p w14:paraId="0BCC7ABA" w14:textId="77777777" w:rsidR="00D95D07" w:rsidRPr="00A879D1" w:rsidRDefault="00D95D07" w:rsidP="00D95D07">
      <w:pPr>
        <w:pStyle w:val="afff5"/>
        <w:widowControl w:val="0"/>
        <w:numPr>
          <w:ilvl w:val="1"/>
          <w:numId w:val="8"/>
        </w:numPr>
        <w:tabs>
          <w:tab w:val="left" w:pos="0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Окончательный расчет в течение 3 (трёх) рабочих дней после подписания актов приёмки выполненных работ согласно разделу 3 настоящего договора, но не позднее 27 числа месяца следующего за расчётным.</w:t>
      </w:r>
    </w:p>
    <w:p w14:paraId="3E8CE7BE" w14:textId="07818B94" w:rsidR="00D95D07" w:rsidRPr="00A879D1" w:rsidRDefault="00D95D07" w:rsidP="00D95D07">
      <w:pPr>
        <w:pStyle w:val="afff5"/>
        <w:widowControl w:val="0"/>
        <w:numPr>
          <w:ilvl w:val="1"/>
          <w:numId w:val="8"/>
        </w:numPr>
        <w:tabs>
          <w:tab w:val="left" w:pos="0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napToGrid w:val="0"/>
          <w:spacing w:val="3"/>
          <w:sz w:val="24"/>
          <w:szCs w:val="20"/>
          <w:lang w:eastAsia="ru-RU"/>
        </w:rPr>
        <w:t xml:space="preserve">Условием    ежемесячных платежей является    подписание предоставленных </w:t>
      </w:r>
      <w:r w:rsidRPr="00A879D1">
        <w:rPr>
          <w:rFonts w:ascii="Times New Roman" w:eastAsia="Times New Roman" w:hAnsi="Times New Roman"/>
          <w:snapToGrid w:val="0"/>
          <w:spacing w:val="1"/>
          <w:sz w:val="24"/>
          <w:szCs w:val="20"/>
          <w:lang w:eastAsia="ru-RU"/>
        </w:rPr>
        <w:t>Исполнителем   Заказчику документов</w:t>
      </w:r>
      <w:r w:rsidRPr="00A879D1">
        <w:rPr>
          <w:rFonts w:ascii="Times New Roman" w:eastAsia="Times New Roman" w:hAnsi="Times New Roman"/>
          <w:snapToGrid w:val="0"/>
          <w:spacing w:val="5"/>
          <w:sz w:val="24"/>
          <w:szCs w:val="20"/>
          <w:lang w:eastAsia="ru-RU"/>
        </w:rPr>
        <w:t>, подтверждающих выполнение работ, согласно разделу 3 настоящего договора:</w:t>
      </w:r>
    </w:p>
    <w:p w14:paraId="3EA34A60" w14:textId="77777777" w:rsidR="00D95D07" w:rsidRPr="00A879D1" w:rsidRDefault="00D95D07" w:rsidP="00D95D07">
      <w:pPr>
        <w:numPr>
          <w:ilvl w:val="0"/>
          <w:numId w:val="9"/>
        </w:numPr>
        <w:shd w:val="clear" w:color="auto" w:fill="FFFFFF"/>
        <w:spacing w:after="0" w:line="276" w:lineRule="auto"/>
        <w:rPr>
          <w:snapToGrid w:val="0"/>
        </w:rPr>
      </w:pPr>
      <w:r w:rsidRPr="00A879D1">
        <w:rPr>
          <w:snapToGrid w:val="0"/>
          <w:spacing w:val="3"/>
        </w:rPr>
        <w:t>Акт об оказанных услугах;</w:t>
      </w:r>
    </w:p>
    <w:p w14:paraId="1969235D" w14:textId="6626A1AE" w:rsidR="00D95D07" w:rsidRPr="00A879D1" w:rsidRDefault="00D95D07" w:rsidP="00D95D07">
      <w:pPr>
        <w:numPr>
          <w:ilvl w:val="0"/>
          <w:numId w:val="9"/>
        </w:numPr>
        <w:shd w:val="clear" w:color="auto" w:fill="FFFFFF"/>
        <w:tabs>
          <w:tab w:val="num" w:pos="426"/>
        </w:tabs>
        <w:spacing w:after="0" w:line="276" w:lineRule="auto"/>
        <w:ind w:left="0" w:firstLine="426"/>
        <w:rPr>
          <w:snapToGrid w:val="0"/>
        </w:rPr>
      </w:pPr>
      <w:r w:rsidRPr="00A879D1">
        <w:rPr>
          <w:snapToGrid w:val="0"/>
          <w:spacing w:val="3"/>
        </w:rPr>
        <w:t>Счет-фактура, оформленная в соответствии с требованиями приложением №1 к постановлению Правительства РФ № 137 от 26.12.2011 г.</w:t>
      </w:r>
      <w:r w:rsidR="004C321B">
        <w:rPr>
          <w:snapToGrid w:val="0"/>
          <w:spacing w:val="3"/>
        </w:rPr>
        <w:t xml:space="preserve"> </w:t>
      </w:r>
      <w:r w:rsidRPr="00A879D1">
        <w:rPr>
          <w:snapToGrid w:val="0"/>
          <w:spacing w:val="3"/>
        </w:rPr>
        <w:t>(в ред. Постановления Правительства РФ № 534 от 02.04.2021 г)</w:t>
      </w:r>
    </w:p>
    <w:p w14:paraId="717E5C22" w14:textId="20ED2324" w:rsidR="00D95D07" w:rsidRPr="00A879D1" w:rsidRDefault="00D95D07" w:rsidP="00D95D07">
      <w:pPr>
        <w:pStyle w:val="afff5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napToGrid w:val="0"/>
          <w:spacing w:val="5"/>
          <w:sz w:val="24"/>
          <w:szCs w:val="24"/>
          <w:lang w:eastAsia="ru-RU"/>
        </w:rPr>
        <w:t xml:space="preserve">Оплата производится путем перечисления денежных средств на расчетный счет Исполнителя на основании актов выполненных работ и </w:t>
      </w:r>
      <w:r w:rsidR="004C321B" w:rsidRPr="00A879D1">
        <w:rPr>
          <w:rFonts w:ascii="Times New Roman" w:eastAsia="Times New Roman" w:hAnsi="Times New Roman"/>
          <w:snapToGrid w:val="0"/>
          <w:spacing w:val="6"/>
          <w:sz w:val="24"/>
          <w:szCs w:val="24"/>
          <w:lang w:eastAsia="ru-RU"/>
        </w:rPr>
        <w:t>выставленных</w:t>
      </w:r>
      <w:r w:rsidR="004C321B">
        <w:rPr>
          <w:rFonts w:ascii="Times New Roman" w:eastAsia="Times New Roman" w:hAnsi="Times New Roman"/>
          <w:snapToGrid w:val="0"/>
          <w:spacing w:val="6"/>
          <w:sz w:val="24"/>
          <w:szCs w:val="24"/>
          <w:lang w:eastAsia="ru-RU"/>
        </w:rPr>
        <w:t xml:space="preserve"> </w:t>
      </w:r>
      <w:r w:rsidR="004C321B" w:rsidRPr="00A879D1">
        <w:rPr>
          <w:rFonts w:ascii="Times New Roman" w:eastAsia="Times New Roman" w:hAnsi="Times New Roman"/>
          <w:snapToGrid w:val="0"/>
          <w:spacing w:val="6"/>
          <w:sz w:val="24"/>
          <w:szCs w:val="24"/>
          <w:lang w:eastAsia="ru-RU"/>
        </w:rPr>
        <w:t>Исполнителем счетов,</w:t>
      </w:r>
      <w:r w:rsidRPr="00A879D1">
        <w:rPr>
          <w:rFonts w:ascii="Times New Roman" w:eastAsia="Times New Roman" w:hAnsi="Times New Roman"/>
          <w:snapToGrid w:val="0"/>
          <w:spacing w:val="6"/>
          <w:sz w:val="24"/>
          <w:szCs w:val="24"/>
          <w:lang w:eastAsia="ru-RU"/>
        </w:rPr>
        <w:t xml:space="preserve"> и счетов-фактур. Датой оплаты является день списания денежных средств с </w:t>
      </w:r>
      <w:r w:rsidRPr="00A879D1">
        <w:rPr>
          <w:rFonts w:ascii="Times New Roman" w:eastAsia="Times New Roman" w:hAnsi="Times New Roman"/>
          <w:snapToGrid w:val="0"/>
          <w:spacing w:val="4"/>
          <w:sz w:val="24"/>
          <w:szCs w:val="24"/>
          <w:lang w:eastAsia="ru-RU"/>
        </w:rPr>
        <w:t>расчетного счета Заказчика.</w:t>
      </w:r>
    </w:p>
    <w:p w14:paraId="17A16AC8" w14:textId="632F08AA" w:rsidR="00D95D07" w:rsidRPr="00A879D1" w:rsidRDefault="00D95D07" w:rsidP="00D95D07">
      <w:pPr>
        <w:pStyle w:val="afff5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Объем работ, обусловленных пунктом 1.1 настоящего договора, определен составом объектов э</w:t>
      </w:r>
      <w:r w:rsidRPr="00A879D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лектросетевого хозяйства</w:t>
      </w:r>
      <w:r w:rsidRPr="00A879D1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, указанного в Приложении №1 к Договору, и имеет постоянный и непрерывный характер, но может быть изменен при условии изменения Приложения №1 к Договору путем подписания дополнительного соглашения к Договору.</w:t>
      </w:r>
    </w:p>
    <w:p w14:paraId="268A39D3" w14:textId="77777777" w:rsidR="00D95D07" w:rsidRPr="00A879D1" w:rsidRDefault="00D95D07" w:rsidP="00D95D07">
      <w:pPr>
        <w:pStyle w:val="afff5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По требованию одной из сторон, стороны производят сверку взаиморасчетов, результаты которой оформляются актом сверки. Сторона, получившая акт сверки, обязана рассмотреть его, оформить надлежащим образом и один экземпляр в 5-дневный срок возвратить контрагенту. Спорные вопросы в части расчетов по Договору подлежат урегулированию в течение 10 дней по требованию заинтересованной стороны.</w:t>
      </w:r>
    </w:p>
    <w:p w14:paraId="1FD90BDA" w14:textId="77777777" w:rsidR="00D95D07" w:rsidRPr="00A879D1" w:rsidRDefault="00D95D07" w:rsidP="00D95D07">
      <w:pPr>
        <w:pStyle w:val="afff5"/>
        <w:shd w:val="clear" w:color="auto" w:fill="FFFFFF"/>
        <w:ind w:left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14:paraId="64A86683" w14:textId="77777777" w:rsidR="00D95D07" w:rsidRPr="00A879D1" w:rsidRDefault="00D95D07" w:rsidP="00D95D07">
      <w:pPr>
        <w:pStyle w:val="afff5"/>
        <w:numPr>
          <w:ilvl w:val="0"/>
          <w:numId w:val="8"/>
        </w:numPr>
        <w:shd w:val="clear" w:color="auto" w:fill="FFFFFF"/>
        <w:spacing w:line="276" w:lineRule="auto"/>
        <w:ind w:left="0" w:firstLine="0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Гарантии и качество</w:t>
      </w:r>
    </w:p>
    <w:p w14:paraId="2B7191E6" w14:textId="77777777" w:rsidR="00D95D07" w:rsidRPr="00A879D1" w:rsidRDefault="00D95D07" w:rsidP="00D95D07">
      <w:pPr>
        <w:shd w:val="clear" w:color="auto" w:fill="FFFFFF"/>
        <w:spacing w:after="0"/>
        <w:jc w:val="center"/>
        <w:rPr>
          <w:snapToGrid w:val="0"/>
        </w:rPr>
      </w:pPr>
    </w:p>
    <w:p w14:paraId="3EF6E405" w14:textId="77777777" w:rsidR="00D95D07" w:rsidRPr="00A879D1" w:rsidRDefault="00D95D07" w:rsidP="00D95D07">
      <w:pPr>
        <w:pStyle w:val="afff5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Качество и регламент оперативно-диспетчерского управления и оперативного обслуживания должен соответствовать действующему законодательству, НТД, Правилам организации обслуживания оборудования, зданий и сооружений подстанций и сетей, техническим условиям, ГОСТам, а также техническим характеристикам данного оборудования.</w:t>
      </w:r>
    </w:p>
    <w:p w14:paraId="209667E3" w14:textId="77777777" w:rsidR="00D95D07" w:rsidRPr="00A879D1" w:rsidRDefault="00D95D07" w:rsidP="00D95D07">
      <w:pPr>
        <w:pStyle w:val="afff5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 xml:space="preserve"> Гарантийный срок результата выполненных работ устанавливается равным 12 месяцев со дня подписания Акта приемки выполненных работ.</w:t>
      </w:r>
    </w:p>
    <w:p w14:paraId="451C41A9" w14:textId="77777777" w:rsidR="00D95D07" w:rsidRPr="00A879D1" w:rsidRDefault="00D95D07" w:rsidP="00D95D07">
      <w:pPr>
        <w:pStyle w:val="afff5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При обнаружении дефектов, выявленных в процессе эксплуатации Оборудования вследствие некачественного выполнения работ или использования некачественных деталей, Исполнитель обязуется в течение 10 (десяти) дней с момента уведомления Заказчиком за свой счет устранить все обнаруженные дефекты.</w:t>
      </w:r>
    </w:p>
    <w:p w14:paraId="680FD432" w14:textId="77777777" w:rsidR="00D95D07" w:rsidRPr="00A879D1" w:rsidRDefault="00D95D07" w:rsidP="00D95D07">
      <w:pPr>
        <w:shd w:val="clear" w:color="auto" w:fill="FFFFFF"/>
        <w:rPr>
          <w:snapToGrid w:val="0"/>
        </w:rPr>
      </w:pPr>
    </w:p>
    <w:p w14:paraId="424C8045" w14:textId="77777777" w:rsidR="00D95D07" w:rsidRPr="00A879D1" w:rsidRDefault="00D95D07" w:rsidP="00D95D07">
      <w:pPr>
        <w:pStyle w:val="afff5"/>
        <w:numPr>
          <w:ilvl w:val="0"/>
          <w:numId w:val="8"/>
        </w:numPr>
        <w:shd w:val="clear" w:color="auto" w:fill="FFFFFF"/>
        <w:spacing w:line="276" w:lineRule="auto"/>
        <w:ind w:left="0" w:firstLine="0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сторон</w:t>
      </w:r>
    </w:p>
    <w:p w14:paraId="0BE1A572" w14:textId="77777777" w:rsidR="00D95D07" w:rsidRPr="00A879D1" w:rsidRDefault="00D95D07" w:rsidP="00D95D07">
      <w:pPr>
        <w:shd w:val="clear" w:color="auto" w:fill="FFFFFF"/>
        <w:spacing w:after="0"/>
        <w:jc w:val="center"/>
        <w:rPr>
          <w:snapToGrid w:val="0"/>
        </w:rPr>
      </w:pPr>
    </w:p>
    <w:p w14:paraId="6A94B9BD" w14:textId="77777777" w:rsidR="00D95D07" w:rsidRPr="00A879D1" w:rsidRDefault="00D95D07" w:rsidP="00D95D07">
      <w:pPr>
        <w:pStyle w:val="afff5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несет ответственность за качество выполнения оперативно-диспетчерского управления и оперативного обслуживания в соответствии с Правилами технической </w:t>
      </w: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эксплуатации электрических станций и сетей, инструкциями, условиями ГОСТ или ТУ и требованиями технической документации к данному виду оборудования.</w:t>
      </w:r>
    </w:p>
    <w:p w14:paraId="66A671C2" w14:textId="77777777" w:rsidR="00D95D07" w:rsidRPr="00A879D1" w:rsidRDefault="00D95D07" w:rsidP="00D95D07">
      <w:pPr>
        <w:pStyle w:val="afff5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14:paraId="1A67011C" w14:textId="77777777" w:rsidR="00D95D07" w:rsidRPr="00A879D1" w:rsidRDefault="00D95D07" w:rsidP="00D95D07">
      <w:pPr>
        <w:pStyle w:val="afff5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неисполнения (ненадлежащего исполнения) обязательств по оплате работ в установленный разделе 4 Договора срок Заказчик уплачивает Исполнителю неустойку в размере 0,01% от стоимости неоплаченных работ за каждый день просрочки исполнения, но не более 10% от стоимости неоплаченных работ.</w:t>
      </w:r>
    </w:p>
    <w:p w14:paraId="7CA25CA5" w14:textId="77777777" w:rsidR="00D95D07" w:rsidRPr="00A879D1" w:rsidRDefault="00D95D07" w:rsidP="00D95D07">
      <w:pPr>
        <w:pStyle w:val="afff5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В случае неисполнения (ненадлежащего исполнения) Исполнителем своих обязательств по настоящему Договору, Исполнитель уплачивает Заказчику неустойку в размере 0,01 % от стоимости работ за каждый день просрочки.</w:t>
      </w:r>
    </w:p>
    <w:p w14:paraId="7BC91F19" w14:textId="77777777" w:rsidR="00D95D07" w:rsidRPr="00A879D1" w:rsidRDefault="00D95D07" w:rsidP="00D95D07">
      <w:pPr>
        <w:pStyle w:val="afff5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 xml:space="preserve">Убытки, причиненные Заказчику </w:t>
      </w:r>
      <w:r w:rsidRPr="00A879D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неисполнением или ненадлежащим исполнением настоящего Договора, взыскиваются с Исполнителя в полной сумме сверх неустойки, предусмотренной настоящим Договором.</w:t>
      </w:r>
    </w:p>
    <w:p w14:paraId="6DBAF758" w14:textId="77777777" w:rsidR="00D95D07" w:rsidRPr="00A879D1" w:rsidRDefault="00D95D07" w:rsidP="00D95D07">
      <w:pPr>
        <w:pStyle w:val="afff5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Уплата неустойки и возмещение убытков в случае ненадлежащего исполнения обязательства не освобождает Исполнителя от исполнения обязательства в натуре.</w:t>
      </w:r>
    </w:p>
    <w:p w14:paraId="38AFCF26" w14:textId="77777777" w:rsidR="00D95D07" w:rsidRPr="00A879D1" w:rsidRDefault="00D95D07" w:rsidP="00D95D07">
      <w:pPr>
        <w:pStyle w:val="afff5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Исполнитель несет ответственность за безопасность труда своих работников в связи с выполнением работ по настоящему Договору.</w:t>
      </w:r>
    </w:p>
    <w:p w14:paraId="4BAAB919" w14:textId="77777777" w:rsidR="00D95D07" w:rsidRPr="00A879D1" w:rsidRDefault="00D95D07" w:rsidP="00D95D07">
      <w:pPr>
        <w:pStyle w:val="afff5"/>
        <w:shd w:val="clear" w:color="auto" w:fill="FFFFFF"/>
        <w:ind w:left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14:paraId="6F8BDB2E" w14:textId="77777777" w:rsidR="00D95D07" w:rsidRPr="00A879D1" w:rsidRDefault="00D95D07" w:rsidP="00D95D07">
      <w:pPr>
        <w:pStyle w:val="afff5"/>
        <w:numPr>
          <w:ilvl w:val="0"/>
          <w:numId w:val="8"/>
        </w:numPr>
        <w:shd w:val="clear" w:color="auto" w:fill="FFFFFF"/>
        <w:spacing w:line="276" w:lineRule="auto"/>
        <w:ind w:left="0" w:firstLine="0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b/>
          <w:sz w:val="24"/>
          <w:szCs w:val="24"/>
          <w:lang w:eastAsia="ru-RU"/>
        </w:rPr>
        <w:t>Форс-мажор</w:t>
      </w:r>
    </w:p>
    <w:p w14:paraId="63647184" w14:textId="77777777" w:rsidR="00D95D07" w:rsidRPr="00A879D1" w:rsidRDefault="00D95D07" w:rsidP="00D95D07">
      <w:pPr>
        <w:shd w:val="clear" w:color="auto" w:fill="FFFFFF"/>
        <w:spacing w:after="0"/>
        <w:jc w:val="center"/>
        <w:rPr>
          <w:snapToGrid w:val="0"/>
        </w:rPr>
      </w:pPr>
    </w:p>
    <w:p w14:paraId="1F63ADE5" w14:textId="77777777" w:rsidR="00D95D07" w:rsidRPr="00A879D1" w:rsidRDefault="00D95D07" w:rsidP="00D95D07">
      <w:pPr>
        <w:pStyle w:val="afff5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действием обстоятельств непреодолимой силы, в том числе объявленной или фактической войной, гражданскими волнениями, эпидемиями, блокадами, эмбарго, пожарами, землетрясениями, наводнениями и другими природными стихийными бедствиями.</w:t>
      </w:r>
    </w:p>
    <w:p w14:paraId="4E12F4F8" w14:textId="77777777" w:rsidR="00D95D07" w:rsidRPr="00A879D1" w:rsidRDefault="00D95D07" w:rsidP="00D95D07">
      <w:pPr>
        <w:pStyle w:val="afff5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 xml:space="preserve"> Свидетельство, выданное соответствующей торгово-промышленной палатой или иным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14:paraId="484CB293" w14:textId="77777777" w:rsidR="00D95D07" w:rsidRPr="00A879D1" w:rsidRDefault="00D95D07" w:rsidP="00D95D07">
      <w:pPr>
        <w:pStyle w:val="afff5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Сторона, которая не исполняет свои обязательства вследствие действия обстоятельств непреодолимой силы, должна в трехдневный срок известить другую Сторону о таких обстоятельствах и их влиянии на исполнение обязательств по настоящему Договору.</w:t>
      </w:r>
    </w:p>
    <w:p w14:paraId="416B7B22" w14:textId="77777777" w:rsidR="00D95D07" w:rsidRPr="00A879D1" w:rsidRDefault="00D95D07" w:rsidP="00D95D07">
      <w:pPr>
        <w:pStyle w:val="afff5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Если обстоятельства непреодолимой силы действуют на протяжении 3 (трех) последовательных месяцев, настоящий Договор может быть расторгнут по соглашению Сторон.</w:t>
      </w:r>
    </w:p>
    <w:p w14:paraId="535F9700" w14:textId="77777777" w:rsidR="00D95D07" w:rsidRPr="00A879D1" w:rsidRDefault="00D95D07" w:rsidP="00D95D07">
      <w:pPr>
        <w:pStyle w:val="afff5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Не уведомление или несвоевременное уведомление о наступлении форс-мажорных обстоятельств не дает права ссылаться при невозможности выполнить свои обязанности по договору на наступление форс-мажорных обстоятельств.</w:t>
      </w:r>
    </w:p>
    <w:p w14:paraId="1530B810" w14:textId="77777777" w:rsidR="00D95D07" w:rsidRPr="00A879D1" w:rsidRDefault="00D95D07" w:rsidP="00D95D07">
      <w:pPr>
        <w:pStyle w:val="afff5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Сторона, лишенная права ссылаться на наступление форс-мажорных обстоятельств, несет ответственность в соответствии с действующим законодательством.</w:t>
      </w:r>
    </w:p>
    <w:p w14:paraId="09120838" w14:textId="77777777" w:rsidR="00D95D07" w:rsidRPr="00A879D1" w:rsidRDefault="00D95D07" w:rsidP="00D95D07">
      <w:pPr>
        <w:pStyle w:val="afff5"/>
        <w:shd w:val="clear" w:color="auto" w:fill="FFFFFF"/>
        <w:ind w:left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14:paraId="13D20DFC" w14:textId="77777777" w:rsidR="00D95D07" w:rsidRPr="00A879D1" w:rsidRDefault="00D95D07" w:rsidP="00D95D07">
      <w:pPr>
        <w:pStyle w:val="afff5"/>
        <w:numPr>
          <w:ilvl w:val="0"/>
          <w:numId w:val="8"/>
        </w:numPr>
        <w:shd w:val="clear" w:color="auto" w:fill="FFFFFF"/>
        <w:spacing w:line="276" w:lineRule="auto"/>
        <w:ind w:left="0" w:firstLine="0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bookmarkStart w:id="1" w:name="sub_50800"/>
      <w:r w:rsidRPr="00A879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Разрешение споров</w:t>
      </w:r>
      <w:bookmarkEnd w:id="1"/>
    </w:p>
    <w:p w14:paraId="7C6F3484" w14:textId="77777777" w:rsidR="00D95D07" w:rsidRPr="00A879D1" w:rsidRDefault="00D95D07" w:rsidP="00D95D07">
      <w:pPr>
        <w:shd w:val="clear" w:color="auto" w:fill="FFFFFF"/>
        <w:spacing w:after="0"/>
        <w:jc w:val="center"/>
        <w:rPr>
          <w:snapToGrid w:val="0"/>
        </w:rPr>
      </w:pPr>
    </w:p>
    <w:p w14:paraId="513EA017" w14:textId="77777777" w:rsidR="00D95D07" w:rsidRPr="00A879D1" w:rsidRDefault="00D95D07" w:rsidP="00D95D07">
      <w:pPr>
        <w:pStyle w:val="afff5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Все споры, возникающие при исполнении настоящего Договора, решаются Сторонами путем переговоров, которые могут проводиться, в том числе путем отправления писем по почте, обмена факсимильными, электронными сообщениями.</w:t>
      </w:r>
    </w:p>
    <w:p w14:paraId="6A90812C" w14:textId="77777777" w:rsidR="00D95D07" w:rsidRPr="00A879D1" w:rsidRDefault="00D95D07" w:rsidP="00D95D07">
      <w:pPr>
        <w:pStyle w:val="afff5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В случае если споры не урегулированы Сторонами с помощью переговоров, то они передаются заинтересованной Стороной в арбитражный суд Кемеровской области.</w:t>
      </w:r>
    </w:p>
    <w:p w14:paraId="44B867A0" w14:textId="77777777" w:rsidR="00D95D07" w:rsidRPr="00A879D1" w:rsidRDefault="00D95D07" w:rsidP="00D95D07">
      <w:pPr>
        <w:shd w:val="clear" w:color="auto" w:fill="FFFFFF"/>
      </w:pPr>
    </w:p>
    <w:p w14:paraId="716C3B84" w14:textId="77777777" w:rsidR="00D95D07" w:rsidRPr="00A879D1" w:rsidRDefault="00D95D07" w:rsidP="00D95D07">
      <w:pPr>
        <w:keepNext/>
        <w:keepLines/>
        <w:widowControl w:val="0"/>
        <w:spacing w:after="240"/>
        <w:ind w:right="142"/>
        <w:jc w:val="center"/>
        <w:outlineLvl w:val="0"/>
        <w:rPr>
          <w:b/>
          <w:bCs/>
        </w:rPr>
      </w:pPr>
      <w:bookmarkStart w:id="2" w:name="sub_50900"/>
      <w:r w:rsidRPr="00A879D1">
        <w:rPr>
          <w:b/>
          <w:bCs/>
        </w:rPr>
        <w:t>9. Заверения и Гарантии</w:t>
      </w:r>
    </w:p>
    <w:p w14:paraId="6034215A" w14:textId="77777777" w:rsidR="00D95D07" w:rsidRPr="00A879D1" w:rsidRDefault="00D95D07" w:rsidP="00D95D07">
      <w:pPr>
        <w:widowControl w:val="0"/>
        <w:tabs>
          <w:tab w:val="left" w:pos="0"/>
        </w:tabs>
        <w:spacing w:after="0"/>
        <w:ind w:right="142" w:firstLine="709"/>
      </w:pPr>
      <w:r w:rsidRPr="00A879D1">
        <w:t>9.1. Исполнитель гарантирует качество выполненных работ по настоящему Договору в течение  трёх лет со дня подписания Акта сдачи-приёмки выполненных работ.</w:t>
      </w:r>
    </w:p>
    <w:p w14:paraId="4AF050D6" w14:textId="77777777" w:rsidR="00D95D07" w:rsidRPr="00A879D1" w:rsidRDefault="00D95D07" w:rsidP="00D95D07">
      <w:pPr>
        <w:widowControl w:val="0"/>
        <w:tabs>
          <w:tab w:val="left" w:pos="0"/>
        </w:tabs>
        <w:spacing w:after="0"/>
        <w:ind w:right="142" w:firstLine="709"/>
      </w:pPr>
      <w:r w:rsidRPr="00A879D1">
        <w:t>9.2. В течение гарантийного периода Исполнитель обязуется устранять за свой счет неполадки, возникшие по его вине.</w:t>
      </w:r>
    </w:p>
    <w:p w14:paraId="005A051A" w14:textId="77777777" w:rsidR="00D95D07" w:rsidRPr="00A879D1" w:rsidRDefault="00D95D07" w:rsidP="00D95D07">
      <w:pPr>
        <w:widowControl w:val="0"/>
        <w:shd w:val="clear" w:color="auto" w:fill="FFFFFF"/>
        <w:tabs>
          <w:tab w:val="left" w:pos="0"/>
        </w:tabs>
        <w:spacing w:after="0"/>
        <w:ind w:right="142" w:firstLine="709"/>
      </w:pPr>
      <w:r w:rsidRPr="00A879D1">
        <w:t>9.3. Каждая из сторон  заверяет, что на момент заключения настоящего договора:</w:t>
      </w:r>
    </w:p>
    <w:p w14:paraId="18826461" w14:textId="77777777" w:rsidR="00D95D07" w:rsidRPr="00A879D1" w:rsidRDefault="00D95D07" w:rsidP="00D95D07">
      <w:pPr>
        <w:widowControl w:val="0"/>
        <w:shd w:val="clear" w:color="auto" w:fill="FFFFFF"/>
        <w:tabs>
          <w:tab w:val="left" w:pos="0"/>
        </w:tabs>
        <w:spacing w:after="0"/>
        <w:ind w:right="142" w:firstLine="709"/>
      </w:pPr>
      <w:r w:rsidRPr="00A879D1">
        <w:t xml:space="preserve"> -она является юридическим лицом, надлежащим </w:t>
      </w:r>
      <w:proofErr w:type="gramStart"/>
      <w:r w:rsidRPr="00A879D1">
        <w:t>образом</w:t>
      </w:r>
      <w:proofErr w:type="gramEnd"/>
      <w:r w:rsidRPr="00A879D1">
        <w:t xml:space="preserve"> созданным  и действующим в соответствии с законодательством страны её места нахождения, и обладает необходимой правоспособностью для заключения  и исполнения  Договора;</w:t>
      </w:r>
    </w:p>
    <w:p w14:paraId="5D519DFA" w14:textId="77777777" w:rsidR="00D95D07" w:rsidRPr="00A879D1" w:rsidRDefault="00D95D07" w:rsidP="00D95D07">
      <w:pPr>
        <w:widowControl w:val="0"/>
        <w:shd w:val="clear" w:color="auto" w:fill="FFFFFF"/>
        <w:tabs>
          <w:tab w:val="left" w:pos="0"/>
        </w:tabs>
        <w:spacing w:after="0"/>
        <w:ind w:right="142" w:firstLine="709"/>
      </w:pPr>
      <w:r w:rsidRPr="00A879D1">
        <w:t>-у неё не отозвана (не аннулирована) лицензия, необходимая для  заключения и исполнения настоящего договора, срок  действия лицензии не истёк, либо хозяйственная деятельность, осуществляемая стороной, не подлежит лицензированию;</w:t>
      </w:r>
    </w:p>
    <w:p w14:paraId="1F2665A2" w14:textId="77777777" w:rsidR="00D95D07" w:rsidRPr="00A879D1" w:rsidRDefault="00D95D07" w:rsidP="00D95D07">
      <w:pPr>
        <w:widowControl w:val="0"/>
        <w:shd w:val="clear" w:color="auto" w:fill="FFFFFF"/>
        <w:tabs>
          <w:tab w:val="left" w:pos="0"/>
        </w:tabs>
        <w:spacing w:after="0"/>
        <w:ind w:right="142" w:firstLine="709"/>
      </w:pPr>
      <w:r w:rsidRPr="00A879D1">
        <w:t>-она получила и имеет все полномочия, разрешения, одобрения, а так же ей соблюдены все процедуры, необходимые  по законодательству страны ее места нахождения для принятия и исполнения  ею обязательств, вытекающих из настоящего Договора;</w:t>
      </w:r>
    </w:p>
    <w:p w14:paraId="1F15AD6D" w14:textId="77777777" w:rsidR="00D95D07" w:rsidRPr="00A879D1" w:rsidRDefault="00D95D07" w:rsidP="00D95D07">
      <w:pPr>
        <w:widowControl w:val="0"/>
        <w:shd w:val="clear" w:color="auto" w:fill="FFFFFF"/>
        <w:tabs>
          <w:tab w:val="left" w:pos="0"/>
        </w:tabs>
        <w:spacing w:after="0"/>
        <w:ind w:right="142" w:firstLine="709"/>
      </w:pPr>
      <w:r w:rsidRPr="00A879D1"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  правам и обязательствам перед третьими лицами;</w:t>
      </w:r>
    </w:p>
    <w:p w14:paraId="1DAB0392" w14:textId="77777777" w:rsidR="00D95D07" w:rsidRPr="00A879D1" w:rsidRDefault="00D95D07" w:rsidP="00D95D07">
      <w:pPr>
        <w:widowControl w:val="0"/>
        <w:shd w:val="clear" w:color="auto" w:fill="FFFFFF"/>
        <w:tabs>
          <w:tab w:val="left" w:pos="0"/>
        </w:tabs>
        <w:spacing w:after="0"/>
        <w:ind w:right="142" w:firstLine="709"/>
      </w:pPr>
      <w:r w:rsidRPr="00A879D1">
        <w:t>-в отношении неё не возбуждено производство по делу о банкротстве и не ведена ни одна из процедур, применяемых в деле о банкротстве в соответствии с 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14:paraId="44B4AAC4" w14:textId="77777777" w:rsidR="00D95D07" w:rsidRPr="00A879D1" w:rsidRDefault="00D95D07" w:rsidP="00D95D07">
      <w:pPr>
        <w:widowControl w:val="0"/>
        <w:shd w:val="clear" w:color="auto" w:fill="FFFFFF"/>
        <w:tabs>
          <w:tab w:val="left" w:pos="0"/>
        </w:tabs>
        <w:spacing w:after="0"/>
        <w:ind w:right="142" w:firstLine="709"/>
      </w:pPr>
      <w:r w:rsidRPr="00A879D1"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её 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  лицо не вышло за пределы этих ограничений и не действовало в ущерб интересам представляемой Стороны;</w:t>
      </w:r>
    </w:p>
    <w:p w14:paraId="6207F9EB" w14:textId="77777777" w:rsidR="00D95D07" w:rsidRPr="00A879D1" w:rsidRDefault="00D95D07" w:rsidP="00D95D07">
      <w:pPr>
        <w:widowControl w:val="0"/>
        <w:shd w:val="clear" w:color="auto" w:fill="FFFFFF"/>
        <w:tabs>
          <w:tab w:val="left" w:pos="0"/>
        </w:tabs>
        <w:spacing w:after="0"/>
        <w:ind w:right="142" w:firstLine="709"/>
      </w:pPr>
      <w:r w:rsidRPr="00A879D1">
        <w:t xml:space="preserve">-заключение Стороной настоящего договора не повлечёт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A879D1">
        <w:t>–л</w:t>
      </w:r>
      <w:proofErr w:type="gramEnd"/>
      <w:r w:rsidRPr="00A879D1">
        <w:t>ибо требования в связи с таким нарушением;</w:t>
      </w:r>
    </w:p>
    <w:p w14:paraId="670B889B" w14:textId="77777777" w:rsidR="00D95D07" w:rsidRPr="00A879D1" w:rsidRDefault="00D95D07" w:rsidP="00D95D07">
      <w:pPr>
        <w:widowControl w:val="0"/>
        <w:shd w:val="clear" w:color="auto" w:fill="FFFFFF"/>
        <w:tabs>
          <w:tab w:val="left" w:pos="0"/>
        </w:tabs>
        <w:spacing w:after="0"/>
        <w:ind w:right="142" w:firstLine="709"/>
      </w:pPr>
      <w:r w:rsidRPr="00A879D1">
        <w:t>-отсутствуют какие-либо соглашения, инструменты, договорённости,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14:paraId="40849327" w14:textId="77777777" w:rsidR="00D95D07" w:rsidRPr="00A879D1" w:rsidRDefault="00D95D07" w:rsidP="00D95D07">
      <w:pPr>
        <w:widowControl w:val="0"/>
        <w:shd w:val="clear" w:color="auto" w:fill="FFFFFF"/>
        <w:tabs>
          <w:tab w:val="left" w:pos="0"/>
        </w:tabs>
        <w:spacing w:after="0"/>
        <w:ind w:right="142" w:firstLine="709"/>
      </w:pPr>
      <w:r w:rsidRPr="00A879D1">
        <w:t>-обязательства, установленные  в настоящем договоре, являются для сторон действительными,  законными и обязательными для исполнения, а в случае  неисполнения могут быть исполнены в принудительном порядке;</w:t>
      </w:r>
    </w:p>
    <w:p w14:paraId="390E07C6" w14:textId="77777777" w:rsidR="00D95D07" w:rsidRPr="00A879D1" w:rsidRDefault="00D95D07" w:rsidP="00D95D07">
      <w:pPr>
        <w:widowControl w:val="0"/>
        <w:shd w:val="clear" w:color="auto" w:fill="FFFFFF"/>
        <w:tabs>
          <w:tab w:val="left" w:pos="0"/>
        </w:tabs>
        <w:spacing w:after="0"/>
        <w:ind w:right="142" w:firstLine="709"/>
      </w:pPr>
      <w:r w:rsidRPr="00A879D1">
        <w:t>-вся информация и документы, предоставленные  ей другой стороне в связи с заключением Договора, являются достоверными, и она не скрыла обязательств, которые могли бы, при их  обнаружении, негативно повлиять на решение другой Стороны, касающееся заключения настоящего договора.</w:t>
      </w:r>
    </w:p>
    <w:p w14:paraId="6A4D1124" w14:textId="77777777" w:rsidR="00D95D07" w:rsidRPr="00A879D1" w:rsidRDefault="00D95D07" w:rsidP="00D95D07">
      <w:pPr>
        <w:widowControl w:val="0"/>
        <w:shd w:val="clear" w:color="auto" w:fill="FFFFFF"/>
        <w:tabs>
          <w:tab w:val="left" w:pos="0"/>
        </w:tabs>
        <w:spacing w:after="0"/>
        <w:ind w:right="142" w:firstLine="709"/>
      </w:pPr>
      <w:r w:rsidRPr="00A879D1">
        <w:t>9.4.  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объёма,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14:paraId="29978698" w14:textId="77777777" w:rsidR="00D95D07" w:rsidRPr="00A879D1" w:rsidRDefault="00D95D07" w:rsidP="00D95D07">
      <w:pPr>
        <w:widowControl w:val="0"/>
        <w:shd w:val="clear" w:color="auto" w:fill="FFFFFF"/>
        <w:tabs>
          <w:tab w:val="left" w:pos="0"/>
        </w:tabs>
        <w:spacing w:after="0"/>
        <w:ind w:right="142" w:firstLine="709"/>
      </w:pPr>
      <w:r w:rsidRPr="00A879D1">
        <w:t>Исполнитель в силу статьи 406.1 ГК РФ обязуется возместить имущественные потери Заказчик, возникшие в случае наступления любого из следующих обстоятельств:</w:t>
      </w:r>
    </w:p>
    <w:p w14:paraId="35133A01" w14:textId="77777777" w:rsidR="00D95D07" w:rsidRPr="00A879D1" w:rsidRDefault="00D95D07" w:rsidP="00D95D07">
      <w:pPr>
        <w:widowControl w:val="0"/>
        <w:shd w:val="clear" w:color="auto" w:fill="FFFFFF"/>
        <w:tabs>
          <w:tab w:val="left" w:pos="0"/>
        </w:tabs>
        <w:spacing w:after="0"/>
        <w:ind w:right="142" w:firstLine="709"/>
      </w:pPr>
      <w:r w:rsidRPr="00A879D1">
        <w:t xml:space="preserve"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</w:t>
      </w:r>
      <w:r w:rsidRPr="00A879D1">
        <w:lastRenderedPageBreak/>
        <w:t>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заключённого с Исполнителем;</w:t>
      </w:r>
    </w:p>
    <w:p w14:paraId="3DA50876" w14:textId="77777777" w:rsidR="00D95D07" w:rsidRPr="00A879D1" w:rsidRDefault="00D95D07" w:rsidP="00D95D07">
      <w:pPr>
        <w:widowControl w:val="0"/>
        <w:shd w:val="clear" w:color="auto" w:fill="FFFFFF"/>
        <w:tabs>
          <w:tab w:val="left" w:pos="0"/>
        </w:tabs>
        <w:spacing w:after="0"/>
        <w:ind w:right="142" w:firstLine="709"/>
      </w:pPr>
      <w:r w:rsidRPr="00A879D1"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понесённых Заказчиком в результате исполнения данного договора поставки.</w:t>
      </w:r>
    </w:p>
    <w:p w14:paraId="7F42775F" w14:textId="77777777" w:rsidR="00D95D07" w:rsidRPr="00A879D1" w:rsidRDefault="00D95D07" w:rsidP="00D95D07">
      <w:pPr>
        <w:widowControl w:val="0"/>
        <w:shd w:val="clear" w:color="auto" w:fill="FFFFFF"/>
        <w:tabs>
          <w:tab w:val="left" w:pos="0"/>
        </w:tabs>
        <w:spacing w:after="0"/>
        <w:ind w:right="142" w:firstLine="709"/>
      </w:pPr>
      <w:r w:rsidRPr="00A879D1">
        <w:t>Условия настоящего пункта применяются в случае, если указанные выше обстоятельства возникли в связи с недобросовестным поведением Исполнителем и/или нарушений им требований действующего законодательства РФ (непредставление Исполнителем отчётности в налоговые органы; признание налоговыми органами Исполнителя «фирмой-однодневкой»; отсутствие результатов встречной налоговой проверки Исполнителя и т.д.).</w:t>
      </w:r>
    </w:p>
    <w:p w14:paraId="33EA75EB" w14:textId="77777777" w:rsidR="00D95D07" w:rsidRPr="00A879D1" w:rsidRDefault="00D95D07" w:rsidP="00D95D07">
      <w:pPr>
        <w:widowControl w:val="0"/>
        <w:shd w:val="clear" w:color="auto" w:fill="FFFFFF"/>
        <w:tabs>
          <w:tab w:val="left" w:pos="0"/>
        </w:tabs>
        <w:spacing w:after="0"/>
        <w:ind w:right="142" w:firstLine="709"/>
      </w:pPr>
      <w:r w:rsidRPr="00A879D1">
        <w:t>Размер имущественных потерь определяется как общая сумма, состоящая из суммы НДС и/или налога на прибыль, до начисленных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14:paraId="44BA7C55" w14:textId="77777777" w:rsidR="00D95D07" w:rsidRPr="00A879D1" w:rsidRDefault="00D95D07" w:rsidP="00D95D07">
      <w:pPr>
        <w:widowControl w:val="0"/>
        <w:shd w:val="clear" w:color="auto" w:fill="FFFFFF"/>
        <w:tabs>
          <w:tab w:val="left" w:pos="0"/>
        </w:tabs>
        <w:spacing w:after="0"/>
        <w:ind w:right="142" w:firstLine="709"/>
      </w:pPr>
      <w:r w:rsidRPr="00A879D1"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14:paraId="4140990D" w14:textId="77777777" w:rsidR="00D95D07" w:rsidRPr="00A879D1" w:rsidRDefault="00D95D07" w:rsidP="00D95D07">
      <w:pPr>
        <w:widowControl w:val="0"/>
        <w:shd w:val="clear" w:color="auto" w:fill="FFFFFF"/>
        <w:tabs>
          <w:tab w:val="left" w:pos="0"/>
        </w:tabs>
        <w:spacing w:after="0"/>
        <w:ind w:right="142" w:firstLine="709"/>
      </w:pPr>
      <w:r w:rsidRPr="00A879D1">
        <w:t>Обязанность по возмещению имущественных потерь возникает у Исполнителя в момент вступления в силу указанных решений налогового органа. Возмещение имущественных потерь осуществляется по письменному требованию Заказчика. Исполнитель обязан в течение 10 календарных дней с даты получения требования уплатить сумму возмещения потерь Заказчику в полном объёме.</w:t>
      </w:r>
    </w:p>
    <w:p w14:paraId="663C6F32" w14:textId="77777777" w:rsidR="00D95D07" w:rsidRPr="00A879D1" w:rsidRDefault="00D95D07" w:rsidP="00D95D07">
      <w:pPr>
        <w:spacing w:before="180" w:after="240"/>
        <w:outlineLvl w:val="2"/>
      </w:pPr>
      <w:r w:rsidRPr="00A879D1">
        <w:t>9.5. Если какое-либо из указанных в пунктах 9.3, 9.4. заверений оказалось изначально недействительным или стало недействительным  в течение срока  действия настоящего Договора, то другая сторона («Не нарушившая сторона»)  имеет право расторгнуть  Договор в одностороннем  внесудебном порядке и потребовать от «Нарушившей стороны» возмещения убытков, вызванных таким расторжением. Стороны признают,  что при заключении настоящего Договора они полагались на заверения и гарантии, содержащиеся в пунктах 1. и 2. настоящего раздела, достоверность которых имеет существенное  значение для Сторон</w:t>
      </w:r>
      <w:proofErr w:type="gramStart"/>
      <w:r w:rsidRPr="00A879D1">
        <w:t>.»</w:t>
      </w:r>
      <w:proofErr w:type="gramEnd"/>
    </w:p>
    <w:p w14:paraId="3782CB73" w14:textId="77777777" w:rsidR="00D95D07" w:rsidRPr="00A879D1" w:rsidRDefault="00D95D07" w:rsidP="00D95D07">
      <w:pPr>
        <w:pStyle w:val="afff5"/>
        <w:numPr>
          <w:ilvl w:val="0"/>
          <w:numId w:val="44"/>
        </w:numPr>
        <w:shd w:val="clear" w:color="auto" w:fill="FFFFFF"/>
        <w:spacing w:line="276" w:lineRule="auto"/>
        <w:ind w:left="0" w:firstLine="0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Порядок изменения и расторжения Договора </w:t>
      </w:r>
    </w:p>
    <w:p w14:paraId="2FC3BF0A" w14:textId="77777777" w:rsidR="00D95D07" w:rsidRPr="00A879D1" w:rsidRDefault="00D95D07" w:rsidP="00D95D07">
      <w:pPr>
        <w:shd w:val="clear" w:color="auto" w:fill="FFFFFF"/>
        <w:spacing w:after="0"/>
        <w:jc w:val="center"/>
        <w:rPr>
          <w:snapToGrid w:val="0"/>
        </w:rPr>
      </w:pPr>
    </w:p>
    <w:bookmarkEnd w:id="2"/>
    <w:p w14:paraId="0384A852" w14:textId="77777777" w:rsidR="00D95D07" w:rsidRPr="00A879D1" w:rsidRDefault="00D95D07" w:rsidP="00D95D07">
      <w:pPr>
        <w:shd w:val="clear" w:color="auto" w:fill="FFFFFF"/>
        <w:spacing w:after="0"/>
        <w:rPr>
          <w:snapToGrid w:val="0"/>
        </w:rPr>
      </w:pPr>
      <w:r w:rsidRPr="00A879D1">
        <w:t>10.1 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14:paraId="133A026C" w14:textId="77777777" w:rsidR="00D95D07" w:rsidRPr="00A879D1" w:rsidRDefault="00D95D07" w:rsidP="00D95D07">
      <w:pPr>
        <w:pStyle w:val="afff5"/>
        <w:numPr>
          <w:ilvl w:val="1"/>
          <w:numId w:val="45"/>
        </w:numPr>
        <w:shd w:val="clear" w:color="auto" w:fill="FFFFFF"/>
        <w:spacing w:line="276" w:lineRule="auto"/>
        <w:ind w:left="0" w:firstLine="0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вправе отказаться от исполнения Договора в одностороннем внесудебном порядке при условии оплаты фактически выполненных работ с предварительным письменным уведомлением Исполнителя не позднее, чем за 30 дней.</w:t>
      </w:r>
    </w:p>
    <w:p w14:paraId="337B984A" w14:textId="77777777" w:rsidR="00D95D07" w:rsidRPr="00A879D1" w:rsidRDefault="00D95D07" w:rsidP="00D95D07">
      <w:pPr>
        <w:pStyle w:val="afff5"/>
        <w:numPr>
          <w:ilvl w:val="1"/>
          <w:numId w:val="45"/>
        </w:numPr>
        <w:shd w:val="clear" w:color="auto" w:fill="FFFFFF"/>
        <w:spacing w:line="276" w:lineRule="auto"/>
        <w:ind w:left="0" w:firstLine="0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может быть расторгнут по соглашению сторон, а также по иным основаниям, предусмотренным законодательством РФ.</w:t>
      </w:r>
      <w:bookmarkStart w:id="3" w:name="sub_501000"/>
    </w:p>
    <w:p w14:paraId="278E2B6C" w14:textId="77777777" w:rsidR="00D95D07" w:rsidRPr="00A879D1" w:rsidRDefault="00D95D07" w:rsidP="00D95D07">
      <w:pPr>
        <w:pStyle w:val="afff5"/>
        <w:shd w:val="clear" w:color="auto" w:fill="FFFFFF"/>
        <w:spacing w:line="276" w:lineRule="auto"/>
        <w:ind w:left="0" w:firstLine="0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14:paraId="14248E3A" w14:textId="77777777" w:rsidR="00D95D07" w:rsidRPr="00A879D1" w:rsidRDefault="00D95D07" w:rsidP="00D95D07">
      <w:pPr>
        <w:shd w:val="clear" w:color="auto" w:fill="FFFFFF"/>
        <w:spacing w:after="0"/>
        <w:rPr>
          <w:snapToGrid w:val="0"/>
        </w:rPr>
      </w:pPr>
    </w:p>
    <w:p w14:paraId="5970FF31" w14:textId="77777777" w:rsidR="00D95D07" w:rsidRPr="00A879D1" w:rsidRDefault="00D95D07" w:rsidP="00D95D07">
      <w:pPr>
        <w:pStyle w:val="afff5"/>
        <w:numPr>
          <w:ilvl w:val="0"/>
          <w:numId w:val="45"/>
        </w:numPr>
        <w:shd w:val="clear" w:color="auto" w:fill="FFFFFF"/>
        <w:spacing w:line="276" w:lineRule="auto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действия договора</w:t>
      </w:r>
      <w:bookmarkEnd w:id="3"/>
    </w:p>
    <w:p w14:paraId="5EFAD683" w14:textId="77777777" w:rsidR="00D95D07" w:rsidRPr="00A879D1" w:rsidRDefault="00D95D07" w:rsidP="00D95D07">
      <w:pPr>
        <w:shd w:val="clear" w:color="auto" w:fill="FFFFFF"/>
        <w:spacing w:after="0"/>
        <w:jc w:val="center"/>
        <w:rPr>
          <w:snapToGrid w:val="0"/>
        </w:rPr>
      </w:pPr>
    </w:p>
    <w:p w14:paraId="58044604" w14:textId="77777777" w:rsidR="00D95D07" w:rsidRPr="00A879D1" w:rsidRDefault="00D95D07" w:rsidP="00D95D07">
      <w:pPr>
        <w:shd w:val="clear" w:color="auto" w:fill="FFFFFF"/>
        <w:spacing w:after="0"/>
        <w:jc w:val="center"/>
        <w:rPr>
          <w:snapToGrid w:val="0"/>
        </w:rPr>
      </w:pPr>
    </w:p>
    <w:p w14:paraId="36FEECE8" w14:textId="77777777" w:rsidR="00D95D07" w:rsidRPr="00A879D1" w:rsidRDefault="00D95D07" w:rsidP="00D95D07">
      <w:pPr>
        <w:shd w:val="clear" w:color="auto" w:fill="FFFFFF"/>
        <w:spacing w:after="0"/>
        <w:ind w:left="141"/>
        <w:rPr>
          <w:bCs/>
          <w:spacing w:val="-7"/>
        </w:rPr>
      </w:pPr>
      <w:r w:rsidRPr="00A879D1">
        <w:rPr>
          <w:bCs/>
          <w:spacing w:val="-7"/>
        </w:rPr>
        <w:t>11.1 Настоящий Договор вступает в силу с 01 января 2022 и действует по 31 декабря 2022 года.</w:t>
      </w:r>
    </w:p>
    <w:p w14:paraId="6CD357DF" w14:textId="77777777" w:rsidR="00D95D07" w:rsidRPr="00A879D1" w:rsidRDefault="00D95D07" w:rsidP="00D95D07">
      <w:pPr>
        <w:shd w:val="clear" w:color="auto" w:fill="FFFFFF"/>
        <w:spacing w:after="0"/>
        <w:ind w:left="141"/>
        <w:rPr>
          <w:bCs/>
          <w:spacing w:val="-7"/>
        </w:rPr>
      </w:pPr>
    </w:p>
    <w:p w14:paraId="02DEECD1" w14:textId="77777777" w:rsidR="00D95D07" w:rsidRPr="00A879D1" w:rsidRDefault="00D95D07" w:rsidP="00D95D07">
      <w:pPr>
        <w:shd w:val="clear" w:color="auto" w:fill="FFFFFF"/>
        <w:spacing w:after="0"/>
        <w:ind w:left="141"/>
        <w:rPr>
          <w:bCs/>
          <w:spacing w:val="-7"/>
        </w:rPr>
      </w:pPr>
    </w:p>
    <w:p w14:paraId="3D2FC97F" w14:textId="26F2563C" w:rsidR="00D95D07" w:rsidRPr="00A33135" w:rsidRDefault="00D95D07" w:rsidP="00D95D07">
      <w:pPr>
        <w:pStyle w:val="afff5"/>
        <w:numPr>
          <w:ilvl w:val="0"/>
          <w:numId w:val="45"/>
        </w:numPr>
        <w:shd w:val="clear" w:color="auto" w:fill="FFFFFF"/>
        <w:spacing w:line="276" w:lineRule="auto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условия</w:t>
      </w:r>
    </w:p>
    <w:p w14:paraId="39E30F1E" w14:textId="223647BA" w:rsidR="00A33135" w:rsidRDefault="00A33135" w:rsidP="00A33135">
      <w:pPr>
        <w:shd w:val="clear" w:color="auto" w:fill="FFFFFF"/>
        <w:spacing w:line="276" w:lineRule="auto"/>
        <w:jc w:val="center"/>
        <w:rPr>
          <w:snapToGrid w:val="0"/>
        </w:rPr>
      </w:pPr>
    </w:p>
    <w:p w14:paraId="176A7C78" w14:textId="77777777" w:rsidR="00A33135" w:rsidRPr="00A33135" w:rsidRDefault="00A33135" w:rsidP="00A33135">
      <w:pPr>
        <w:shd w:val="clear" w:color="auto" w:fill="FFFFFF"/>
        <w:spacing w:line="276" w:lineRule="auto"/>
        <w:jc w:val="center"/>
        <w:rPr>
          <w:snapToGrid w:val="0"/>
        </w:rPr>
      </w:pPr>
    </w:p>
    <w:p w14:paraId="6D51D01F" w14:textId="77777777" w:rsidR="00D95D07" w:rsidRPr="00A879D1" w:rsidRDefault="00D95D07" w:rsidP="00D95D07">
      <w:pPr>
        <w:shd w:val="clear" w:color="auto" w:fill="FFFFFF"/>
        <w:spacing w:after="0"/>
        <w:jc w:val="center"/>
        <w:rPr>
          <w:snapToGrid w:val="0"/>
        </w:rPr>
      </w:pPr>
    </w:p>
    <w:p w14:paraId="76AA34F0" w14:textId="77777777" w:rsidR="00D95D07" w:rsidRPr="00A879D1" w:rsidRDefault="00D95D07" w:rsidP="00D95D07">
      <w:pPr>
        <w:pStyle w:val="afff5"/>
        <w:numPr>
          <w:ilvl w:val="1"/>
          <w:numId w:val="45"/>
        </w:numPr>
        <w:shd w:val="clear" w:color="auto" w:fill="FFFFFF"/>
        <w:spacing w:line="276" w:lineRule="auto"/>
        <w:ind w:left="0" w:firstLine="0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14:paraId="7ABDC8CE" w14:textId="77777777" w:rsidR="00D95D07" w:rsidRPr="00A879D1" w:rsidRDefault="00D95D07" w:rsidP="00D95D07">
      <w:pPr>
        <w:pStyle w:val="afff5"/>
        <w:numPr>
          <w:ilvl w:val="1"/>
          <w:numId w:val="45"/>
        </w:numPr>
        <w:shd w:val="clear" w:color="auto" w:fill="FFFFFF"/>
        <w:spacing w:line="276" w:lineRule="auto"/>
        <w:ind w:left="0" w:firstLine="0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>По вопросам, неурегулированным настоящим Договором, стороны руководствуются действующим законодательством.</w:t>
      </w:r>
    </w:p>
    <w:p w14:paraId="5DCD7D25" w14:textId="77777777" w:rsidR="00D95D07" w:rsidRPr="00A879D1" w:rsidRDefault="00D95D07" w:rsidP="00D95D07">
      <w:pPr>
        <w:pStyle w:val="afff5"/>
        <w:numPr>
          <w:ilvl w:val="1"/>
          <w:numId w:val="45"/>
        </w:numPr>
        <w:shd w:val="clear" w:color="auto" w:fill="FFFFFF"/>
        <w:spacing w:line="276" w:lineRule="auto"/>
        <w:ind w:left="0" w:firstLine="0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noProof/>
          <w:sz w:val="24"/>
          <w:szCs w:val="24"/>
          <w:lang w:eastAsia="ru-RU"/>
        </w:rPr>
        <w:t>При изменении наименования, адреса, банковских реквизитов или реорганизации стороны информируют друг друга в письменном виде в 5-ти дневный срок со дня таких изменений.</w:t>
      </w:r>
    </w:p>
    <w:p w14:paraId="2F46ED74" w14:textId="77777777" w:rsidR="00D95D07" w:rsidRPr="00A879D1" w:rsidRDefault="00D95D07" w:rsidP="00D95D07">
      <w:pPr>
        <w:pStyle w:val="afff5"/>
        <w:numPr>
          <w:ilvl w:val="1"/>
          <w:numId w:val="45"/>
        </w:numPr>
        <w:shd w:val="clear" w:color="auto" w:fill="FFFFFF"/>
        <w:spacing w:line="276" w:lineRule="auto"/>
        <w:ind w:left="0" w:firstLine="0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sz w:val="24"/>
          <w:szCs w:val="24"/>
          <w:lang w:eastAsia="ru-RU"/>
        </w:rPr>
        <w:t xml:space="preserve"> Нижеперечисленные документы образуют приложения к настоящему Договору и являются его неотъемлемой частью:</w:t>
      </w:r>
    </w:p>
    <w:bookmarkEnd w:id="0"/>
    <w:p w14:paraId="4F103C07" w14:textId="77777777" w:rsidR="00D95D07" w:rsidRPr="00A879D1" w:rsidRDefault="00D95D07" w:rsidP="00D95D07">
      <w:pPr>
        <w:pStyle w:val="afff5"/>
        <w:widowControl w:val="0"/>
        <w:numPr>
          <w:ilvl w:val="0"/>
          <w:numId w:val="10"/>
        </w:numPr>
        <w:spacing w:line="276" w:lineRule="auto"/>
        <w:jc w:val="lef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№1 – Техническое задание (с приложениями).</w:t>
      </w:r>
    </w:p>
    <w:p w14:paraId="3CDBBDEC" w14:textId="77777777" w:rsidR="00D95D07" w:rsidRPr="00A879D1" w:rsidRDefault="00D95D07" w:rsidP="00D95D07">
      <w:pPr>
        <w:pStyle w:val="afff5"/>
        <w:widowControl w:val="0"/>
        <w:numPr>
          <w:ilvl w:val="0"/>
          <w:numId w:val="10"/>
        </w:numPr>
        <w:spacing w:line="276" w:lineRule="auto"/>
        <w:jc w:val="lef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Приложение № 2 – </w:t>
      </w:r>
      <w:r w:rsidRPr="00A879D1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Расчетом затрат на оперативно-диспетчерское управление и оперативное обслуживание электрических сетей</w:t>
      </w:r>
    </w:p>
    <w:p w14:paraId="5511D75B" w14:textId="77777777" w:rsidR="00D95D07" w:rsidRPr="00A879D1" w:rsidRDefault="00D95D07" w:rsidP="00D95D07">
      <w:pPr>
        <w:widowControl w:val="0"/>
        <w:spacing w:after="0"/>
        <w:rPr>
          <w:bCs/>
        </w:rPr>
      </w:pPr>
    </w:p>
    <w:p w14:paraId="287FA8FC" w14:textId="77777777" w:rsidR="00D95D07" w:rsidRPr="00A879D1" w:rsidRDefault="00D95D07" w:rsidP="00D95D07">
      <w:pPr>
        <w:pStyle w:val="afff5"/>
        <w:numPr>
          <w:ilvl w:val="0"/>
          <w:numId w:val="45"/>
        </w:numPr>
        <w:shd w:val="clear" w:color="auto" w:fill="FFFFFF"/>
        <w:spacing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879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Юридические адреса, банковские реквизиты</w:t>
      </w:r>
    </w:p>
    <w:p w14:paraId="448286BE" w14:textId="77777777" w:rsidR="00D95D07" w:rsidRPr="00A879D1" w:rsidRDefault="00D95D07" w:rsidP="00D95D07">
      <w:pPr>
        <w:shd w:val="clear" w:color="auto" w:fill="FFFFFF"/>
        <w:tabs>
          <w:tab w:val="left" w:pos="626"/>
        </w:tabs>
        <w:spacing w:before="120" w:after="120"/>
        <w:jc w:val="center"/>
        <w:rPr>
          <w:b/>
          <w:bCs/>
        </w:rPr>
      </w:pPr>
    </w:p>
    <w:tbl>
      <w:tblPr>
        <w:tblW w:w="10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5"/>
        <w:gridCol w:w="4553"/>
      </w:tblGrid>
      <w:tr w:rsidR="00D95D07" w:rsidRPr="00A879D1" w14:paraId="3CC4C613" w14:textId="77777777" w:rsidTr="0068337F">
        <w:trPr>
          <w:cantSplit/>
          <w:trHeight w:val="3560"/>
          <w:jc w:val="center"/>
        </w:trPr>
        <w:tc>
          <w:tcPr>
            <w:tcW w:w="5945" w:type="dxa"/>
          </w:tcPr>
          <w:p w14:paraId="5E77ED88" w14:textId="77777777" w:rsidR="00D95D07" w:rsidRPr="00A879D1" w:rsidRDefault="00D95D07" w:rsidP="0068337F">
            <w:pPr>
              <w:tabs>
                <w:tab w:val="left" w:pos="0"/>
              </w:tabs>
              <w:spacing w:after="0"/>
              <w:ind w:firstLine="193"/>
              <w:rPr>
                <w:b/>
                <w:snapToGrid w:val="0"/>
                <w:lang w:eastAsia="ar-SA"/>
              </w:rPr>
            </w:pPr>
            <w:r w:rsidRPr="00A879D1">
              <w:rPr>
                <w:b/>
                <w:snapToGrid w:val="0"/>
                <w:lang w:eastAsia="ar-SA"/>
              </w:rPr>
              <w:t>ЗАКАЗЧИК:</w:t>
            </w:r>
          </w:p>
          <w:p w14:paraId="39E05153" w14:textId="77777777" w:rsidR="00D95D07" w:rsidRPr="00A879D1" w:rsidRDefault="00D95D07" w:rsidP="0068337F">
            <w:pPr>
              <w:tabs>
                <w:tab w:val="left" w:pos="0"/>
              </w:tabs>
              <w:spacing w:after="0"/>
              <w:ind w:firstLine="193"/>
              <w:rPr>
                <w:b/>
                <w:snapToGrid w:val="0"/>
                <w:lang w:eastAsia="ar-SA"/>
              </w:rPr>
            </w:pPr>
            <w:r w:rsidRPr="00A879D1">
              <w:rPr>
                <w:b/>
                <w:snapToGrid w:val="0"/>
                <w:lang w:eastAsia="ar-SA"/>
              </w:rPr>
              <w:t>ООО «ОЭСК»</w:t>
            </w:r>
          </w:p>
          <w:p w14:paraId="6D9CAB9A" w14:textId="77777777" w:rsidR="00D95D07" w:rsidRPr="00A879D1" w:rsidRDefault="00D95D07" w:rsidP="0068337F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A879D1">
              <w:rPr>
                <w:snapToGrid w:val="0"/>
              </w:rPr>
              <w:t xml:space="preserve">Место нахождения: 653053, </w:t>
            </w:r>
          </w:p>
          <w:p w14:paraId="2E70139B" w14:textId="77777777" w:rsidR="00D95D07" w:rsidRPr="00A879D1" w:rsidRDefault="00D95D07" w:rsidP="0068337F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A879D1">
              <w:rPr>
                <w:snapToGrid w:val="0"/>
              </w:rPr>
              <w:t xml:space="preserve">г. Прокопьевск, ул. Гайдара, </w:t>
            </w:r>
          </w:p>
          <w:p w14:paraId="1CACE113" w14:textId="77777777" w:rsidR="00D95D07" w:rsidRPr="00A879D1" w:rsidRDefault="00D95D07" w:rsidP="0068337F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A879D1">
              <w:rPr>
                <w:snapToGrid w:val="0"/>
              </w:rPr>
              <w:t>43 помещение 1п</w:t>
            </w:r>
          </w:p>
          <w:p w14:paraId="2F435F7C" w14:textId="77777777" w:rsidR="00D95D07" w:rsidRPr="00A879D1" w:rsidRDefault="00D95D07" w:rsidP="0068337F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A879D1">
              <w:rPr>
                <w:snapToGrid w:val="0"/>
              </w:rPr>
              <w:t>ИНН: 4223052779</w:t>
            </w:r>
          </w:p>
          <w:p w14:paraId="46B2D9C2" w14:textId="77777777" w:rsidR="00D95D07" w:rsidRPr="00A879D1" w:rsidRDefault="00D95D07" w:rsidP="0068337F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A879D1">
              <w:rPr>
                <w:snapToGrid w:val="0"/>
              </w:rPr>
              <w:t>КПП: 422301001</w:t>
            </w:r>
          </w:p>
          <w:p w14:paraId="5658CCC7" w14:textId="77777777" w:rsidR="00D95D07" w:rsidRPr="00A879D1" w:rsidRDefault="00D95D07" w:rsidP="0068337F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A879D1">
              <w:rPr>
                <w:snapToGrid w:val="0"/>
              </w:rPr>
              <w:t>Банк «Левобережный» (ОАО)</w:t>
            </w:r>
          </w:p>
          <w:p w14:paraId="27B4DE50" w14:textId="77777777" w:rsidR="00D95D07" w:rsidRPr="00A879D1" w:rsidRDefault="00D95D07" w:rsidP="0068337F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A879D1">
              <w:rPr>
                <w:snapToGrid w:val="0"/>
              </w:rPr>
              <w:t>Р/с: 40702810509590000018</w:t>
            </w:r>
          </w:p>
          <w:p w14:paraId="60C16BBE" w14:textId="77777777" w:rsidR="00D95D07" w:rsidRPr="00A879D1" w:rsidRDefault="00D95D07" w:rsidP="0068337F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A879D1">
              <w:rPr>
                <w:snapToGrid w:val="0"/>
              </w:rPr>
              <w:t>БИК: 045004850</w:t>
            </w:r>
          </w:p>
          <w:p w14:paraId="774F3934" w14:textId="77777777" w:rsidR="00D95D07" w:rsidRPr="00A879D1" w:rsidRDefault="00D95D07" w:rsidP="0068337F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A879D1">
              <w:rPr>
                <w:snapToGrid w:val="0"/>
              </w:rPr>
              <w:t>К/с: 30101810100000000850</w:t>
            </w:r>
          </w:p>
          <w:p w14:paraId="35527049" w14:textId="77777777" w:rsidR="00D95D07" w:rsidRPr="00A879D1" w:rsidRDefault="00D95D07" w:rsidP="0068337F">
            <w:pPr>
              <w:tabs>
                <w:tab w:val="left" w:pos="180"/>
              </w:tabs>
              <w:spacing w:after="0"/>
              <w:ind w:right="-59" w:firstLine="193"/>
              <w:rPr>
                <w:snapToGrid w:val="0"/>
              </w:rPr>
            </w:pPr>
            <w:r w:rsidRPr="00A879D1">
              <w:rPr>
                <w:snapToGrid w:val="0"/>
              </w:rPr>
              <w:t>Тел./факс: +7(3846) 69-35-00</w:t>
            </w:r>
          </w:p>
          <w:p w14:paraId="36AA65AE" w14:textId="77777777" w:rsidR="00D95D07" w:rsidRPr="00A879D1" w:rsidRDefault="00D95D07" w:rsidP="0068337F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A879D1">
              <w:rPr>
                <w:snapToGrid w:val="0"/>
                <w:shd w:val="clear" w:color="auto" w:fill="FFFFFF"/>
              </w:rPr>
              <w:t>E-</w:t>
            </w:r>
            <w:proofErr w:type="spellStart"/>
            <w:r w:rsidRPr="00A879D1">
              <w:rPr>
                <w:snapToGrid w:val="0"/>
                <w:shd w:val="clear" w:color="auto" w:fill="FFFFFF"/>
              </w:rPr>
              <w:t>mail</w:t>
            </w:r>
            <w:proofErr w:type="spellEnd"/>
            <w:r w:rsidRPr="00A879D1">
              <w:rPr>
                <w:snapToGrid w:val="0"/>
                <w:shd w:val="clear" w:color="auto" w:fill="FFFFFF"/>
              </w:rPr>
              <w:t xml:space="preserve">: </w:t>
            </w:r>
            <w:proofErr w:type="spellStart"/>
            <w:r w:rsidRPr="00A879D1">
              <w:rPr>
                <w:snapToGrid w:val="0"/>
                <w:shd w:val="clear" w:color="auto" w:fill="FFFFFF"/>
                <w:lang w:val="en-US"/>
              </w:rPr>
              <w:t>elektroseti</w:t>
            </w:r>
            <w:proofErr w:type="spellEnd"/>
            <w:r w:rsidRPr="00A879D1">
              <w:rPr>
                <w:snapToGrid w:val="0"/>
                <w:shd w:val="clear" w:color="auto" w:fill="FFFFFF"/>
              </w:rPr>
              <w:t>@</w:t>
            </w:r>
            <w:proofErr w:type="spellStart"/>
            <w:r w:rsidRPr="00A879D1">
              <w:rPr>
                <w:snapToGrid w:val="0"/>
                <w:shd w:val="clear" w:color="auto" w:fill="FFFFFF"/>
                <w:lang w:val="en-US"/>
              </w:rPr>
              <w:t>elektroseti</w:t>
            </w:r>
            <w:proofErr w:type="spellEnd"/>
            <w:r w:rsidRPr="00A879D1">
              <w:rPr>
                <w:snapToGrid w:val="0"/>
                <w:shd w:val="clear" w:color="auto" w:fill="FFFFFF"/>
              </w:rPr>
              <w:t>.</w:t>
            </w:r>
            <w:r w:rsidRPr="00A879D1">
              <w:rPr>
                <w:snapToGrid w:val="0"/>
                <w:shd w:val="clear" w:color="auto" w:fill="FFFFFF"/>
                <w:lang w:val="en-US"/>
              </w:rPr>
              <w:t>com</w:t>
            </w:r>
            <w:r w:rsidRPr="00A879D1">
              <w:rPr>
                <w:snapToGrid w:val="0"/>
                <w:shd w:val="clear" w:color="auto" w:fill="FFFFFF"/>
              </w:rPr>
              <w:t> </w:t>
            </w:r>
          </w:p>
          <w:p w14:paraId="420B90CA" w14:textId="77777777" w:rsidR="00D95D07" w:rsidRPr="00A879D1" w:rsidRDefault="00D95D07" w:rsidP="0068337F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A879D1">
              <w:rPr>
                <w:b/>
                <w:snapToGrid w:val="0"/>
              </w:rPr>
              <w:t>Генеральный директор</w:t>
            </w:r>
          </w:p>
          <w:p w14:paraId="50BE6149" w14:textId="77777777" w:rsidR="00D95D07" w:rsidRPr="00A879D1" w:rsidRDefault="00D95D07" w:rsidP="0068337F">
            <w:pPr>
              <w:tabs>
                <w:tab w:val="left" w:pos="0"/>
              </w:tabs>
              <w:spacing w:after="0"/>
              <w:ind w:firstLine="193"/>
              <w:rPr>
                <w:b/>
                <w:snapToGrid w:val="0"/>
              </w:rPr>
            </w:pPr>
          </w:p>
          <w:p w14:paraId="32A7076F" w14:textId="77777777" w:rsidR="00D95D07" w:rsidRPr="00A879D1" w:rsidRDefault="00D95D07" w:rsidP="0068337F">
            <w:pPr>
              <w:tabs>
                <w:tab w:val="left" w:pos="0"/>
              </w:tabs>
              <w:spacing w:after="0"/>
              <w:ind w:firstLine="193"/>
              <w:rPr>
                <w:b/>
                <w:snapToGrid w:val="0"/>
              </w:rPr>
            </w:pPr>
            <w:r w:rsidRPr="00A879D1">
              <w:rPr>
                <w:b/>
                <w:snapToGrid w:val="0"/>
              </w:rPr>
              <w:t>__________________А.А. Фомичев</w:t>
            </w:r>
          </w:p>
          <w:p w14:paraId="4CD505F7" w14:textId="77777777" w:rsidR="00D95D07" w:rsidRPr="00A879D1" w:rsidRDefault="00D95D07" w:rsidP="0068337F">
            <w:pPr>
              <w:tabs>
                <w:tab w:val="left" w:pos="0"/>
              </w:tabs>
              <w:spacing w:after="0"/>
              <w:ind w:firstLine="193"/>
              <w:rPr>
                <w:b/>
                <w:snapToGrid w:val="0"/>
              </w:rPr>
            </w:pPr>
            <w:r w:rsidRPr="00A879D1">
              <w:rPr>
                <w:b/>
                <w:snapToGrid w:val="0"/>
              </w:rPr>
              <w:t>М.П.</w:t>
            </w:r>
          </w:p>
          <w:p w14:paraId="2352AA00" w14:textId="77777777" w:rsidR="00D95D07" w:rsidRPr="00A879D1" w:rsidRDefault="00D95D07" w:rsidP="0068337F">
            <w:pPr>
              <w:suppressAutoHyphens/>
              <w:spacing w:after="0"/>
              <w:ind w:firstLine="567"/>
              <w:rPr>
                <w:snapToGrid w:val="0"/>
              </w:rPr>
            </w:pPr>
          </w:p>
        </w:tc>
        <w:tc>
          <w:tcPr>
            <w:tcW w:w="4553" w:type="dxa"/>
          </w:tcPr>
          <w:p w14:paraId="3550909A" w14:textId="77777777" w:rsidR="00D95D07" w:rsidRPr="00A879D1" w:rsidRDefault="00D95D07" w:rsidP="0068337F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  <w:lang w:eastAsia="ar-SA"/>
              </w:rPr>
            </w:pPr>
            <w:r w:rsidRPr="00A879D1">
              <w:rPr>
                <w:b/>
                <w:snapToGrid w:val="0"/>
                <w:lang w:eastAsia="ar-SA"/>
              </w:rPr>
              <w:t>ИСПОЛНИТЕЛЬ:</w:t>
            </w:r>
          </w:p>
          <w:p w14:paraId="11D2A9C8" w14:textId="77777777" w:rsidR="004C321B" w:rsidRPr="00626758" w:rsidRDefault="004C321B" w:rsidP="004C321B">
            <w:pPr>
              <w:tabs>
                <w:tab w:val="left" w:pos="0"/>
              </w:tabs>
              <w:spacing w:after="0"/>
            </w:pPr>
            <w:r w:rsidRPr="00626758">
              <w:rPr>
                <w:b/>
                <w:snapToGrid w:val="0"/>
                <w:lang w:eastAsia="ar-SA"/>
              </w:rPr>
              <w:t>ООО «ПО «Центр управления сетями»</w:t>
            </w:r>
          </w:p>
          <w:p w14:paraId="59C821EA" w14:textId="77777777" w:rsidR="004C321B" w:rsidRPr="00626758" w:rsidRDefault="004C321B" w:rsidP="004C321B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snapToGrid w:val="0"/>
              </w:rPr>
              <w:t xml:space="preserve">653047, Кемеровская область, г. Прокопьевск, </w:t>
            </w:r>
          </w:p>
          <w:p w14:paraId="6DC9FA0D" w14:textId="77777777" w:rsidR="004C321B" w:rsidRPr="00626758" w:rsidRDefault="004C321B" w:rsidP="004C321B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snapToGrid w:val="0"/>
              </w:rPr>
              <w:t xml:space="preserve">ул. Гайдара 43, помещение 1п, офис 304, </w:t>
            </w:r>
          </w:p>
          <w:p w14:paraId="788AC213" w14:textId="77777777" w:rsidR="004C321B" w:rsidRPr="00626758" w:rsidRDefault="004C321B" w:rsidP="004C321B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snapToGrid w:val="0"/>
              </w:rPr>
              <w:t xml:space="preserve">ИНН 4223063266 КПП422301001, </w:t>
            </w:r>
          </w:p>
          <w:p w14:paraId="7E444EC1" w14:textId="77777777" w:rsidR="004C321B" w:rsidRPr="00626758" w:rsidRDefault="004C321B" w:rsidP="004C321B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snapToGrid w:val="0"/>
              </w:rPr>
              <w:t>ОГРН 1144223000921</w:t>
            </w:r>
          </w:p>
          <w:p w14:paraId="1D8E4C0F" w14:textId="77777777" w:rsidR="004C321B" w:rsidRPr="00626758" w:rsidRDefault="004C321B" w:rsidP="004C321B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snapToGrid w:val="0"/>
              </w:rPr>
              <w:t xml:space="preserve">р/с № 40702810923060001155 </w:t>
            </w:r>
          </w:p>
          <w:p w14:paraId="77089E5B" w14:textId="77777777" w:rsidR="004C321B" w:rsidRPr="00626758" w:rsidRDefault="004C321B" w:rsidP="004C321B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snapToGrid w:val="0"/>
              </w:rPr>
              <w:t xml:space="preserve">в Филиале "Новосибирский" </w:t>
            </w:r>
          </w:p>
          <w:p w14:paraId="20B01121" w14:textId="77777777" w:rsidR="004C321B" w:rsidRPr="00626758" w:rsidRDefault="004C321B" w:rsidP="004C321B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snapToGrid w:val="0"/>
              </w:rPr>
              <w:t xml:space="preserve">ОАО "АЛЬФА-БАНК" </w:t>
            </w:r>
          </w:p>
          <w:p w14:paraId="1D8DF36F" w14:textId="77777777" w:rsidR="004C321B" w:rsidRPr="00626758" w:rsidRDefault="004C321B" w:rsidP="004C321B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snapToGrid w:val="0"/>
              </w:rPr>
              <w:t xml:space="preserve">к/с № 30101810600000000774 </w:t>
            </w:r>
          </w:p>
          <w:p w14:paraId="69C0B7FF" w14:textId="77777777" w:rsidR="004C321B" w:rsidRPr="00626758" w:rsidRDefault="004C321B" w:rsidP="004C321B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snapToGrid w:val="0"/>
              </w:rPr>
              <w:t>БИК 045004774</w:t>
            </w:r>
          </w:p>
          <w:p w14:paraId="215FA734" w14:textId="77777777" w:rsidR="004C321B" w:rsidRPr="00626758" w:rsidRDefault="004C321B" w:rsidP="004C321B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snapToGrid w:val="0"/>
              </w:rPr>
              <w:t>Тел: 65-03-93</w:t>
            </w:r>
          </w:p>
          <w:p w14:paraId="6D9E2924" w14:textId="77777777" w:rsidR="004C321B" w:rsidRPr="00626758" w:rsidRDefault="004C321B" w:rsidP="004C321B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b/>
                <w:snapToGrid w:val="0"/>
              </w:rPr>
              <w:t>Генеральный директор</w:t>
            </w:r>
          </w:p>
          <w:p w14:paraId="679D2D35" w14:textId="77777777" w:rsidR="004C321B" w:rsidRPr="00626758" w:rsidRDefault="004C321B" w:rsidP="004C321B">
            <w:pPr>
              <w:tabs>
                <w:tab w:val="left" w:pos="0"/>
              </w:tabs>
              <w:spacing w:after="0"/>
              <w:rPr>
                <w:lang w:eastAsia="ar-SA"/>
              </w:rPr>
            </w:pPr>
          </w:p>
          <w:p w14:paraId="13DC3016" w14:textId="77777777" w:rsidR="004C321B" w:rsidRPr="00626758" w:rsidRDefault="004C321B" w:rsidP="004C321B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  <w:r w:rsidRPr="00626758">
              <w:rPr>
                <w:b/>
                <w:snapToGrid w:val="0"/>
              </w:rPr>
              <w:t xml:space="preserve">__________________/Петренко И.Н./                                                </w:t>
            </w:r>
          </w:p>
          <w:p w14:paraId="3B0250A4" w14:textId="012D69B4" w:rsidR="00D95D07" w:rsidRPr="00A879D1" w:rsidRDefault="004C321B" w:rsidP="004C321B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  <w:r w:rsidRPr="00626758">
              <w:rPr>
                <w:b/>
                <w:snapToGrid w:val="0"/>
              </w:rPr>
              <w:t>М.П</w:t>
            </w:r>
            <w:r w:rsidR="00D95D07" w:rsidRPr="00A879D1">
              <w:rPr>
                <w:b/>
                <w:snapToGrid w:val="0"/>
              </w:rPr>
              <w:t>.</w:t>
            </w:r>
          </w:p>
          <w:p w14:paraId="62DC6969" w14:textId="77777777" w:rsidR="00D95D07" w:rsidRPr="00A879D1" w:rsidRDefault="00D95D07" w:rsidP="0068337F">
            <w:pPr>
              <w:suppressAutoHyphens/>
              <w:spacing w:after="0"/>
              <w:ind w:firstLine="567"/>
              <w:rPr>
                <w:snapToGrid w:val="0"/>
              </w:rPr>
            </w:pPr>
          </w:p>
        </w:tc>
      </w:tr>
    </w:tbl>
    <w:p w14:paraId="63EF9414" w14:textId="77777777" w:rsidR="00D95D07" w:rsidRPr="000D69ED" w:rsidRDefault="00D95D07" w:rsidP="00D95D07"/>
    <w:p w14:paraId="7910A08C" w14:textId="77777777" w:rsidR="00D95D07" w:rsidRPr="00CF689B" w:rsidRDefault="00D95D07" w:rsidP="00D95D07">
      <w:pPr>
        <w:tabs>
          <w:tab w:val="left" w:pos="5670"/>
        </w:tabs>
        <w:spacing w:after="0"/>
      </w:pPr>
    </w:p>
    <w:p w14:paraId="0DEC2089" w14:textId="77777777" w:rsidR="00D95D07" w:rsidRDefault="00D95D07" w:rsidP="00D95D07">
      <w:pPr>
        <w:tabs>
          <w:tab w:val="left" w:pos="5670"/>
        </w:tabs>
        <w:spacing w:after="0"/>
        <w:rPr>
          <w:sz w:val="26"/>
          <w:szCs w:val="26"/>
        </w:rPr>
      </w:pPr>
    </w:p>
    <w:p w14:paraId="36A8DD0B" w14:textId="77777777" w:rsidR="00D95D07" w:rsidRDefault="00D95D07" w:rsidP="00D95D07">
      <w:pPr>
        <w:tabs>
          <w:tab w:val="left" w:pos="5670"/>
        </w:tabs>
        <w:spacing w:after="0"/>
        <w:rPr>
          <w:sz w:val="26"/>
          <w:szCs w:val="26"/>
        </w:rPr>
      </w:pPr>
    </w:p>
    <w:p w14:paraId="0734CE75" w14:textId="77777777" w:rsidR="00D95D07" w:rsidRDefault="00D95D07" w:rsidP="00D95D07">
      <w:pPr>
        <w:tabs>
          <w:tab w:val="left" w:pos="5670"/>
        </w:tabs>
        <w:spacing w:after="0"/>
        <w:rPr>
          <w:sz w:val="26"/>
          <w:szCs w:val="26"/>
        </w:rPr>
      </w:pPr>
    </w:p>
    <w:p w14:paraId="0FE121B8" w14:textId="77777777" w:rsidR="00D95D07" w:rsidRDefault="00D95D07" w:rsidP="00D95D07">
      <w:pPr>
        <w:tabs>
          <w:tab w:val="left" w:pos="5670"/>
        </w:tabs>
        <w:spacing w:after="0"/>
        <w:rPr>
          <w:sz w:val="26"/>
          <w:szCs w:val="26"/>
        </w:rPr>
      </w:pPr>
    </w:p>
    <w:p w14:paraId="4AD740B2" w14:textId="77777777" w:rsidR="00D95D07" w:rsidRDefault="00D95D07" w:rsidP="00D95D07">
      <w:pPr>
        <w:tabs>
          <w:tab w:val="left" w:pos="5670"/>
        </w:tabs>
        <w:spacing w:after="0"/>
        <w:rPr>
          <w:sz w:val="26"/>
          <w:szCs w:val="26"/>
        </w:rPr>
      </w:pPr>
    </w:p>
    <w:p w14:paraId="3ED9D6FD" w14:textId="77777777" w:rsidR="00D95D07" w:rsidRDefault="00D95D07" w:rsidP="00D95D07">
      <w:pPr>
        <w:tabs>
          <w:tab w:val="left" w:pos="5670"/>
        </w:tabs>
        <w:spacing w:after="0"/>
        <w:rPr>
          <w:sz w:val="26"/>
          <w:szCs w:val="26"/>
        </w:rPr>
      </w:pPr>
    </w:p>
    <w:p w14:paraId="46197815" w14:textId="77777777" w:rsidR="00D95D07" w:rsidRDefault="00D95D07" w:rsidP="00D95D07">
      <w:pPr>
        <w:tabs>
          <w:tab w:val="left" w:pos="5670"/>
        </w:tabs>
        <w:spacing w:after="0"/>
        <w:rPr>
          <w:sz w:val="26"/>
          <w:szCs w:val="26"/>
        </w:rPr>
      </w:pPr>
    </w:p>
    <w:p w14:paraId="5A20A51B" w14:textId="77777777" w:rsidR="00D95D07" w:rsidRDefault="00D95D07" w:rsidP="00D95D07">
      <w:pPr>
        <w:tabs>
          <w:tab w:val="left" w:pos="5670"/>
        </w:tabs>
        <w:spacing w:after="0"/>
        <w:rPr>
          <w:sz w:val="26"/>
          <w:szCs w:val="26"/>
        </w:rPr>
      </w:pPr>
    </w:p>
    <w:p w14:paraId="316AD0BB" w14:textId="77777777" w:rsidR="00D95D07" w:rsidRDefault="00D95D07" w:rsidP="00D95D07">
      <w:pPr>
        <w:tabs>
          <w:tab w:val="left" w:pos="5670"/>
        </w:tabs>
        <w:spacing w:after="0"/>
        <w:rPr>
          <w:sz w:val="26"/>
          <w:szCs w:val="26"/>
        </w:rPr>
      </w:pPr>
    </w:p>
    <w:p w14:paraId="69D65A31" w14:textId="77777777" w:rsidR="00D95D07" w:rsidRDefault="00D95D07" w:rsidP="00D95D07">
      <w:pPr>
        <w:tabs>
          <w:tab w:val="left" w:pos="5670"/>
        </w:tabs>
        <w:spacing w:after="0"/>
        <w:rPr>
          <w:sz w:val="26"/>
          <w:szCs w:val="26"/>
        </w:rPr>
      </w:pPr>
    </w:p>
    <w:p w14:paraId="5F4EF5D9" w14:textId="77777777" w:rsidR="00D95D07" w:rsidRDefault="00D95D07" w:rsidP="00D95D07">
      <w:pPr>
        <w:tabs>
          <w:tab w:val="left" w:pos="5670"/>
        </w:tabs>
        <w:spacing w:after="0"/>
        <w:rPr>
          <w:sz w:val="26"/>
          <w:szCs w:val="26"/>
        </w:rPr>
      </w:pPr>
    </w:p>
    <w:p w14:paraId="733A5CD2" w14:textId="77777777" w:rsidR="00D95D07" w:rsidRDefault="00D95D07" w:rsidP="00D95D07">
      <w:pPr>
        <w:tabs>
          <w:tab w:val="left" w:pos="5670"/>
        </w:tabs>
        <w:spacing w:after="0"/>
        <w:rPr>
          <w:sz w:val="26"/>
          <w:szCs w:val="26"/>
        </w:rPr>
      </w:pPr>
    </w:p>
    <w:p w14:paraId="2107E013" w14:textId="77777777" w:rsidR="00D95D07" w:rsidRDefault="00D95D07" w:rsidP="00D95D07">
      <w:pPr>
        <w:tabs>
          <w:tab w:val="left" w:pos="5670"/>
        </w:tabs>
        <w:spacing w:after="0"/>
        <w:rPr>
          <w:sz w:val="26"/>
          <w:szCs w:val="26"/>
        </w:rPr>
      </w:pPr>
    </w:p>
    <w:p w14:paraId="3C940089" w14:textId="77777777" w:rsidR="00D95D07" w:rsidRPr="00EE5EAD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sz w:val="20"/>
          <w:szCs w:val="20"/>
        </w:rPr>
      </w:pPr>
      <w:r w:rsidRPr="00EE5EAD">
        <w:rPr>
          <w:sz w:val="20"/>
          <w:szCs w:val="20"/>
        </w:rPr>
        <w:t>Приложение №1</w:t>
      </w:r>
    </w:p>
    <w:p w14:paraId="14E56881" w14:textId="4A22E009" w:rsidR="00D95D07" w:rsidRPr="00EE5EAD" w:rsidRDefault="0036089F" w:rsidP="00D95D07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sz w:val="20"/>
          <w:szCs w:val="20"/>
        </w:rPr>
      </w:pPr>
      <w:r>
        <w:rPr>
          <w:sz w:val="20"/>
          <w:szCs w:val="20"/>
        </w:rPr>
        <w:t>к договору № 126/2021</w:t>
      </w:r>
    </w:p>
    <w:p w14:paraId="3FE6E372" w14:textId="78BED6F7" w:rsidR="00D95D07" w:rsidRPr="00EE5EAD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sz w:val="20"/>
          <w:szCs w:val="20"/>
        </w:rPr>
      </w:pPr>
      <w:r w:rsidRPr="00EE5EAD">
        <w:rPr>
          <w:sz w:val="20"/>
          <w:szCs w:val="20"/>
        </w:rPr>
        <w:t>от «</w:t>
      </w:r>
      <w:r w:rsidR="0036089F">
        <w:rPr>
          <w:sz w:val="20"/>
          <w:szCs w:val="20"/>
        </w:rPr>
        <w:t>01</w:t>
      </w:r>
      <w:r w:rsidRPr="00EE5EAD">
        <w:rPr>
          <w:sz w:val="20"/>
          <w:szCs w:val="20"/>
        </w:rPr>
        <w:t>»</w:t>
      </w:r>
      <w:r w:rsidR="0036089F">
        <w:rPr>
          <w:sz w:val="20"/>
          <w:szCs w:val="20"/>
        </w:rPr>
        <w:t xml:space="preserve"> января </w:t>
      </w:r>
      <w:r w:rsidRPr="00EE5EAD">
        <w:rPr>
          <w:sz w:val="20"/>
          <w:szCs w:val="20"/>
        </w:rPr>
        <w:t>20</w:t>
      </w:r>
      <w:r w:rsidR="0036089F">
        <w:rPr>
          <w:sz w:val="20"/>
          <w:szCs w:val="20"/>
        </w:rPr>
        <w:t>22</w:t>
      </w:r>
      <w:r w:rsidRPr="00EE5EAD">
        <w:rPr>
          <w:sz w:val="20"/>
          <w:szCs w:val="20"/>
        </w:rPr>
        <w:t xml:space="preserve"> г.</w:t>
      </w:r>
    </w:p>
    <w:p w14:paraId="17B06A4D" w14:textId="77777777" w:rsidR="00D95D07" w:rsidRPr="00EE5EAD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center"/>
      </w:pPr>
    </w:p>
    <w:p w14:paraId="65EAD64D" w14:textId="36C41D79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center"/>
        <w:rPr>
          <w:b/>
        </w:rPr>
      </w:pPr>
    </w:p>
    <w:p w14:paraId="1CAB6D32" w14:textId="77777777" w:rsidR="004C321B" w:rsidRPr="00EE5EAD" w:rsidRDefault="004C321B" w:rsidP="00D95D07">
      <w:pPr>
        <w:widowControl w:val="0"/>
        <w:autoSpaceDE w:val="0"/>
        <w:autoSpaceDN w:val="0"/>
        <w:adjustRightInd w:val="0"/>
        <w:spacing w:after="0"/>
        <w:ind w:firstLine="284"/>
        <w:jc w:val="center"/>
        <w:rPr>
          <w:b/>
        </w:rPr>
      </w:pPr>
    </w:p>
    <w:p w14:paraId="7D2C2900" w14:textId="77777777" w:rsidR="00D95D07" w:rsidRPr="00EE5EAD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center"/>
        <w:rPr>
          <w:b/>
        </w:rPr>
      </w:pPr>
      <w:r w:rsidRPr="00EE5EAD">
        <w:rPr>
          <w:b/>
        </w:rPr>
        <w:t>ТЕХНИЧЕСКОЕ ЗАДАНИЕ</w:t>
      </w:r>
    </w:p>
    <w:p w14:paraId="222DEDD2" w14:textId="77777777" w:rsidR="00D95D07" w:rsidRPr="00EE5EAD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center"/>
      </w:pPr>
    </w:p>
    <w:p w14:paraId="57095ED7" w14:textId="77777777" w:rsidR="00D95D07" w:rsidRPr="00EE5EAD" w:rsidRDefault="00D95D07" w:rsidP="00D95D07">
      <w:pPr>
        <w:widowControl w:val="0"/>
        <w:spacing w:after="0"/>
        <w:ind w:firstLine="284"/>
        <w:jc w:val="center"/>
        <w:rPr>
          <w:b/>
        </w:rPr>
      </w:pPr>
      <w:r w:rsidRPr="00EE5EAD">
        <w:rPr>
          <w:b/>
        </w:rPr>
        <w:t>на оперативно-диспетчерское управление и оперативное обслуживание электрических сетей Заказчика</w:t>
      </w:r>
    </w:p>
    <w:p w14:paraId="1D8837DF" w14:textId="77777777" w:rsidR="00D95D07" w:rsidRPr="00EE5EAD" w:rsidRDefault="00D95D07" w:rsidP="00D95D07">
      <w:pPr>
        <w:widowControl w:val="0"/>
        <w:spacing w:after="0"/>
        <w:ind w:firstLine="284"/>
        <w:jc w:val="center"/>
      </w:pPr>
    </w:p>
    <w:p w14:paraId="0DD430B8" w14:textId="7788E084" w:rsidR="00D95D07" w:rsidRDefault="00D95D07" w:rsidP="00D95D07">
      <w:pPr>
        <w:pStyle w:val="afff5"/>
        <w:widowControl w:val="0"/>
        <w:numPr>
          <w:ilvl w:val="0"/>
          <w:numId w:val="12"/>
        </w:numPr>
        <w:spacing w:before="120"/>
        <w:ind w:left="0" w:firstLine="284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/>
          <w:sz w:val="24"/>
          <w:szCs w:val="24"/>
          <w:lang w:eastAsia="ru-RU"/>
        </w:rPr>
        <w:t>Полное наименование Заказчика в соответствии с учредительными документами: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Общество с ограниченной ответственностью «ОЭСК».</w:t>
      </w:r>
    </w:p>
    <w:p w14:paraId="591A217C" w14:textId="77777777" w:rsidR="004C321B" w:rsidRPr="00EE5EAD" w:rsidRDefault="004C321B" w:rsidP="004C321B">
      <w:pPr>
        <w:pStyle w:val="afff5"/>
        <w:widowControl w:val="0"/>
        <w:spacing w:before="120"/>
        <w:ind w:left="284"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5DB9FE" w14:textId="77777777" w:rsidR="00D95D07" w:rsidRPr="00EE5EAD" w:rsidRDefault="00D95D07" w:rsidP="00D95D07">
      <w:pPr>
        <w:pStyle w:val="afff5"/>
        <w:widowControl w:val="0"/>
        <w:numPr>
          <w:ilvl w:val="0"/>
          <w:numId w:val="12"/>
        </w:numPr>
        <w:spacing w:before="120"/>
        <w:ind w:left="0" w:firstLine="284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оборудования, передаваемого на оперативно-диспетчерское управление и оперативное обслуживание:</w:t>
      </w:r>
    </w:p>
    <w:p w14:paraId="46B51320" w14:textId="548961A2" w:rsidR="00D95D07" w:rsidRDefault="00D95D07" w:rsidP="00D95D07">
      <w:pPr>
        <w:widowControl w:val="0"/>
        <w:spacing w:after="0"/>
        <w:ind w:firstLine="284"/>
      </w:pPr>
      <w:r w:rsidRPr="00EE5EAD">
        <w:t>В соответствии с Приложением №1 к Техническому заданию.</w:t>
      </w:r>
    </w:p>
    <w:p w14:paraId="35735573" w14:textId="77777777" w:rsidR="004C321B" w:rsidRPr="00EE5EAD" w:rsidRDefault="004C321B" w:rsidP="00D95D07">
      <w:pPr>
        <w:widowControl w:val="0"/>
        <w:spacing w:after="0"/>
        <w:ind w:firstLine="284"/>
      </w:pPr>
    </w:p>
    <w:p w14:paraId="2BAB81E7" w14:textId="77777777" w:rsidR="00D95D07" w:rsidRPr="00EE5EAD" w:rsidRDefault="00D95D07" w:rsidP="00D95D07">
      <w:pPr>
        <w:pStyle w:val="afff5"/>
        <w:widowControl w:val="0"/>
        <w:numPr>
          <w:ilvl w:val="0"/>
          <w:numId w:val="12"/>
        </w:numPr>
        <w:ind w:left="0" w:firstLine="284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 xml:space="preserve">Срок выполнения работ: </w:t>
      </w:r>
    </w:p>
    <w:p w14:paraId="6DA33523" w14:textId="77777777" w:rsidR="00D95D07" w:rsidRPr="00EE5EAD" w:rsidRDefault="00D95D07" w:rsidP="00D95D07">
      <w:pPr>
        <w:widowControl w:val="0"/>
        <w:shd w:val="clear" w:color="auto" w:fill="FFFFFF"/>
        <w:tabs>
          <w:tab w:val="left" w:pos="1138"/>
        </w:tabs>
        <w:spacing w:after="0"/>
        <w:ind w:firstLine="284"/>
        <w:rPr>
          <w:spacing w:val="-1"/>
        </w:rPr>
      </w:pPr>
      <w:r w:rsidRPr="00EE5EAD">
        <w:rPr>
          <w:spacing w:val="-1"/>
        </w:rPr>
        <w:t xml:space="preserve">Начало – с 01 </w:t>
      </w:r>
      <w:r>
        <w:rPr>
          <w:spacing w:val="-1"/>
        </w:rPr>
        <w:t>января</w:t>
      </w:r>
      <w:r w:rsidRPr="00EE5EAD">
        <w:rPr>
          <w:spacing w:val="-1"/>
        </w:rPr>
        <w:t xml:space="preserve"> 20</w:t>
      </w:r>
      <w:r>
        <w:rPr>
          <w:spacing w:val="-1"/>
        </w:rPr>
        <w:t>22</w:t>
      </w:r>
      <w:r w:rsidRPr="00EE5EAD">
        <w:rPr>
          <w:spacing w:val="-1"/>
        </w:rPr>
        <w:t>г.</w:t>
      </w:r>
    </w:p>
    <w:p w14:paraId="293A5EBA" w14:textId="77777777" w:rsidR="00D95D07" w:rsidRPr="00EE5EAD" w:rsidRDefault="00D95D07" w:rsidP="00D95D07">
      <w:pPr>
        <w:widowControl w:val="0"/>
        <w:spacing w:after="0"/>
        <w:ind w:firstLine="284"/>
        <w:rPr>
          <w:b/>
        </w:rPr>
      </w:pPr>
      <w:r w:rsidRPr="00EE5EAD">
        <w:rPr>
          <w:spacing w:val="-1"/>
        </w:rPr>
        <w:t>Окончание – 31 декабря 20</w:t>
      </w:r>
      <w:r>
        <w:rPr>
          <w:spacing w:val="-1"/>
        </w:rPr>
        <w:t>22</w:t>
      </w:r>
      <w:r w:rsidRPr="00EE5EAD">
        <w:rPr>
          <w:spacing w:val="-1"/>
        </w:rPr>
        <w:t>г.</w:t>
      </w:r>
    </w:p>
    <w:p w14:paraId="3F50C556" w14:textId="77777777" w:rsidR="00D95D07" w:rsidRPr="00EE5EAD" w:rsidRDefault="00D95D07" w:rsidP="00D95D07">
      <w:pPr>
        <w:pStyle w:val="afff5"/>
        <w:widowControl w:val="0"/>
        <w:numPr>
          <w:ilvl w:val="0"/>
          <w:numId w:val="12"/>
        </w:numPr>
        <w:spacing w:before="120" w:after="120"/>
        <w:ind w:left="0" w:firstLine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/>
          <w:sz w:val="24"/>
          <w:szCs w:val="24"/>
          <w:lang w:eastAsia="ru-RU"/>
        </w:rPr>
        <w:t>Общие положения, задачи.</w:t>
      </w:r>
    </w:p>
    <w:p w14:paraId="18AF3DD3" w14:textId="77777777" w:rsidR="00D95D07" w:rsidRPr="00EE5EAD" w:rsidRDefault="00D95D07" w:rsidP="00D95D07">
      <w:pPr>
        <w:pStyle w:val="afff5"/>
        <w:widowControl w:val="0"/>
        <w:numPr>
          <w:ilvl w:val="1"/>
          <w:numId w:val="12"/>
        </w:numPr>
        <w:spacing w:before="120" w:after="120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Оперативно-диспетчерское управление осуществляется посредством круглосуточного и непрерывного управления взаимосвязанными технологическими режимами работы энергообъектов Заказчика энергопринимающих установок потребителей электрической энергии.</w:t>
      </w:r>
    </w:p>
    <w:p w14:paraId="15E3895E" w14:textId="77777777" w:rsidR="00D95D07" w:rsidRPr="00EE5EAD" w:rsidRDefault="00D95D07" w:rsidP="00D95D07">
      <w:pPr>
        <w:pStyle w:val="afff5"/>
        <w:widowControl w:val="0"/>
        <w:numPr>
          <w:ilvl w:val="1"/>
          <w:numId w:val="12"/>
        </w:numPr>
        <w:spacing w:before="120" w:after="120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В оперативно-диспетчерское управление входят действия персонала по поддержанию заданного или по целенаправленному изменению оперативного состояния электроустановок электрических сетей Заказчика, в том числе:</w:t>
      </w:r>
    </w:p>
    <w:p w14:paraId="55199A16" w14:textId="77777777" w:rsidR="00D95D07" w:rsidRPr="00EE5EAD" w:rsidRDefault="00D95D07" w:rsidP="00D95D07">
      <w:pPr>
        <w:pStyle w:val="afff5"/>
        <w:numPr>
          <w:ilvl w:val="0"/>
          <w:numId w:val="17"/>
        </w:numPr>
        <w:tabs>
          <w:tab w:val="left" w:pos="567"/>
        </w:tabs>
        <w:ind w:left="0" w:firstLine="284"/>
        <w:rPr>
          <w:rFonts w:ascii="Tahoma" w:eastAsia="Times New Roman" w:hAnsi="Tahoma" w:cs="Tahoma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производство оперативных переключении по выводу электроустановок в ремонт и вводу их в работу, а также по изменению режима работы электросети;</w:t>
      </w:r>
    </w:p>
    <w:p w14:paraId="52392E02" w14:textId="77777777" w:rsidR="00D95D07" w:rsidRPr="00EE5EAD" w:rsidRDefault="00D95D07" w:rsidP="00D95D07">
      <w:pPr>
        <w:pStyle w:val="afff5"/>
        <w:numPr>
          <w:ilvl w:val="0"/>
          <w:numId w:val="17"/>
        </w:numPr>
        <w:tabs>
          <w:tab w:val="left" w:pos="567"/>
        </w:tabs>
        <w:ind w:left="0" w:firstLine="284"/>
        <w:rPr>
          <w:rFonts w:ascii="Tahoma" w:eastAsia="Times New Roman" w:hAnsi="Tahoma" w:cs="Tahoma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отыскание, локализация и устранение повреждений;</w:t>
      </w:r>
    </w:p>
    <w:p w14:paraId="76A6F1C4" w14:textId="77777777" w:rsidR="00D95D07" w:rsidRPr="00EE5EAD" w:rsidRDefault="00D95D07" w:rsidP="00D95D07">
      <w:pPr>
        <w:pStyle w:val="afff5"/>
        <w:numPr>
          <w:ilvl w:val="0"/>
          <w:numId w:val="17"/>
        </w:numPr>
        <w:tabs>
          <w:tab w:val="left" w:pos="567"/>
        </w:tabs>
        <w:ind w:left="0" w:firstLine="284"/>
        <w:rPr>
          <w:rFonts w:ascii="Tahoma" w:eastAsia="Times New Roman" w:hAnsi="Tahoma" w:cs="Tahoma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выдача разрешений на подготовку рабочего места и допуск бригад к работе;</w:t>
      </w:r>
    </w:p>
    <w:p w14:paraId="7D95F3BF" w14:textId="77777777" w:rsidR="00D95D07" w:rsidRPr="00EE5EAD" w:rsidRDefault="00D95D07" w:rsidP="00D95D07">
      <w:pPr>
        <w:pStyle w:val="afff5"/>
        <w:numPr>
          <w:ilvl w:val="0"/>
          <w:numId w:val="17"/>
        </w:numPr>
        <w:tabs>
          <w:tab w:val="left" w:pos="567"/>
        </w:tabs>
        <w:ind w:left="0" w:firstLine="284"/>
        <w:rPr>
          <w:rFonts w:ascii="Tahoma" w:eastAsia="Times New Roman" w:hAnsi="Tahoma" w:cs="Tahoma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ввод в работу новых и реконструированных электроустановок.</w:t>
      </w:r>
    </w:p>
    <w:p w14:paraId="7CB4D6DA" w14:textId="77777777" w:rsidR="00D95D07" w:rsidRPr="00EE5EAD" w:rsidRDefault="00D95D07" w:rsidP="00D95D07">
      <w:pPr>
        <w:spacing w:after="0"/>
        <w:ind w:firstLine="284"/>
      </w:pPr>
      <w:r w:rsidRPr="00EE5EAD">
        <w:t xml:space="preserve">Технология производства оперативных переключении и ликвидация нарушений в электрических сетях, а также оперативное обслуживание подстанций напряжением 35 </w:t>
      </w:r>
      <w:proofErr w:type="spellStart"/>
      <w:r w:rsidRPr="00EE5EAD">
        <w:t>кВ</w:t>
      </w:r>
      <w:proofErr w:type="spellEnd"/>
      <w:r w:rsidRPr="00EE5EAD">
        <w:t xml:space="preserve"> и выше</w:t>
      </w:r>
      <w:r w:rsidRPr="00EE5EAD">
        <w:rPr>
          <w:b/>
          <w:bCs/>
        </w:rPr>
        <w:t xml:space="preserve">, </w:t>
      </w:r>
      <w:r w:rsidRPr="00EE5EAD">
        <w:t>в том числе и подстанций, находящихся в операционной зоне Филиала ПАО «МРСК Сибири» - «Кузбассэнерго – РЭС» выполняющего функции оперативно-диспетчерского управления осуществляется, на основании «Положения об оперативно-технологическом взаимодействии персонала сторон» приложение №9 к договору №18.4200517.15 «Оказания услуг по передаче электрической энергии» от 01.01.2015г. и «Перечня объектов межсетевой координации» к данному договору.</w:t>
      </w:r>
    </w:p>
    <w:p w14:paraId="40A35BC3" w14:textId="77777777" w:rsidR="00D95D07" w:rsidRPr="00EE5EAD" w:rsidRDefault="00D95D07" w:rsidP="00D95D07">
      <w:pPr>
        <w:pStyle w:val="afff5"/>
        <w:numPr>
          <w:ilvl w:val="1"/>
          <w:numId w:val="12"/>
        </w:numPr>
        <w:ind w:left="284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hAnsi="Times New Roman"/>
          <w:sz w:val="24"/>
          <w:szCs w:val="24"/>
        </w:rPr>
        <w:t>Оперативное обслуживание состоит из комплекса работ и мероприятий по поддержанию работоспособности и исправности оборудования подстанций</w:t>
      </w:r>
      <w:r w:rsidRPr="00EE5EAD">
        <w:rPr>
          <w:rFonts w:ascii="Times New Roman" w:hAnsi="Times New Roman"/>
          <w:sz w:val="24"/>
          <w:szCs w:val="24"/>
          <w:shd w:val="clear" w:color="auto" w:fill="FFFFFF"/>
        </w:rPr>
        <w:t>. Это достигается осмотрами и выполнением профилактических проверок.</w:t>
      </w:r>
    </w:p>
    <w:p w14:paraId="56041756" w14:textId="77777777" w:rsidR="00D95D07" w:rsidRPr="00EE5EAD" w:rsidRDefault="00D95D07" w:rsidP="00D95D07">
      <w:pPr>
        <w:pStyle w:val="afff5"/>
        <w:numPr>
          <w:ilvl w:val="1"/>
          <w:numId w:val="12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на основе настоящего Технического задания должен разработать местные инструкции, учитывавшие конкретные условия эксплуатации электросетей и особенности их электрической схемы. </w:t>
      </w:r>
    </w:p>
    <w:p w14:paraId="760033BA" w14:textId="77777777" w:rsidR="00D95D07" w:rsidRPr="00EE5EAD" w:rsidRDefault="00D95D07" w:rsidP="00D95D07">
      <w:pPr>
        <w:pStyle w:val="afff5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CD5F95" w14:textId="0AD9FA6C" w:rsidR="00D95D07" w:rsidRPr="004C321B" w:rsidRDefault="00D95D07" w:rsidP="00D95D07">
      <w:pPr>
        <w:pStyle w:val="afff5"/>
        <w:numPr>
          <w:ilvl w:val="0"/>
          <w:numId w:val="12"/>
        </w:numPr>
        <w:ind w:left="0"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Оперативно - диспетчерское управление и его функции.</w:t>
      </w:r>
    </w:p>
    <w:p w14:paraId="6768B3BC" w14:textId="77777777" w:rsidR="004C321B" w:rsidRPr="00EE5EAD" w:rsidRDefault="004C321B" w:rsidP="004C321B">
      <w:pPr>
        <w:pStyle w:val="afff5"/>
        <w:ind w:left="284" w:firstLine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D89817" w14:textId="77777777" w:rsidR="00D95D07" w:rsidRPr="00EE5EAD" w:rsidRDefault="00D95D07" w:rsidP="00D95D07">
      <w:pPr>
        <w:pStyle w:val="afff5"/>
        <w:numPr>
          <w:ilvl w:val="1"/>
          <w:numId w:val="12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hAnsi="Times New Roman"/>
          <w:sz w:val="24"/>
          <w:szCs w:val="24"/>
        </w:rPr>
        <w:t>Оперативно - диспетчерское управление и оперативное обслуживание электроустановок это – осмотр, оперативные переключения, подготовка рабочих мест, допуск и надзор за работающими, выполнение работ в порядке текущей эксплуатации.</w:t>
      </w:r>
    </w:p>
    <w:p w14:paraId="4D4F96B4" w14:textId="77777777" w:rsidR="00D95D07" w:rsidRPr="00EE5EAD" w:rsidRDefault="00D95D07" w:rsidP="00D95D07">
      <w:pPr>
        <w:pStyle w:val="afff5"/>
        <w:numPr>
          <w:ilvl w:val="1"/>
          <w:numId w:val="12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Оперативно-диспетчерское  управление электрических сетей должно осуществляться оперативно-диспетчерской службой (ОДС) Исполнителя. ОДС состоит из диспетчеров Исполнителя (дежурных), осуществляющих руководство оперативными переключениями на находящихся в оперативном управлении или ведении электроустановках; электромонтеров по обслуживанию подстанций, </w:t>
      </w:r>
      <w:r w:rsidRPr="00EE5EAD">
        <w:rPr>
          <w:rFonts w:ascii="Times New Roman" w:hAnsi="Times New Roman"/>
          <w:sz w:val="24"/>
          <w:szCs w:val="24"/>
        </w:rPr>
        <w:t>допущенных к работам организационно-распорядительным документом (ОРД) организации.</w:t>
      </w:r>
    </w:p>
    <w:p w14:paraId="01554F5C" w14:textId="77777777" w:rsidR="00D95D07" w:rsidRPr="00EE5EAD" w:rsidRDefault="00D95D07" w:rsidP="00D95D07">
      <w:pPr>
        <w:pStyle w:val="afff5"/>
        <w:numPr>
          <w:ilvl w:val="1"/>
          <w:numId w:val="12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Перечень оборудования, находящегося в оперативном управлении и в ведении диспетчера определен в соответствии с Приложением №1 к Техническому заданию.</w:t>
      </w:r>
    </w:p>
    <w:p w14:paraId="40D23957" w14:textId="77777777" w:rsidR="00D95D07" w:rsidRPr="00EE5EAD" w:rsidRDefault="00D95D07" w:rsidP="00D95D07">
      <w:pPr>
        <w:pStyle w:val="afff5"/>
        <w:numPr>
          <w:ilvl w:val="1"/>
          <w:numId w:val="12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hAnsi="Times New Roman"/>
          <w:sz w:val="24"/>
          <w:szCs w:val="24"/>
        </w:rPr>
        <w:t>Работники, осуществляющие оперативно-диспетчерское управление электроустановок Заказчика, выполняют следующие основные функции:</w:t>
      </w:r>
    </w:p>
    <w:p w14:paraId="5BEE8BEE" w14:textId="77777777" w:rsidR="00D95D07" w:rsidRPr="00EE5EAD" w:rsidRDefault="00D95D07" w:rsidP="00D95D07">
      <w:pPr>
        <w:pStyle w:val="afff5"/>
        <w:numPr>
          <w:ilvl w:val="0"/>
          <w:numId w:val="13"/>
        </w:numPr>
        <w:tabs>
          <w:tab w:val="left" w:pos="567"/>
          <w:tab w:val="left" w:pos="709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ведение необходимых режимов работы электроустановок в соответствии с требованиями нормативной и технической документации;</w:t>
      </w:r>
    </w:p>
    <w:p w14:paraId="697B2025" w14:textId="77777777" w:rsidR="00D95D07" w:rsidRPr="00EE5EAD" w:rsidRDefault="00D95D07" w:rsidP="00D95D07">
      <w:pPr>
        <w:pStyle w:val="afff5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контроль состояния электроустановок;</w:t>
      </w:r>
    </w:p>
    <w:p w14:paraId="338D20DB" w14:textId="77777777" w:rsidR="00D95D07" w:rsidRPr="00EE5EAD" w:rsidRDefault="00D95D07" w:rsidP="00D95D07">
      <w:pPr>
        <w:pStyle w:val="afff5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своевременное выявление и принятие мер по устранению дефектов электроустановок;</w:t>
      </w:r>
    </w:p>
    <w:p w14:paraId="48323D3C" w14:textId="77777777" w:rsidR="00D95D07" w:rsidRPr="00EE5EAD" w:rsidRDefault="00D95D07" w:rsidP="00D95D07">
      <w:pPr>
        <w:pStyle w:val="afff5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локализация нарушений в работе электроустановок и восстановление нормального режима его работы;</w:t>
      </w:r>
    </w:p>
    <w:p w14:paraId="4A64122B" w14:textId="77777777" w:rsidR="00D95D07" w:rsidRPr="00EE5EAD" w:rsidRDefault="00D95D07" w:rsidP="00D95D07">
      <w:pPr>
        <w:pStyle w:val="afff5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информирование ответственных должностных лиц обо всех неисправностях электроустановок;</w:t>
      </w:r>
    </w:p>
    <w:p w14:paraId="7C19E09F" w14:textId="77777777" w:rsidR="00D95D07" w:rsidRPr="00EE5EAD" w:rsidRDefault="00D95D07" w:rsidP="00D95D07">
      <w:pPr>
        <w:pStyle w:val="afff5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выполнение оперативных переключений;</w:t>
      </w:r>
    </w:p>
    <w:p w14:paraId="07CB2E46" w14:textId="77777777" w:rsidR="00D95D07" w:rsidRPr="00EE5EAD" w:rsidRDefault="00D95D07" w:rsidP="00D95D07">
      <w:pPr>
        <w:pStyle w:val="afff5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осуществление вывода оборудования в ремонт и из ремонта;</w:t>
      </w:r>
    </w:p>
    <w:p w14:paraId="18BAE64F" w14:textId="77777777" w:rsidR="00D95D07" w:rsidRPr="00EE5EAD" w:rsidRDefault="00D95D07" w:rsidP="00D95D07">
      <w:pPr>
        <w:pStyle w:val="afff5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подготовка рабочих мест для производства работ на электроустановках и осуществление допуска к работам;</w:t>
      </w:r>
    </w:p>
    <w:p w14:paraId="552224FD" w14:textId="77777777" w:rsidR="00D95D07" w:rsidRPr="00EE5EAD" w:rsidRDefault="00D95D07" w:rsidP="00D95D07">
      <w:pPr>
        <w:pStyle w:val="afff5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контроль выполнения работ, осуществляемых по нарядам-допускам, распоряжениям и в порядке текущей эксплуатации;</w:t>
      </w:r>
    </w:p>
    <w:p w14:paraId="19F1D1E8" w14:textId="77777777" w:rsidR="00D95D07" w:rsidRPr="00EE5EAD" w:rsidRDefault="00D95D07" w:rsidP="00D95D07">
      <w:pPr>
        <w:pStyle w:val="afff5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осуществление обходов и осмотров электроустановок и помещений;</w:t>
      </w:r>
    </w:p>
    <w:p w14:paraId="6D0E7C82" w14:textId="77777777" w:rsidR="00D95D07" w:rsidRPr="00EE5EAD" w:rsidRDefault="00D95D07" w:rsidP="00D95D07">
      <w:pPr>
        <w:pStyle w:val="afff5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участие в противоаварийных и противопожарных тренировках;</w:t>
      </w:r>
    </w:p>
    <w:p w14:paraId="5FCB6F27" w14:textId="77777777" w:rsidR="00D95D07" w:rsidRPr="00EE5EAD" w:rsidRDefault="00D95D07" w:rsidP="00D95D07">
      <w:pPr>
        <w:pStyle w:val="afff5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правильное ведение технической документации;</w:t>
      </w:r>
    </w:p>
    <w:p w14:paraId="1A74029D" w14:textId="77777777" w:rsidR="00D95D07" w:rsidRPr="00EE5EAD" w:rsidRDefault="00D95D07" w:rsidP="00D95D07">
      <w:pPr>
        <w:pStyle w:val="afff5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взаимодействие с работниками смежных сетевых компаний и потребителей;</w:t>
      </w:r>
    </w:p>
    <w:p w14:paraId="6F94F389" w14:textId="77777777" w:rsidR="00D95D07" w:rsidRPr="00EE5EAD" w:rsidRDefault="00D95D07" w:rsidP="00D95D07">
      <w:pPr>
        <w:pStyle w:val="afff5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действие в составе оперативных противопожарных групп и взаимодействие со специализированными службами и организациями при возникновении загорания (пожара).</w:t>
      </w:r>
    </w:p>
    <w:p w14:paraId="404FB8F1" w14:textId="77777777" w:rsidR="00D95D07" w:rsidRPr="00EE5EAD" w:rsidRDefault="00D95D07" w:rsidP="00D95D07">
      <w:pPr>
        <w:tabs>
          <w:tab w:val="left" w:pos="567"/>
        </w:tabs>
        <w:spacing w:after="0"/>
        <w:ind w:firstLine="284"/>
      </w:pPr>
    </w:p>
    <w:p w14:paraId="4D76DE3A" w14:textId="77777777" w:rsidR="00D95D07" w:rsidRPr="00EE5EAD" w:rsidRDefault="00D95D07" w:rsidP="00D95D07">
      <w:pPr>
        <w:pStyle w:val="afff5"/>
        <w:numPr>
          <w:ilvl w:val="1"/>
          <w:numId w:val="12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 обязанности диспетчера Исполнителя входит:</w:t>
      </w:r>
    </w:p>
    <w:p w14:paraId="64382764" w14:textId="77777777" w:rsidR="00D95D07" w:rsidRPr="00EE5EAD" w:rsidRDefault="00D95D07" w:rsidP="00D95D07">
      <w:pPr>
        <w:pStyle w:val="afff5"/>
        <w:numPr>
          <w:ilvl w:val="0"/>
          <w:numId w:val="14"/>
        </w:numPr>
        <w:tabs>
          <w:tab w:val="left" w:pos="993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по электрическим сетям всех назначений и напряжений в обслуживаемой зоне:</w:t>
      </w:r>
    </w:p>
    <w:p w14:paraId="594C1CBD" w14:textId="77777777" w:rsidR="00D95D07" w:rsidRPr="00EE5EAD" w:rsidRDefault="00D95D07" w:rsidP="00D95D07">
      <w:pPr>
        <w:pStyle w:val="afff5"/>
        <w:numPr>
          <w:ilvl w:val="0"/>
          <w:numId w:val="15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прием, оформление и согласование заявок на вывод в ремонт элементов электросетей, согласование с потребителями отключений электроустановок;</w:t>
      </w:r>
    </w:p>
    <w:p w14:paraId="57F770B3" w14:textId="77777777" w:rsidR="00D95D07" w:rsidRPr="00EE5EAD" w:rsidRDefault="00D95D07" w:rsidP="00D95D07">
      <w:pPr>
        <w:pStyle w:val="afff5"/>
        <w:numPr>
          <w:ilvl w:val="0"/>
          <w:numId w:val="15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ведение в установленном порядке оперативно-технической документации, оперативных схем, информационно-справочных документов;</w:t>
      </w:r>
    </w:p>
    <w:p w14:paraId="4AAB6E66" w14:textId="77777777" w:rsidR="00D95D07" w:rsidRPr="00EE5EAD" w:rsidRDefault="00D95D07" w:rsidP="00D95D07">
      <w:pPr>
        <w:pStyle w:val="afff5"/>
        <w:numPr>
          <w:ilvl w:val="0"/>
          <w:numId w:val="15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контроль за ликвидацией дефектов в элементах сети, подлежащих незамедлительному устранению.</w:t>
      </w:r>
    </w:p>
    <w:p w14:paraId="2DB7240F" w14:textId="77777777" w:rsidR="00D95D07" w:rsidRPr="00EE5EAD" w:rsidRDefault="00D95D07" w:rsidP="00D95D07">
      <w:pPr>
        <w:tabs>
          <w:tab w:val="left" w:pos="567"/>
          <w:tab w:val="left" w:pos="993"/>
        </w:tabs>
        <w:spacing w:after="0"/>
        <w:ind w:firstLine="284"/>
      </w:pPr>
    </w:p>
    <w:p w14:paraId="65EF2797" w14:textId="77777777" w:rsidR="00D95D07" w:rsidRPr="00EE5EAD" w:rsidRDefault="00D95D07" w:rsidP="00D95D07">
      <w:pPr>
        <w:pStyle w:val="afff5"/>
        <w:numPr>
          <w:ilvl w:val="0"/>
          <w:numId w:val="14"/>
        </w:numPr>
        <w:tabs>
          <w:tab w:val="left" w:pos="567"/>
          <w:tab w:val="left" w:pos="993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по электросетям, находящимся в управлении диспетчера Исполнителя:</w:t>
      </w:r>
    </w:p>
    <w:p w14:paraId="22CECB63" w14:textId="77777777" w:rsidR="00D95D07" w:rsidRPr="00EE5EAD" w:rsidRDefault="00D95D07" w:rsidP="00D95D07">
      <w:pPr>
        <w:pStyle w:val="afff5"/>
        <w:numPr>
          <w:ilvl w:val="0"/>
          <w:numId w:val="16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руководство оперативными переключениями в нормальных, </w:t>
      </w:r>
      <w:r w:rsidRPr="00EE5EAD">
        <w:rPr>
          <w:rFonts w:ascii="Times New Roman" w:hAnsi="Times New Roman"/>
          <w:sz w:val="24"/>
          <w:szCs w:val="24"/>
        </w:rPr>
        <w:t>вынужденных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, аварийных и </w:t>
      </w:r>
      <w:r w:rsidRPr="00EE5EAD">
        <w:rPr>
          <w:rFonts w:ascii="Times New Roman" w:hAnsi="Times New Roman"/>
          <w:sz w:val="24"/>
          <w:szCs w:val="24"/>
        </w:rPr>
        <w:t xml:space="preserve">послеаварийных 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режимах;</w:t>
      </w:r>
    </w:p>
    <w:p w14:paraId="725D4E48" w14:textId="77777777" w:rsidR="00D95D07" w:rsidRPr="00EE5EAD" w:rsidRDefault="00D95D07" w:rsidP="00D95D07">
      <w:pPr>
        <w:pStyle w:val="afff5"/>
        <w:numPr>
          <w:ilvl w:val="0"/>
          <w:numId w:val="16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выдача разрешений на подготовку рабочих мест и допуск бригад к работам;</w:t>
      </w:r>
    </w:p>
    <w:p w14:paraId="00911EA4" w14:textId="77777777" w:rsidR="00D95D07" w:rsidRPr="00EE5EAD" w:rsidRDefault="00D95D07" w:rsidP="00D95D07">
      <w:pPr>
        <w:pStyle w:val="afff5"/>
        <w:numPr>
          <w:ilvl w:val="0"/>
          <w:numId w:val="16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руководство локализацией и устранением повреждений и переключениями по восстановлению электроснабжения потребителей;</w:t>
      </w:r>
    </w:p>
    <w:p w14:paraId="5A511E11" w14:textId="77777777" w:rsidR="00D95D07" w:rsidRPr="00EE5EAD" w:rsidRDefault="00D95D07" w:rsidP="00D95D07">
      <w:pPr>
        <w:pStyle w:val="afff5"/>
        <w:numPr>
          <w:ilvl w:val="0"/>
          <w:numId w:val="16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hAnsi="Times New Roman"/>
          <w:sz w:val="24"/>
          <w:szCs w:val="24"/>
        </w:rPr>
        <w:t xml:space="preserve"> осуществление отключения, заземления и включения оборудования, находящегося в его управлении;</w:t>
      </w:r>
    </w:p>
    <w:p w14:paraId="74FB5D9F" w14:textId="77777777" w:rsidR="00D95D07" w:rsidRPr="00EE5EAD" w:rsidRDefault="00D95D07" w:rsidP="00D95D07">
      <w:pPr>
        <w:pStyle w:val="afff5"/>
        <w:numPr>
          <w:ilvl w:val="0"/>
          <w:numId w:val="16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hAnsi="Times New Roman"/>
          <w:sz w:val="24"/>
          <w:szCs w:val="24"/>
        </w:rPr>
        <w:t>координация времени и места допускаемых к работам в электроустановках бригад, в том числе учет бригад, получение информации от всех допущенных к работам в электроустановках бригад (допускающих) о полном окончании работ и возможности включения электроустановки в работу;</w:t>
      </w:r>
    </w:p>
    <w:p w14:paraId="6A439432" w14:textId="77777777" w:rsidR="00D95D07" w:rsidRPr="00EE5EAD" w:rsidRDefault="00D95D07" w:rsidP="00D95D07">
      <w:pPr>
        <w:pStyle w:val="afff5"/>
        <w:numPr>
          <w:ilvl w:val="0"/>
          <w:numId w:val="16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контроль за режимом работы электросети, нагрузками ее элементов, уровнями напряжения у потребителей;</w:t>
      </w:r>
    </w:p>
    <w:p w14:paraId="3D9930AF" w14:textId="77777777" w:rsidR="00D95D07" w:rsidRPr="00EE5EAD" w:rsidRDefault="00D95D07" w:rsidP="00D95D07">
      <w:pPr>
        <w:pStyle w:val="afff5"/>
        <w:numPr>
          <w:ilvl w:val="0"/>
          <w:numId w:val="16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поддержание нормальной схемы электросети, включая устройства релейной защиты, автоматики и телемеханики.</w:t>
      </w:r>
    </w:p>
    <w:p w14:paraId="38ED8058" w14:textId="77777777" w:rsidR="00D95D07" w:rsidRPr="00EE5EAD" w:rsidRDefault="00D95D07" w:rsidP="00D95D07">
      <w:pPr>
        <w:pStyle w:val="afff5"/>
        <w:numPr>
          <w:ilvl w:val="1"/>
          <w:numId w:val="12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Дежурство диспетчеров Исполнителя, электромонтёров по обслуживанию подстанций устанавливается приказом Исполнителя – круглосуточное на рабочем месте, количество необходимого персонала определяется составом электросетевого оборудования заказчика и требованиями, изложенными в  Приложении № 4. </w:t>
      </w:r>
    </w:p>
    <w:p w14:paraId="0A61707C" w14:textId="77777777" w:rsidR="00D95D07" w:rsidRPr="00EE5EAD" w:rsidRDefault="00D95D07" w:rsidP="00D95D07">
      <w:pPr>
        <w:spacing w:after="0"/>
        <w:ind w:firstLine="284"/>
      </w:pPr>
      <w:r w:rsidRPr="00EE5EAD">
        <w:t>Приказ и график дежурства диспетчеров Исполнителя и персонала предоставляется Заказчику ежемесячно до начала периода дежурства.</w:t>
      </w:r>
    </w:p>
    <w:p w14:paraId="57250795" w14:textId="77777777" w:rsidR="00D95D07" w:rsidRPr="00EE5EAD" w:rsidRDefault="00D95D07" w:rsidP="00D95D07">
      <w:pPr>
        <w:pStyle w:val="afff5"/>
        <w:numPr>
          <w:ilvl w:val="1"/>
          <w:numId w:val="12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Рабочим местом ОДС является диспетчерский пункт Исполнителя.</w:t>
      </w:r>
    </w:p>
    <w:p w14:paraId="42A0C45B" w14:textId="77777777" w:rsidR="00D95D07" w:rsidRPr="00EE5EAD" w:rsidRDefault="00D95D07" w:rsidP="00D95D07">
      <w:pPr>
        <w:pStyle w:val="afff5"/>
        <w:numPr>
          <w:ilvl w:val="1"/>
          <w:numId w:val="12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 оперативному обслуживанию электрических сетей, кроме ОДС Исполнителя, в соответствии с инструкцией по производству переключениям в электроустановках объекта элек</w:t>
      </w:r>
      <w:r w:rsidRPr="00B433E9">
        <w:rPr>
          <w:rFonts w:ascii="Times New Roman" w:eastAsia="Times New Roman" w:hAnsi="Times New Roman"/>
          <w:sz w:val="24"/>
          <w:szCs w:val="24"/>
          <w:lang w:eastAsia="ru-RU"/>
        </w:rPr>
        <w:t>троэнергетики, в соответствии с Правилами переключений в электроустановках (утвержденными приказом Минэнерго России от 13.09.2018 №757) и взаимосогласованными положения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ми о взаимоотношениях между предприятиями электрических сетей (ПЭС) и смежными организациями (потребителями, владельцами источников питания электросети, другими ПЭС) может привлекаться также:</w:t>
      </w:r>
    </w:p>
    <w:p w14:paraId="2C99C01C" w14:textId="77777777" w:rsidR="00D95D07" w:rsidRPr="00EE5EAD" w:rsidRDefault="00D95D07" w:rsidP="00D95D07">
      <w:pPr>
        <w:pStyle w:val="afff5"/>
        <w:numPr>
          <w:ilvl w:val="0"/>
          <w:numId w:val="18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оперативно-ремонтный персонал, </w:t>
      </w:r>
      <w:r w:rsidRPr="000A1286">
        <w:rPr>
          <w:rFonts w:ascii="Times New Roman" w:eastAsia="Times New Roman" w:hAnsi="Times New Roman"/>
          <w:sz w:val="24"/>
          <w:szCs w:val="24"/>
          <w:lang w:eastAsia="ru-RU"/>
        </w:rPr>
        <w:t>осуществляющий оперативное обслуживание электроустановок (электромонтеры, мастера и другой персонал, имеющий право производства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оперативных переключений);</w:t>
      </w:r>
    </w:p>
    <w:p w14:paraId="216BBEFA" w14:textId="77777777" w:rsidR="00D95D07" w:rsidRPr="00EE5EAD" w:rsidRDefault="00D95D07" w:rsidP="00D95D07">
      <w:pPr>
        <w:pStyle w:val="afff5"/>
        <w:numPr>
          <w:ilvl w:val="0"/>
          <w:numId w:val="18"/>
        </w:numPr>
        <w:tabs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оперативный и оперативно-ремонтный персонал других подразделений электрических сетей;</w:t>
      </w:r>
    </w:p>
    <w:p w14:paraId="3D8A3744" w14:textId="77777777" w:rsidR="00D95D07" w:rsidRPr="00EE5EAD" w:rsidRDefault="00D95D07" w:rsidP="00D95D07">
      <w:pPr>
        <w:pStyle w:val="afff5"/>
        <w:numPr>
          <w:ilvl w:val="0"/>
          <w:numId w:val="18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оперативный персонал электрических сетей и предприятий;</w:t>
      </w:r>
    </w:p>
    <w:p w14:paraId="7A76F940" w14:textId="77777777" w:rsidR="00D95D07" w:rsidRPr="00EE5EAD" w:rsidRDefault="00D95D07" w:rsidP="00D95D07">
      <w:pPr>
        <w:pStyle w:val="afff5"/>
        <w:numPr>
          <w:ilvl w:val="0"/>
          <w:numId w:val="18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оперативный персонал владельцев источников питания электросети;</w:t>
      </w:r>
    </w:p>
    <w:p w14:paraId="41450C61" w14:textId="77777777" w:rsidR="00D95D07" w:rsidRPr="00EE5EAD" w:rsidRDefault="00D95D07" w:rsidP="00D95D07">
      <w:pPr>
        <w:pStyle w:val="afff5"/>
        <w:numPr>
          <w:ilvl w:val="0"/>
          <w:numId w:val="18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оперативный и оперативно-ремонтный персонал потребителей.</w:t>
      </w:r>
    </w:p>
    <w:p w14:paraId="10F8B018" w14:textId="77777777" w:rsidR="00D95D07" w:rsidRPr="00EE5EAD" w:rsidRDefault="00D95D07" w:rsidP="00D95D07">
      <w:pPr>
        <w:spacing w:after="0"/>
        <w:ind w:firstLine="284"/>
      </w:pPr>
    </w:p>
    <w:p w14:paraId="2F884DCE" w14:textId="77777777" w:rsidR="00D95D07" w:rsidRPr="00EE5EAD" w:rsidRDefault="00D95D07" w:rsidP="00D95D07">
      <w:pPr>
        <w:pStyle w:val="afff5"/>
        <w:numPr>
          <w:ilvl w:val="1"/>
          <w:numId w:val="12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Подготовка и допуск к самостоятельной работе персонала ОДС Исполнителя и обслуживающего персонала, осуществляется в соответствии с действующими </w:t>
      </w:r>
      <w:r w:rsidRPr="00EE5EAD">
        <w:rPr>
          <w:rFonts w:ascii="Times New Roman" w:eastAsia="Times New Roman" w:hAnsi="Times New Roman"/>
          <w:bCs/>
          <w:sz w:val="24"/>
          <w:szCs w:val="24"/>
          <w:lang w:eastAsia="ru-RU"/>
        </w:rPr>
        <w:t>Правилами работы с персоналом в организациях электроэнергетики Российской Федерации;</w:t>
      </w:r>
    </w:p>
    <w:p w14:paraId="1B1D9D72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567"/>
          <w:tab w:val="left" w:pos="709"/>
          <w:tab w:val="left" w:pos="851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 оперативном отношении диспетчер ОДС подчиняется диспетчеру вышестоящим диспетчерским центрам в зоне своей ответственности.</w:t>
      </w:r>
    </w:p>
    <w:p w14:paraId="5A2DEE70" w14:textId="77777777" w:rsidR="00D95D07" w:rsidRPr="00EE5EAD" w:rsidRDefault="00D95D07" w:rsidP="00D95D07">
      <w:pPr>
        <w:spacing w:after="0"/>
        <w:ind w:firstLine="284"/>
      </w:pPr>
    </w:p>
    <w:p w14:paraId="2F21183A" w14:textId="77777777" w:rsidR="00D95D07" w:rsidRPr="00EE5EAD" w:rsidRDefault="00D95D07" w:rsidP="00D95D07">
      <w:pPr>
        <w:pStyle w:val="afff5"/>
        <w:numPr>
          <w:ilvl w:val="0"/>
          <w:numId w:val="12"/>
        </w:numPr>
        <w:ind w:left="0"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Требование к диспетчерскому пункту. </w:t>
      </w:r>
    </w:p>
    <w:p w14:paraId="23AB453C" w14:textId="77777777" w:rsidR="00D95D07" w:rsidRPr="00EE5EAD" w:rsidRDefault="00D95D07" w:rsidP="00D95D07">
      <w:pPr>
        <w:pStyle w:val="afff5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8BD24E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Диспетчерский пункт (ДП) должен быть оборудован средствами связи, телемеханики и оргтехники в соответствии с действующими нормами.</w:t>
      </w:r>
    </w:p>
    <w:p w14:paraId="1B0FED6E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На ДП должна иметься необходимая оперативная нормативная и справочная документация, а также схемы электроустановок обслуживаемой зоны в соответствии с Приложением №1 к Техническому заданию и указания по режиму электросети.</w:t>
      </w:r>
    </w:p>
    <w:p w14:paraId="4D144870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Диспетчер должен вести следующую оперативную документацию:</w:t>
      </w:r>
    </w:p>
    <w:p w14:paraId="1E2BC25D" w14:textId="77777777" w:rsidR="00D95D07" w:rsidRPr="00EE5EAD" w:rsidRDefault="00D95D07" w:rsidP="00D95D07">
      <w:pPr>
        <w:pStyle w:val="afff5"/>
        <w:numPr>
          <w:ilvl w:val="0"/>
          <w:numId w:val="19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оперативный журнал;</w:t>
      </w:r>
    </w:p>
    <w:p w14:paraId="0FCC1CD1" w14:textId="77777777" w:rsidR="00D95D07" w:rsidRPr="00EE5EAD" w:rsidRDefault="00D95D07" w:rsidP="00D95D07">
      <w:pPr>
        <w:pStyle w:val="afff5"/>
        <w:numPr>
          <w:ilvl w:val="0"/>
          <w:numId w:val="19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бланки переключении;</w:t>
      </w:r>
    </w:p>
    <w:p w14:paraId="247A25CA" w14:textId="77777777" w:rsidR="00D95D07" w:rsidRPr="00EE5EAD" w:rsidRDefault="00D95D07" w:rsidP="00D95D07">
      <w:pPr>
        <w:pStyle w:val="afff5"/>
        <w:numPr>
          <w:ilvl w:val="0"/>
          <w:numId w:val="19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комплексные задания на подготовку рабочего места и допуск бригад к работе;</w:t>
      </w:r>
    </w:p>
    <w:p w14:paraId="7D088222" w14:textId="77777777" w:rsidR="00D95D07" w:rsidRPr="00EE5EAD" w:rsidRDefault="00D95D07" w:rsidP="00D95D07">
      <w:pPr>
        <w:pStyle w:val="afff5"/>
        <w:numPr>
          <w:ilvl w:val="0"/>
          <w:numId w:val="19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журнал заявок на вывод в ремонт электроустановок;</w:t>
      </w:r>
    </w:p>
    <w:p w14:paraId="4A7544B1" w14:textId="77777777" w:rsidR="00D95D07" w:rsidRPr="00EE5EAD" w:rsidRDefault="00D95D07" w:rsidP="00D95D07">
      <w:pPr>
        <w:pStyle w:val="afff5"/>
        <w:numPr>
          <w:ilvl w:val="0"/>
          <w:numId w:val="19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Журнал учета работ по нарядам и распоряжениям.</w:t>
      </w:r>
    </w:p>
    <w:p w14:paraId="0FD91B56" w14:textId="77777777" w:rsidR="00D95D07" w:rsidRPr="00EE5EAD" w:rsidRDefault="00D95D07" w:rsidP="00D95D07">
      <w:pPr>
        <w:pStyle w:val="afff5"/>
        <w:numPr>
          <w:ilvl w:val="0"/>
          <w:numId w:val="19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Журнал выдачи и возврата ключей.</w:t>
      </w:r>
    </w:p>
    <w:p w14:paraId="16FA6E56" w14:textId="77777777" w:rsidR="00D95D07" w:rsidRPr="00EE5EAD" w:rsidRDefault="00D95D07" w:rsidP="00D95D07">
      <w:pPr>
        <w:pStyle w:val="afff5"/>
        <w:numPr>
          <w:ilvl w:val="0"/>
          <w:numId w:val="19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Журнал распоряжений.</w:t>
      </w:r>
    </w:p>
    <w:p w14:paraId="2067A6A5" w14:textId="77777777" w:rsidR="00D95D07" w:rsidRPr="00EE5EAD" w:rsidRDefault="00D95D07" w:rsidP="00D95D07">
      <w:pPr>
        <w:pStyle w:val="afff5"/>
        <w:numPr>
          <w:ilvl w:val="0"/>
          <w:numId w:val="19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журнал дефектов и неполадок оборудования и ВЛ;</w:t>
      </w:r>
    </w:p>
    <w:p w14:paraId="4370D3C5" w14:textId="77777777" w:rsidR="00D95D07" w:rsidRPr="00EE5EAD" w:rsidRDefault="00D95D07" w:rsidP="00D95D07">
      <w:pPr>
        <w:pStyle w:val="afff5"/>
        <w:numPr>
          <w:ilvl w:val="0"/>
          <w:numId w:val="19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ведомости отказов (аварий) в воздушных распределительных электрических</w:t>
      </w:r>
      <w:r w:rsidRPr="00EE5E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сетях;</w:t>
      </w:r>
    </w:p>
    <w:p w14:paraId="5A78FF83" w14:textId="77777777" w:rsidR="00D95D07" w:rsidRPr="00EE5EAD" w:rsidRDefault="00D95D07" w:rsidP="00D95D07">
      <w:pPr>
        <w:spacing w:after="0"/>
        <w:ind w:firstLine="284"/>
      </w:pPr>
      <w:r w:rsidRPr="00EE5EAD">
        <w:t>Перечень может быть дополнен решением главного инженера Заказчика.</w:t>
      </w:r>
    </w:p>
    <w:p w14:paraId="6EEF2159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На ДП должны находиться следующие нормативно-технические и справочно-информационные документы:</w:t>
      </w:r>
    </w:p>
    <w:p w14:paraId="66DF4E96" w14:textId="77777777" w:rsidR="00D95D07" w:rsidRPr="00EE5EAD" w:rsidRDefault="00D95D07" w:rsidP="00D95D07">
      <w:pPr>
        <w:pStyle w:val="afff5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должностные и производственные инструкции по перечню, утвержденному Исполнителем и согласованные с Заказчиком;</w:t>
      </w:r>
    </w:p>
    <w:p w14:paraId="1FD6C90E" w14:textId="77777777" w:rsidR="00D95D07" w:rsidRPr="00EE5EAD" w:rsidRDefault="00D95D07" w:rsidP="00D95D07">
      <w:pPr>
        <w:pStyle w:val="afff5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Правила техники безопасности при эксплуатации электроустановок, Правила технической эксплуатации электростанций и электросетей и другие нормативно-технические документы по перечню, утвержденному Исполнителем согласно действующего законодательства;</w:t>
      </w:r>
    </w:p>
    <w:p w14:paraId="0DEBDB88" w14:textId="77777777" w:rsidR="00D95D07" w:rsidRPr="00EE5EAD" w:rsidRDefault="00D95D07" w:rsidP="00D95D07">
      <w:pPr>
        <w:pStyle w:val="afff5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согласованные в установленном порядке списки потребителей I и II категорий по надежности электроснабжения;</w:t>
      </w:r>
    </w:p>
    <w:p w14:paraId="2C51A1C9" w14:textId="77777777" w:rsidR="00D95D07" w:rsidRPr="00EE5EAD" w:rsidRDefault="00D95D07" w:rsidP="00D95D07">
      <w:pPr>
        <w:pStyle w:val="afff5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действующих схем электрических сетей 0,4/6-110 </w:t>
      </w:r>
      <w:proofErr w:type="spellStart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spellEnd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2B86A65" w14:textId="77777777" w:rsidR="00D95D07" w:rsidRPr="00EE5EAD" w:rsidRDefault="00D95D07" w:rsidP="00D95D07">
      <w:pPr>
        <w:pStyle w:val="afff5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перечень оборудования  по способу оперативного управления и ведения;</w:t>
      </w:r>
    </w:p>
    <w:p w14:paraId="07D67E62" w14:textId="77777777" w:rsidR="00D95D07" w:rsidRPr="00EE5EAD" w:rsidRDefault="00D95D07" w:rsidP="00D95D07">
      <w:pPr>
        <w:pStyle w:val="afff5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перечень сложных переключении, на выполнение которых должны составляться диспетчерские бланки переключении;</w:t>
      </w:r>
    </w:p>
    <w:p w14:paraId="4ABB3956" w14:textId="77777777" w:rsidR="00D95D07" w:rsidRPr="00EE5EAD" w:rsidRDefault="00D95D07" w:rsidP="00D95D07">
      <w:pPr>
        <w:pStyle w:val="afff5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месячный график отключений оборудования;</w:t>
      </w:r>
    </w:p>
    <w:p w14:paraId="0B9379E1" w14:textId="77777777" w:rsidR="00D95D07" w:rsidRPr="00EE5EAD" w:rsidRDefault="00D95D07" w:rsidP="00D95D07">
      <w:pPr>
        <w:pStyle w:val="afff5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списки лиц, которым предоставлено право выдачи нарядов (распоряжений), право быть производителем работ и другие права в соответствии с Правилами техники безопасности при эксплуатации электроустановок;</w:t>
      </w:r>
    </w:p>
    <w:p w14:paraId="33B753DA" w14:textId="77777777" w:rsidR="00D95D07" w:rsidRPr="00EE5EAD" w:rsidRDefault="00D95D07" w:rsidP="00D95D07">
      <w:pPr>
        <w:pStyle w:val="afff5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списки лиц оперативного (оперативно-ремонтного) персонала других ТСО, предприятий-владельцев источников питания электросети и потребителей, имеющих право ведения оперативных переговоров;</w:t>
      </w:r>
    </w:p>
    <w:p w14:paraId="1B18A4FE" w14:textId="77777777" w:rsidR="00D95D07" w:rsidRPr="00EE5EAD" w:rsidRDefault="00D95D07" w:rsidP="00D95D07">
      <w:pPr>
        <w:pStyle w:val="afff5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списки лиц потребителей, имеющих право выполнять переключения или работы в электроустановках Заказчика;</w:t>
      </w:r>
    </w:p>
    <w:p w14:paraId="1B7E731A" w14:textId="77777777" w:rsidR="00D95D07" w:rsidRPr="00EE5EAD" w:rsidRDefault="00D95D07" w:rsidP="00D95D07">
      <w:pPr>
        <w:pStyle w:val="afff5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список руководящего административно-технического персонала Заказчика с номерами служебных и домашних телефонов;</w:t>
      </w:r>
    </w:p>
    <w:p w14:paraId="5D126337" w14:textId="77777777" w:rsidR="00D95D07" w:rsidRPr="00EE5EAD" w:rsidRDefault="00D95D07" w:rsidP="00D95D07">
      <w:pPr>
        <w:pStyle w:val="afff5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список персонала Исполнителя с адресами и номерами служебных и домашних телефонов и схема сбора этого персонала в аварийных случаях;</w:t>
      </w:r>
    </w:p>
    <w:p w14:paraId="25752CB8" w14:textId="77777777" w:rsidR="00D95D07" w:rsidRPr="00EE5EAD" w:rsidRDefault="00D95D07" w:rsidP="00D95D07">
      <w:pPr>
        <w:pStyle w:val="afff5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утвержденный график дежурств персонала ОДС;</w:t>
      </w:r>
    </w:p>
    <w:p w14:paraId="1B414C5D" w14:textId="77777777" w:rsidR="00D95D07" w:rsidRPr="00EE5EAD" w:rsidRDefault="00D95D07" w:rsidP="00D95D07">
      <w:pPr>
        <w:pStyle w:val="afff5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положения о взаимоотношениях с потребителями, владельцами источников питания электросети, другими ТСО.</w:t>
      </w:r>
    </w:p>
    <w:p w14:paraId="331B4422" w14:textId="77777777" w:rsidR="00D95D07" w:rsidRPr="00EE5EAD" w:rsidRDefault="00D95D07" w:rsidP="00D95D07">
      <w:pPr>
        <w:tabs>
          <w:tab w:val="left" w:pos="567"/>
          <w:tab w:val="left" w:pos="709"/>
          <w:tab w:val="left" w:pos="1134"/>
        </w:tabs>
        <w:spacing w:after="0"/>
        <w:ind w:firstLine="284"/>
      </w:pPr>
    </w:p>
    <w:p w14:paraId="3811969B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567"/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ДП должен быть оснащен </w:t>
      </w:r>
      <w:proofErr w:type="gramStart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схемами</w:t>
      </w:r>
      <w:proofErr w:type="gramEnd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согласованными с Заказчиком:</w:t>
      </w:r>
    </w:p>
    <w:p w14:paraId="15CB9260" w14:textId="77777777" w:rsidR="00D95D07" w:rsidRPr="00EE5EAD" w:rsidRDefault="00D95D07" w:rsidP="00D95D07">
      <w:pPr>
        <w:pStyle w:val="afff5"/>
        <w:numPr>
          <w:ilvl w:val="0"/>
          <w:numId w:val="21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изображающей нормальную схему электрической сети 35-110 </w:t>
      </w:r>
      <w:proofErr w:type="spellStart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spellEnd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DBB2D17" w14:textId="77777777" w:rsidR="00D95D07" w:rsidRPr="00EE5EAD" w:rsidRDefault="00D95D07" w:rsidP="00D95D07">
      <w:pPr>
        <w:pStyle w:val="afff5"/>
        <w:numPr>
          <w:ilvl w:val="0"/>
          <w:numId w:val="21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изображающей нормальную схему электрической сети 6-10 </w:t>
      </w:r>
      <w:proofErr w:type="spellStart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spellEnd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0BD9862" w14:textId="77777777" w:rsidR="00D95D07" w:rsidRPr="00EE5EAD" w:rsidRDefault="00D95D07" w:rsidP="00D95D07">
      <w:pPr>
        <w:pStyle w:val="afff5"/>
        <w:numPr>
          <w:ilvl w:val="0"/>
          <w:numId w:val="21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альбомами нормальных схем линий 6-10 </w:t>
      </w:r>
      <w:proofErr w:type="spellStart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spellEnd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, схем электрической сети 0,38 </w:t>
      </w:r>
      <w:proofErr w:type="spellStart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spellEnd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и схем электроснабжения потребителей I категории по надежности;</w:t>
      </w:r>
    </w:p>
    <w:p w14:paraId="148BB6F4" w14:textId="77777777" w:rsidR="00D95D07" w:rsidRPr="00EE5EAD" w:rsidRDefault="00D95D07" w:rsidP="00D95D07">
      <w:pPr>
        <w:pStyle w:val="afff5"/>
        <w:numPr>
          <w:ilvl w:val="0"/>
          <w:numId w:val="21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схемами собственных нужд подстанций.</w:t>
      </w:r>
    </w:p>
    <w:p w14:paraId="4EF66FD4" w14:textId="77777777" w:rsidR="00D95D07" w:rsidRPr="00EE5EAD" w:rsidRDefault="00D95D07" w:rsidP="00D95D07">
      <w:pPr>
        <w:tabs>
          <w:tab w:val="left" w:pos="709"/>
          <w:tab w:val="left" w:pos="1134"/>
        </w:tabs>
        <w:spacing w:after="0"/>
        <w:ind w:firstLine="284"/>
      </w:pPr>
    </w:p>
    <w:p w14:paraId="5F2CF2E7" w14:textId="77777777" w:rsidR="00D95D07" w:rsidRPr="00EE5EAD" w:rsidRDefault="00D95D07" w:rsidP="00D95D07">
      <w:pPr>
        <w:pStyle w:val="afff5"/>
        <w:numPr>
          <w:ilvl w:val="0"/>
          <w:numId w:val="12"/>
        </w:numPr>
        <w:tabs>
          <w:tab w:val="left" w:pos="709"/>
          <w:tab w:val="left" w:pos="1134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Обязанности Исполнителя по оперативно-диспетчерскому управлению и оперативному обслуживанию</w:t>
      </w:r>
      <w:r w:rsidRPr="00EE5EAD">
        <w:t xml:space="preserve"> </w:t>
      </w:r>
      <w:r w:rsidRPr="00EE5EAD">
        <w:rPr>
          <w:rFonts w:ascii="Times New Roman" w:eastAsia="Times New Roman" w:hAnsi="Times New Roman"/>
          <w:b/>
          <w:sz w:val="24"/>
          <w:szCs w:val="24"/>
          <w:lang w:eastAsia="ru-RU"/>
        </w:rPr>
        <w:t>электрических сетей Заказчика.</w:t>
      </w:r>
    </w:p>
    <w:p w14:paraId="5A6F6E6B" w14:textId="77777777" w:rsidR="00D95D07" w:rsidRPr="00EE5EAD" w:rsidRDefault="00D95D07" w:rsidP="00D95D07">
      <w:pPr>
        <w:pStyle w:val="afff5"/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EBEB4A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Осуществлять круглосуточное оперативно-диспетчерское обслуживание электроустановок.</w:t>
      </w:r>
    </w:p>
    <w:p w14:paraId="18AE6FB8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Круглосуточный контроль над режимом работы электроустановок.</w:t>
      </w:r>
    </w:p>
    <w:p w14:paraId="7700A6CE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Ведение оперативных переговоров, прием и передача оперативной информации. Взаимоотношения персонала различных уровней оперативно-диспетчерского управления должны быть регламентированы соответствующими типовыми положениями и договорами.</w:t>
      </w:r>
    </w:p>
    <w:p w14:paraId="6F0C192E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Производство необходимых переключений в электроустановках.</w:t>
      </w:r>
    </w:p>
    <w:p w14:paraId="3E2EECBA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Вывод в ремонт и ввод в работу электрооборудования, подготовка рабочих мест и допуск бригад для производства работ в электроустановках по нарядам и распоряжениям.</w:t>
      </w:r>
    </w:p>
    <w:p w14:paraId="293C6E85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Оформление оперативной документации.</w:t>
      </w:r>
    </w:p>
    <w:p w14:paraId="0E689AB8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Проведение осмотров электроустановок.</w:t>
      </w:r>
    </w:p>
    <w:p w14:paraId="5E04335F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Проводить 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ликвидацию перерывов в электроснабжении потребителей и других нарушений режима сети путем производства переключений в схеме сети.</w:t>
      </w:r>
    </w:p>
    <w:p w14:paraId="6233BBFF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Допуск к работам сторонних организаций и надзор за работами, проводимыми вблизи электрооборудования и линий электропередач (ЛЭП).</w:t>
      </w:r>
    </w:p>
    <w:p w14:paraId="75C00278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lastRenderedPageBreak/>
        <w:t>Осуществлять постоянный контроль над режимом потребления электрической энергии присоединенными Потребителями и информировать Заказчика обо всех случаях отклонений.</w:t>
      </w:r>
    </w:p>
    <w:p w14:paraId="622BB7D1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Осуществлять поддержание чистоты и достаточного уровня освещенности на территории, в зданиях и сооружениях передаваемых на обслуживание объектов.</w:t>
      </w:r>
    </w:p>
    <w:p w14:paraId="4237C171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Поддерживать должное противопожарное состояние территории, зданий и сооружений передаваемого на обслуживание объекта, производить очистку территории и подъездных путей от снега.</w:t>
      </w:r>
    </w:p>
    <w:p w14:paraId="7004D0D5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Проводить выполнение плановых переключений для подготовки рабочих мест по заявкам потребителя, подрядных и иных организаций для проведения ремонтных и аварийных работ.</w:t>
      </w:r>
    </w:p>
    <w:p w14:paraId="03CC71D8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hAnsi="Times New Roman"/>
          <w:sz w:val="24"/>
          <w:szCs w:val="24"/>
        </w:rPr>
        <w:t>Незамедлительно информировать Заказчика и Потребителей об аварийных ситуациях в электрических сетях, ремонтных и профилактических работах, влияющих на исполнение обязательств по договору.</w:t>
      </w:r>
    </w:p>
    <w:p w14:paraId="553825B0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E5EAD">
        <w:rPr>
          <w:rFonts w:ascii="Times New Roman" w:eastAsia="Times New Roman" w:hAnsi="Times New Roman"/>
          <w:bCs/>
          <w:sz w:val="24"/>
          <w:szCs w:val="24"/>
          <w:lang w:eastAsia="ru-RU"/>
        </w:rPr>
        <w:t>Проводить работу  с  оперативным административно-техническим персоналом (инструктажи, тренировки и др.) в соответствии с Правилами работы с персоналом в организациях электроэнергетики Российской Федерации;</w:t>
      </w:r>
    </w:p>
    <w:p w14:paraId="660AAFF2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Организовывать и выполнять аварийно-восстановительные работы осуществлять ремонты оборудования, поврежденного в процессе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оперативного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обслуживания;</w:t>
      </w:r>
    </w:p>
    <w:p w14:paraId="430CBD0B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Осуществлять за свой счет доставку оперативного персонала до места работы.</w:t>
      </w:r>
    </w:p>
    <w:p w14:paraId="5ABD1893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Самостоятельно определить количество специалистов, необходимых для оказания услуг.</w:t>
      </w:r>
    </w:p>
    <w:p w14:paraId="2364A77B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Нести ответственность за безопасное производство работ.</w:t>
      </w:r>
    </w:p>
    <w:p w14:paraId="6779D89F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Исправить по требованию Заказчика все выявленные недостатки в течение 10-ти дней со дня письменного уведомления.</w:t>
      </w:r>
    </w:p>
    <w:p w14:paraId="48783BC8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Бережно относиться к оборудованию, сооружениям переданному на оперативно-диспетчерское обслуживание.</w:t>
      </w:r>
    </w:p>
    <w:p w14:paraId="479A3056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Сообщать по требованию Заказчика все сведения о ходе выполнения работ.</w:t>
      </w:r>
    </w:p>
    <w:p w14:paraId="013D346E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Получать и предоставлять Заказчику документацию, соответствующие разрешения, иные сведения и информацию, необходимые для оказания услуг.</w:t>
      </w:r>
    </w:p>
    <w:p w14:paraId="241103A1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Соблюдать нормы действующего законодательства Российской Федерации в области охраны труда, промышленной, пожарной и электробезопасности, включая законодательство о недрах, об охране окружающей среды, о природных и минеральных ресурсах, иные законы и нормативные акты, действующие на территории оказания услуг.</w:t>
      </w:r>
    </w:p>
    <w:p w14:paraId="3BC4FCA6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EE5EAD">
        <w:rPr>
          <w:rFonts w:ascii="Times New Roman" w:eastAsia="Times New Roman" w:hAnsi="Times New Roman"/>
          <w:bCs/>
          <w:sz w:val="24"/>
          <w:szCs w:val="24"/>
          <w:lang w:eastAsia="ru-RU"/>
        </w:rPr>
        <w:t>беспечивать оперативный персонал специальной одеждой и испытанными средствами защиты в соответствии с существующими нормами и правилами.</w:t>
      </w:r>
    </w:p>
    <w:p w14:paraId="0F1D4463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актов. Расследование причин аварий, инцидентов и несчастных случаев осуществляется в порядке, предусмотренном действующим законодательством РФ, комиссией с обязательным участием представителей Заказчика и Исполнителя.</w:t>
      </w:r>
    </w:p>
    <w:p w14:paraId="70D53E1D" w14:textId="77777777" w:rsidR="00D95D07" w:rsidRPr="00C97B74" w:rsidRDefault="00D95D07" w:rsidP="00D95D07">
      <w:pPr>
        <w:pStyle w:val="afff5"/>
        <w:numPr>
          <w:ilvl w:val="1"/>
          <w:numId w:val="12"/>
        </w:numPr>
        <w:tabs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7B74">
        <w:rPr>
          <w:rFonts w:ascii="Times New Roman" w:eastAsia="Times New Roman" w:hAnsi="Times New Roman"/>
          <w:sz w:val="24"/>
          <w:szCs w:val="24"/>
          <w:lang w:eastAsia="ru-RU"/>
        </w:rPr>
        <w:t>Выполнять мероприятия по вводу ограничения режима потребления электрической энергии (по отключению, повторному подключению) в соответствии с Правилами полного и (или) частичного ограничения режима потребления электрической энергии, утвержденными постановлением Правительства Российской Федерации от 4 мая 2012 г. № 442 (ред. от 12.07.2021) по заявке Заказчика.</w:t>
      </w:r>
    </w:p>
    <w:p w14:paraId="3FBCC88F" w14:textId="77777777" w:rsidR="00D95D07" w:rsidRPr="00C97B74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7B74">
        <w:rPr>
          <w:rFonts w:ascii="Times New Roman" w:eastAsia="Times New Roman" w:hAnsi="Times New Roman"/>
          <w:sz w:val="24"/>
          <w:szCs w:val="24"/>
          <w:lang w:eastAsia="ru-RU"/>
        </w:rPr>
        <w:t>Участвовать в согласовании актов аварийной и технологической брони.</w:t>
      </w:r>
    </w:p>
    <w:p w14:paraId="4866F0B0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Обеспечивать представителям Заказчика беспрепятственный допуск к переданному Имуществу с целью его осмотра, проверки соблюдения и выполнения Исполнителем условий настоящего Договора в соответствии с действующими правилами.</w:t>
      </w:r>
    </w:p>
    <w:p w14:paraId="302C6881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Направлять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Заказчику представителей для участия в рассмотрении претензий, полученных Заказчиком от Потребителей, ЭСО и ССО по качеству и (или) количеству предоставленных Заказчиком услуг по передаче электрической энергии.</w:t>
      </w:r>
    </w:p>
    <w:p w14:paraId="32B1EB2A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Принимать участие в определении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технических условий на технологическое присоединение к электрическим сетям Заказчика.</w:t>
      </w:r>
    </w:p>
    <w:p w14:paraId="6E977CFA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Предоставлять Заказчику информацию о действующих нагрузках и пропускной способности, текущего технического и эксплуатационного состояния электрических сетей.</w:t>
      </w:r>
    </w:p>
    <w:p w14:paraId="44A2710A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Участвовать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в разработке, согласовании и вводе в действие графика ограничения потребления электрической мощности и графика временного отключения электрической энергии в соответствии с утвержденными в установленном порядке графиками и регламентами.</w:t>
      </w:r>
    </w:p>
    <w:p w14:paraId="26D76DF7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Представлять Заказчику на согласование нормальные и ремонтные схемы электрических соединений, которые согласно ПТЭЭСС п. 1.7.6. должны проверяться на их соответствие фактическим эксплуатационным не реже </w:t>
      </w:r>
      <w:r w:rsidRPr="00EE5EA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 раза в 3 года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с отметкой на них о проверке, а так же в соответствии п. 6.6.4. ПТЭЭСС нормальные и ремонтные схемы соединений электрической сети и подстанций </w:t>
      </w:r>
      <w:r w:rsidRPr="00EE5EA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ежегодно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должны быть должны быть утверждены  техническим руководителем энергообъекта, а схемы энергосистемы главным диспетчером органа оперативно-диспетчерского управления.</w:t>
      </w:r>
    </w:p>
    <w:p w14:paraId="31A274B3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Использовать материалы, качество которых должно соответствовать ГОСТ, ТУ, сертификатам соответствия;</w:t>
      </w:r>
    </w:p>
    <w:p w14:paraId="4063B3F2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При обнаружении персоналом Заказчика и ЭСО фактов подключения электроустановок к электрическим сетям Заказчика с нарушением правил технологического присоединения к электрическим сетям, или самовольного подключения, Исполнитель по письменному требованию Заказчика производить отключение указанных электроустановок;</w:t>
      </w:r>
    </w:p>
    <w:p w14:paraId="4BFB183D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Выполнять в установленные сроки 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предписания органов государственного энергетического надзора, вызванные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 неудовлетворительным состоянием </w:t>
      </w:r>
      <w:proofErr w:type="spellStart"/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электрооборудо</w:t>
      </w:r>
      <w:proofErr w:type="spellEnd"/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- </w:t>
      </w:r>
      <w:proofErr w:type="spellStart"/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вания</w:t>
      </w:r>
      <w:proofErr w:type="spellEnd"/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представляющим угрозу жизни и безопасности граждан. В случае предписания органов государственного энергетического надзора по отключению электроустановок непосредственно Исполнителю, незамедлительно поставить об этом в известность Заказчика и выполнить предписание в установленный срок;</w:t>
      </w:r>
    </w:p>
    <w:p w14:paraId="7ADDC761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Выполнять в установленные сроки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предписания органов государственного пожарного надзора, Рос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тех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надзора, Гострудинспекции и других надзорных органов, имеющих законные основания производить надзор и выдавать предписания юридическим и физическим лицам на устранение выявленных нарушений в отношении предмета настоящего договора;</w:t>
      </w:r>
    </w:p>
    <w:p w14:paraId="2936D1AC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При производстве работ 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соблюдать оперативно-диспетчерскую дисциплину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;</w:t>
      </w:r>
    </w:p>
    <w:p w14:paraId="371669A9" w14:textId="77777777" w:rsidR="00D95D07" w:rsidRPr="00EE5EAD" w:rsidRDefault="00D95D07" w:rsidP="00D95D07">
      <w:pPr>
        <w:pStyle w:val="afff5"/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14:paraId="71E03861" w14:textId="77777777" w:rsidR="00D95D07" w:rsidRPr="00EE5EAD" w:rsidRDefault="00D95D07" w:rsidP="00D95D07">
      <w:pPr>
        <w:pStyle w:val="afff5"/>
        <w:widowControl w:val="0"/>
        <w:shd w:val="clear" w:color="auto" w:fill="FFFFFF"/>
        <w:autoSpaceDE w:val="0"/>
        <w:autoSpaceDN w:val="0"/>
        <w:adjustRightInd w:val="0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4" w:name="label47"/>
    </w:p>
    <w:p w14:paraId="41DFE616" w14:textId="77777777" w:rsidR="00D95D07" w:rsidRPr="00EE5EAD" w:rsidRDefault="00D95D07" w:rsidP="00D95D07">
      <w:pPr>
        <w:pStyle w:val="afff5"/>
        <w:widowControl w:val="0"/>
        <w:shd w:val="clear" w:color="auto" w:fill="FFFFFF"/>
        <w:autoSpaceDE w:val="0"/>
        <w:autoSpaceDN w:val="0"/>
        <w:adjustRightInd w:val="0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4"/>
    <w:p w14:paraId="458AB5C8" w14:textId="77777777" w:rsidR="00D95D07" w:rsidRPr="00EE5EAD" w:rsidRDefault="00D95D07" w:rsidP="00D95D07">
      <w:pPr>
        <w:pStyle w:val="afff5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0"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основных документов определяющих порядок осуществления функций оперативно-диспетчерского управления и оперативного обслуживания.</w:t>
      </w:r>
    </w:p>
    <w:p w14:paraId="756C80AF" w14:textId="77777777" w:rsidR="00D95D07" w:rsidRPr="00EE5EAD" w:rsidRDefault="00D95D07" w:rsidP="00D95D07">
      <w:pPr>
        <w:tabs>
          <w:tab w:val="left" w:pos="709"/>
          <w:tab w:val="left" w:pos="1134"/>
        </w:tabs>
        <w:spacing w:after="0"/>
        <w:ind w:firstLine="284"/>
        <w:jc w:val="center"/>
      </w:pPr>
    </w:p>
    <w:p w14:paraId="5E91C145" w14:textId="77777777" w:rsidR="00D95D07" w:rsidRPr="00EE5EAD" w:rsidRDefault="00D95D07" w:rsidP="00D95D07">
      <w:pPr>
        <w:pStyle w:val="afff5"/>
        <w:tabs>
          <w:tab w:val="left" w:pos="0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При оказании услуг Исполнитель обязан руководствоваться действующим законодательством и следующими основными документами:</w:t>
      </w:r>
    </w:p>
    <w:p w14:paraId="18B04C1C" w14:textId="77777777" w:rsidR="00D95D07" w:rsidRPr="00EE5EAD" w:rsidRDefault="00D95D07" w:rsidP="00D95D07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 xml:space="preserve">Правила по охране труда при эксплуатации электроустановок, утвержденные приказом Министерства труда и социальной защиты РФ от </w:t>
      </w:r>
      <w:r>
        <w:t>15</w:t>
      </w:r>
      <w:r w:rsidRPr="00EE5EAD">
        <w:t>.</w:t>
      </w:r>
      <w:r>
        <w:t>12</w:t>
      </w:r>
      <w:r w:rsidRPr="00EE5EAD">
        <w:t>.20</w:t>
      </w:r>
      <w:r>
        <w:t xml:space="preserve">20 </w:t>
      </w:r>
      <w:r w:rsidRPr="00EE5EAD">
        <w:t>г. №</w:t>
      </w:r>
      <w:r>
        <w:t>903</w:t>
      </w:r>
      <w:r w:rsidRPr="00EE5EAD">
        <w:t xml:space="preserve">н </w:t>
      </w:r>
    </w:p>
    <w:p w14:paraId="3E64920F" w14:textId="77777777" w:rsidR="00D95D07" w:rsidRPr="00EE5EAD" w:rsidRDefault="00D95D07" w:rsidP="00D95D07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 xml:space="preserve">Правила технической эксплуатации электрических станций и сетей» (ПТЭЭСС), утвержденные приказом Министерства энергетики РФ </w:t>
      </w:r>
      <w:r w:rsidRPr="00EE5EAD">
        <w:rPr>
          <w:bCs/>
        </w:rPr>
        <w:t>от 19.06.2003 г. N 229.</w:t>
      </w:r>
    </w:p>
    <w:p w14:paraId="334412A8" w14:textId="77777777" w:rsidR="00D95D07" w:rsidRPr="00EE5EAD" w:rsidRDefault="00D95D07" w:rsidP="00D95D07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bookmarkStart w:id="5" w:name="OLE_LINK70"/>
      <w:bookmarkStart w:id="6" w:name="OLE_LINK71"/>
      <w:bookmarkStart w:id="7" w:name="OLE_LINK72"/>
      <w:r w:rsidRPr="00EE5EAD">
        <w:t>Правила технической эксплуатации электроустановок потребителей (ПТЭЭП), утвержденные приказом Министерства энергетики РФ от 13.01.03г. №6.</w:t>
      </w:r>
    </w:p>
    <w:bookmarkEnd w:id="5"/>
    <w:bookmarkEnd w:id="6"/>
    <w:bookmarkEnd w:id="7"/>
    <w:p w14:paraId="558C7C44" w14:textId="77777777" w:rsidR="00D95D07" w:rsidRPr="00EE5EAD" w:rsidRDefault="00D95D07" w:rsidP="00D95D07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 xml:space="preserve">Правила работы с персоналом в организациях электроэнергетики РФ, утвержденные Приказом Минтопэнерго РФ  от </w:t>
      </w:r>
      <w:r>
        <w:t>22</w:t>
      </w:r>
      <w:r w:rsidRPr="00EE5EAD">
        <w:t>.0</w:t>
      </w:r>
      <w:r>
        <w:t>9</w:t>
      </w:r>
      <w:r w:rsidRPr="00EE5EAD">
        <w:t>.20</w:t>
      </w:r>
      <w:r>
        <w:t>2</w:t>
      </w:r>
      <w:r w:rsidRPr="00EE5EAD">
        <w:t>0 г. №</w:t>
      </w:r>
      <w:r>
        <w:t>796</w:t>
      </w:r>
      <w:r w:rsidRPr="00EE5EAD">
        <w:t>.</w:t>
      </w:r>
    </w:p>
    <w:p w14:paraId="09881040" w14:textId="77777777" w:rsidR="00D95D07" w:rsidRPr="00EE5EAD" w:rsidRDefault="00D95D07" w:rsidP="00D95D07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>
        <w:t xml:space="preserve">Правила </w:t>
      </w:r>
      <w:r w:rsidRPr="00EE5EAD">
        <w:t xml:space="preserve"> </w:t>
      </w:r>
      <w:proofErr w:type="spellStart"/>
      <w:r w:rsidRPr="00EE5EAD">
        <w:t>переключени</w:t>
      </w:r>
      <w:r>
        <w:t>ий</w:t>
      </w:r>
      <w:proofErr w:type="spellEnd"/>
      <w:r w:rsidRPr="00EE5EAD">
        <w:t xml:space="preserve"> в электроустановках, </w:t>
      </w:r>
      <w:proofErr w:type="gramStart"/>
      <w:r w:rsidRPr="00EE5EAD">
        <w:t>утверждена</w:t>
      </w:r>
      <w:proofErr w:type="gramEnd"/>
      <w:r w:rsidRPr="00EE5EAD">
        <w:t xml:space="preserve"> Приказом Минэнерго России от </w:t>
      </w:r>
      <w:r>
        <w:t>13</w:t>
      </w:r>
      <w:r w:rsidRPr="00EE5EAD">
        <w:t>.0</w:t>
      </w:r>
      <w:r>
        <w:t>9</w:t>
      </w:r>
      <w:r w:rsidRPr="00EE5EAD">
        <w:t>.20</w:t>
      </w:r>
      <w:r>
        <w:t>18</w:t>
      </w:r>
      <w:r w:rsidRPr="00EE5EAD">
        <w:t xml:space="preserve"> г. №</w:t>
      </w:r>
      <w:r>
        <w:t>757</w:t>
      </w:r>
      <w:r w:rsidRPr="00EE5EAD">
        <w:t>.</w:t>
      </w:r>
    </w:p>
    <w:p w14:paraId="43E42F08" w14:textId="77777777" w:rsidR="00D95D07" w:rsidRPr="00EE5EAD" w:rsidRDefault="00D95D07" w:rsidP="00D95D07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 xml:space="preserve">Правила противопожарного режима в Российской Федерации, утверждены Постановлением Правительства РФ от </w:t>
      </w:r>
      <w:r>
        <w:t>16</w:t>
      </w:r>
      <w:r w:rsidRPr="00EE5EAD">
        <w:t>.0</w:t>
      </w:r>
      <w:r>
        <w:t>9</w:t>
      </w:r>
      <w:r w:rsidRPr="00EE5EAD">
        <w:t>.20</w:t>
      </w:r>
      <w:r>
        <w:t>20</w:t>
      </w:r>
      <w:r w:rsidRPr="00EE5EAD">
        <w:t xml:space="preserve"> г. №</w:t>
      </w:r>
      <w:r>
        <w:t>1479</w:t>
      </w:r>
      <w:r w:rsidRPr="00EE5EAD">
        <w:t>.</w:t>
      </w:r>
    </w:p>
    <w:p w14:paraId="23ED2032" w14:textId="77777777" w:rsidR="00D95D07" w:rsidRPr="00EE5EAD" w:rsidRDefault="00D95D07" w:rsidP="00D95D07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>Инструкция по применению и испытания средств защиты, используемых в электроустановках, утверждена Приказом Минэнерго России от 30.07.2003 г. №261.</w:t>
      </w:r>
    </w:p>
    <w:p w14:paraId="5AF8F348" w14:textId="77777777" w:rsidR="00D95D07" w:rsidRPr="00EE5EAD" w:rsidRDefault="00D95D07" w:rsidP="00D95D07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>Правила устройства электроустановок (ПУЭ).</w:t>
      </w:r>
    </w:p>
    <w:p w14:paraId="1B99F82F" w14:textId="77777777" w:rsidR="00D95D07" w:rsidRPr="00EE5EAD" w:rsidRDefault="00D95D07" w:rsidP="00D95D07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lastRenderedPageBreak/>
        <w:t>Правила расследования причин аварий в электроэнергетике, утвержденные постановлением Правительства РФ от 28 октября 2009 г. N 846.</w:t>
      </w:r>
    </w:p>
    <w:p w14:paraId="7CD2F38B" w14:textId="77777777" w:rsidR="00D95D07" w:rsidRPr="00EE5EAD" w:rsidRDefault="00D95D07" w:rsidP="00D95D07">
      <w:pPr>
        <w:numPr>
          <w:ilvl w:val="0"/>
          <w:numId w:val="11"/>
        </w:numPr>
        <w:tabs>
          <w:tab w:val="left" w:pos="426"/>
        </w:tabs>
        <w:spacing w:after="0"/>
        <w:ind w:left="284"/>
        <w:contextualSpacing/>
      </w:pPr>
      <w:r w:rsidRPr="00F65E8E">
        <w:t xml:space="preserve">Национальный стандарт Российской Федерации ГОСТ Р 55105-2019 «Единая энергетическая система и изолированно работающие энергосистемы.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требования», утвержден и </w:t>
      </w:r>
      <w:proofErr w:type="spellStart"/>
      <w:r w:rsidRPr="00F65E8E">
        <w:t>ииеден</w:t>
      </w:r>
      <w:proofErr w:type="spellEnd"/>
      <w:r w:rsidRPr="00F65E8E">
        <w:t xml:space="preserve"> в дей</w:t>
      </w:r>
      <w:r>
        <w:t xml:space="preserve">ствие </w:t>
      </w:r>
      <w:r w:rsidRPr="00F65E8E">
        <w:t>Приказом Федерального агентства по техническому регулированию и метрологии от 26 декабря 2019 г. N 1484-ст</w:t>
      </w:r>
      <w:r w:rsidRPr="00EE5EAD">
        <w:t>;</w:t>
      </w:r>
    </w:p>
    <w:p w14:paraId="43D61ED8" w14:textId="77777777" w:rsidR="00D95D07" w:rsidRPr="00EE5EAD" w:rsidRDefault="00D95D07" w:rsidP="00D95D07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5C6D2F">
        <w:t>Национальный стандарт Российской Федерации ГОСТ Р 55438-2013 «Единая энергетическая система и изолированно работающие энергосистемы. Оперативно-диспетчерское управление. Релейная защита и автоматика. Взаимодействие субъектов электроэнергетики, потребителей электрической энергии при создании (модернизации) и эксплуатации. Общие требования»,</w:t>
      </w:r>
      <w:r w:rsidRPr="00EE5EAD">
        <w:t xml:space="preserve"> утвержденного приказом Росстандарта от 07.06.2013 № 150-ст.</w:t>
      </w:r>
    </w:p>
    <w:p w14:paraId="086A2E59" w14:textId="77777777" w:rsidR="00D95D07" w:rsidRPr="005C6D2F" w:rsidRDefault="00D95D07" w:rsidP="00D95D07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5C6D2F">
        <w:t>Стандарт ОАО «СО ЕЭС» СТО 5012820.29.240.007-2008 «Правила предотвращения развития и ликвидации нарушений нормального режима электрической части энергосистем» (утвержден и введен в действие распоряжением ОАО «СО ЕЭС» от 24.09.2008 № 114р);</w:t>
      </w:r>
    </w:p>
    <w:p w14:paraId="6C80B2B1" w14:textId="77777777" w:rsidR="00D95D07" w:rsidRPr="00EE5EAD" w:rsidRDefault="00D95D07" w:rsidP="00D95D07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 xml:space="preserve">Стандарт ОАО «СО ЕЭС» СТО </w:t>
      </w:r>
      <w:r w:rsidRPr="00EE5EAD">
        <w:rPr>
          <w:bCs/>
        </w:rPr>
        <w:t>59012820.91.040.99.003-2010</w:t>
      </w:r>
      <w:r w:rsidRPr="00EE5EAD">
        <w:t xml:space="preserve"> «</w:t>
      </w:r>
      <w:r w:rsidRPr="00EE5EAD">
        <w:rPr>
          <w:bCs/>
        </w:rPr>
        <w:t>Организация эксплуатации инженерных систем зданий и сооружений</w:t>
      </w:r>
      <w:r w:rsidRPr="00EE5EAD">
        <w:t>»;</w:t>
      </w:r>
    </w:p>
    <w:p w14:paraId="20543081" w14:textId="77777777" w:rsidR="00D95D07" w:rsidRPr="00EE5EAD" w:rsidRDefault="00D95D07" w:rsidP="00D95D07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>Стандарт ОАО «СО ЕЭС» СТО 59012820.29.020.002-2012 «Релейная защита и автоматика. Взаимодействие субъектов электроэнергетики, потребителей электрической энергии при создании (модернизации) и организации эксплуатации» (утвержден и введен в действие приказом ОАО «СО ЕЭС» от 28.04.2012 № 177, с изменениями, утвержденными приказом ОАО «СО ЕЭС» от 29.07.2014 № 201);</w:t>
      </w:r>
    </w:p>
    <w:p w14:paraId="58D5969C" w14:textId="77777777" w:rsidR="00D95D07" w:rsidRDefault="00D95D07" w:rsidP="00D95D07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>Стандарт ОАО «СО ЕЭС» СТО 59012820.27.100.003-2012 «Регулирование частоты и перетоков активной мощности в ЕЭС России. Нормы и требования» (утвержден и введен в действие приказом ОАО «СО ЕЭС» от 05.12.2012 № 475, с изменениями, утвержденными приказом ОАО «СО ЕЭС» от 29.07.2014 № 201);</w:t>
      </w:r>
    </w:p>
    <w:p w14:paraId="14FFBF08" w14:textId="77777777" w:rsidR="00D95D07" w:rsidRPr="000978CB" w:rsidRDefault="00D95D07" w:rsidP="00D95D07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0978CB">
        <w:t>ГОСТ 34045-2017 Межгосударственный стандарт. Электроэнергетические системы</w:t>
      </w:r>
    </w:p>
    <w:p w14:paraId="32506003" w14:textId="77777777" w:rsidR="00D95D07" w:rsidRPr="000978CB" w:rsidRDefault="00D95D07" w:rsidP="00D95D07">
      <w:pPr>
        <w:tabs>
          <w:tab w:val="left" w:pos="426"/>
        </w:tabs>
        <w:spacing w:after="0"/>
      </w:pPr>
      <w:r w:rsidRPr="000978CB">
        <w:t>Оперативно-диспетчерское управление. «Автоматическое противоаварийное управление режимами энергосистем. Противоаварийная автоматика энергосистем.  От 12.01.2017</w:t>
      </w:r>
    </w:p>
    <w:p w14:paraId="50801F37" w14:textId="77777777" w:rsidR="00D95D07" w:rsidRDefault="00D95D07" w:rsidP="00D95D07">
      <w:pPr>
        <w:tabs>
          <w:tab w:val="left" w:pos="426"/>
        </w:tabs>
        <w:spacing w:after="0"/>
      </w:pPr>
      <w:r w:rsidRPr="000978CB">
        <w:t xml:space="preserve"> (протокол от 30 января 2017 г. N 95-П)</w:t>
      </w:r>
    </w:p>
    <w:p w14:paraId="5E3A6FCC" w14:textId="77777777" w:rsidR="00D95D07" w:rsidRPr="000526AD" w:rsidRDefault="00D95D07" w:rsidP="00D95D07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0526AD">
        <w:t>Стандарт «Правила переключений в электроустановках» утвержден и введен в действие приказом Минэнерго РФ от 13 сентября 2018 года N 757.</w:t>
      </w:r>
    </w:p>
    <w:p w14:paraId="02DFD7C1" w14:textId="77777777" w:rsidR="00D95D07" w:rsidRPr="00EE5EAD" w:rsidRDefault="00D95D07" w:rsidP="00D95D07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 xml:space="preserve"> «</w:t>
      </w:r>
      <w:r w:rsidRPr="00EE5EAD">
        <w:rPr>
          <w:bCs/>
        </w:rPr>
        <w:t>П</w:t>
      </w:r>
      <w:r>
        <w:rPr>
          <w:bCs/>
        </w:rPr>
        <w:t xml:space="preserve">равила </w:t>
      </w:r>
      <w:r w:rsidRPr="00EE5EAD">
        <w:rPr>
          <w:bCs/>
        </w:rPr>
        <w:t>проведени</w:t>
      </w:r>
      <w:r>
        <w:rPr>
          <w:bCs/>
        </w:rPr>
        <w:t>я</w:t>
      </w:r>
      <w:r w:rsidRPr="00EE5EAD">
        <w:rPr>
          <w:bCs/>
        </w:rPr>
        <w:t xml:space="preserve"> противоаварийных тренировок с диспетчерским персоналом»</w:t>
      </w:r>
      <w:r w:rsidRPr="00DA4848">
        <w:t xml:space="preserve"> </w:t>
      </w:r>
      <w:r w:rsidRPr="000526AD">
        <w:t>утвержден и введен в действие приказом Минэнерго Р</w:t>
      </w:r>
      <w:r>
        <w:t>оссии</w:t>
      </w:r>
      <w:r w:rsidRPr="000526AD">
        <w:t xml:space="preserve"> от </w:t>
      </w:r>
      <w:r>
        <w:t>26</w:t>
      </w:r>
      <w:r w:rsidRPr="000526AD">
        <w:t xml:space="preserve"> </w:t>
      </w:r>
      <w:r>
        <w:t>янва</w:t>
      </w:r>
      <w:r w:rsidRPr="000526AD">
        <w:t>ря 20</w:t>
      </w:r>
      <w:r>
        <w:t>21</w:t>
      </w:r>
      <w:r w:rsidRPr="000526AD">
        <w:t xml:space="preserve"> года N </w:t>
      </w:r>
      <w:r>
        <w:t>2</w:t>
      </w:r>
      <w:r w:rsidRPr="000526AD">
        <w:t>7.</w:t>
      </w:r>
    </w:p>
    <w:p w14:paraId="6064B724" w14:textId="77777777" w:rsidR="00D95D07" w:rsidRPr="00EE5EAD" w:rsidRDefault="00D95D07" w:rsidP="00D95D07">
      <w:pPr>
        <w:tabs>
          <w:tab w:val="left" w:pos="426"/>
        </w:tabs>
        <w:spacing w:after="0"/>
        <w:ind w:firstLine="284"/>
        <w:contextualSpacing/>
      </w:pPr>
    </w:p>
    <w:p w14:paraId="12D2CA7B" w14:textId="77777777" w:rsidR="00D95D07" w:rsidRPr="00EE5EAD" w:rsidRDefault="00D95D07" w:rsidP="00D95D07">
      <w:pPr>
        <w:pStyle w:val="afff5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0" w:firstLine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исполнителю.</w:t>
      </w:r>
    </w:p>
    <w:p w14:paraId="3BAE9877" w14:textId="77777777" w:rsidR="00D95D07" w:rsidRPr="00EE5EAD" w:rsidRDefault="00D95D07" w:rsidP="00D95D07">
      <w:pPr>
        <w:spacing w:after="0"/>
        <w:ind w:firstLine="284"/>
        <w:rPr>
          <w:b/>
          <w:sz w:val="28"/>
          <w:szCs w:val="28"/>
        </w:rPr>
      </w:pPr>
    </w:p>
    <w:p w14:paraId="341BE785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42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Специализированная организация, имеющая соответствующие разрешительные документы, необходимые приборы, оборудование, технику, запасные части, средства защиты, комиссию по проверке знаний и правил по охране труда, аттестованную в Ростехнадзоре; </w:t>
      </w:r>
    </w:p>
    <w:p w14:paraId="2D8DAE70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42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Исполнитель должен иметь персонал инженерно-технических работников с опытом оказания аналогичных услуг не менее 5 лет;</w:t>
      </w:r>
    </w:p>
    <w:p w14:paraId="2F69BF5A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42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Квалифицированный персонал и резерв персонала соответствующей квалификации на случай планового или незапланированного отсутствия персонала (отпуск, болезнь и др.), позволяющие качественно и в полном объеме выполнять весь комплекс услуг (работ) по оперативному обслуживанию электрооборудования на объектах Заказчика;</w:t>
      </w:r>
    </w:p>
    <w:p w14:paraId="06DEB02C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42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Весь персонал исполнителя, непосредственно осуществляющий оперативно-диспетчерское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оперативное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обслуживание, должен иметь группу по электробезопасности в соответствии с Правилами по охране труда при эксплуатации электроустановок не ниже четвертой;</w:t>
      </w:r>
    </w:p>
    <w:p w14:paraId="28193E9C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42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Фактическое место нахождения исполнителя на территории Кемеровской области.</w:t>
      </w:r>
    </w:p>
    <w:p w14:paraId="6B83AA1B" w14:textId="77777777" w:rsidR="00D95D07" w:rsidRPr="00EE5EAD" w:rsidRDefault="00D95D07" w:rsidP="00D95D07">
      <w:pPr>
        <w:tabs>
          <w:tab w:val="left" w:pos="426"/>
        </w:tabs>
        <w:spacing w:after="0"/>
        <w:ind w:firstLine="284"/>
      </w:pPr>
    </w:p>
    <w:p w14:paraId="3521B9EE" w14:textId="77777777" w:rsidR="00D95D07" w:rsidRPr="00EE5EAD" w:rsidRDefault="00D95D07" w:rsidP="00D95D07">
      <w:pPr>
        <w:tabs>
          <w:tab w:val="left" w:pos="426"/>
        </w:tabs>
        <w:spacing w:after="0"/>
        <w:ind w:firstLine="284"/>
      </w:pPr>
    </w:p>
    <w:p w14:paraId="69E6BD7E" w14:textId="77777777" w:rsidR="00D95D07" w:rsidRPr="00EE5EAD" w:rsidRDefault="00D95D07" w:rsidP="00D95D07">
      <w:pPr>
        <w:pStyle w:val="afff5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0"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Приложения к Техническому заданию.</w:t>
      </w:r>
    </w:p>
    <w:p w14:paraId="54008967" w14:textId="77777777" w:rsidR="00D95D07" w:rsidRPr="00EE5EAD" w:rsidRDefault="00D95D07" w:rsidP="00D95D07">
      <w:pPr>
        <w:pStyle w:val="afff5"/>
        <w:widowControl w:val="0"/>
        <w:shd w:val="clear" w:color="auto" w:fill="FFFFFF"/>
        <w:autoSpaceDE w:val="0"/>
        <w:autoSpaceDN w:val="0"/>
        <w:adjustRightInd w:val="0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A40D36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426"/>
          <w:tab w:val="left" w:pos="851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Перечень электроустановок Заказчика передаваемых на оперативно-диспетчерское управление и оперативное обслуживание (Приложение №1);</w:t>
      </w:r>
    </w:p>
    <w:p w14:paraId="379B8D76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426"/>
          <w:tab w:val="left" w:pos="709"/>
          <w:tab w:val="left" w:pos="851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Перечень основных работ по оперативному обслуживанию ПС 6-110 </w:t>
      </w:r>
      <w:proofErr w:type="spellStart"/>
      <w:r w:rsidRPr="00EE5EAD">
        <w:rPr>
          <w:rFonts w:ascii="Times New Roman" w:eastAsia="Times New Roman" w:hAnsi="Times New Roman"/>
          <w:bCs/>
          <w:sz w:val="24"/>
          <w:szCs w:val="24"/>
          <w:lang w:eastAsia="ru-RU"/>
        </w:rPr>
        <w:t>кВ</w:t>
      </w:r>
      <w:proofErr w:type="spellEnd"/>
      <w:r w:rsidRPr="00EE5E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(Приложение №2);</w:t>
      </w:r>
    </w:p>
    <w:p w14:paraId="658EAE39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426"/>
          <w:tab w:val="left" w:pos="851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Регламент оперативно-технического взаимодействия (Приложение №3).</w:t>
      </w:r>
    </w:p>
    <w:p w14:paraId="2DBEB00D" w14:textId="77777777" w:rsidR="00D95D07" w:rsidRPr="00EE5EAD" w:rsidRDefault="00D95D07" w:rsidP="00D95D07">
      <w:pPr>
        <w:pStyle w:val="afff5"/>
        <w:numPr>
          <w:ilvl w:val="1"/>
          <w:numId w:val="12"/>
        </w:numPr>
        <w:tabs>
          <w:tab w:val="left" w:pos="426"/>
          <w:tab w:val="left" w:pos="851"/>
        </w:tabs>
        <w:ind w:left="0" w:firstLine="284"/>
        <w:rPr>
          <w:rFonts w:ascii="Times New Roman" w:hAnsi="Times New Roman"/>
          <w:b/>
          <w:sz w:val="24"/>
          <w:szCs w:val="24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Распределение объектов Заказчика по виду оперативного обслуживания (Приложение №4) </w:t>
      </w:r>
    </w:p>
    <w:p w14:paraId="0774B96B" w14:textId="77777777" w:rsidR="00D95D07" w:rsidRPr="00EE5EAD" w:rsidRDefault="00D95D07" w:rsidP="00D95D07">
      <w:pPr>
        <w:pStyle w:val="afff5"/>
        <w:tabs>
          <w:tab w:val="left" w:pos="426"/>
        </w:tabs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F9F76B" w14:textId="77777777" w:rsidR="00D95D07" w:rsidRPr="00EE5EAD" w:rsidRDefault="00D95D07" w:rsidP="00D95D07">
      <w:pPr>
        <w:tabs>
          <w:tab w:val="left" w:pos="426"/>
        </w:tabs>
        <w:spacing w:after="0"/>
        <w:ind w:firstLine="284"/>
      </w:pPr>
    </w:p>
    <w:p w14:paraId="47958A87" w14:textId="77777777" w:rsidR="00D95D07" w:rsidRPr="00EE5EAD" w:rsidRDefault="00D95D07" w:rsidP="00D95D07">
      <w:pPr>
        <w:tabs>
          <w:tab w:val="left" w:pos="426"/>
        </w:tabs>
        <w:spacing w:after="0"/>
        <w:ind w:firstLine="284"/>
      </w:pPr>
    </w:p>
    <w:p w14:paraId="4EF041E5" w14:textId="77777777" w:rsidR="00D95D07" w:rsidRPr="00EE5EAD" w:rsidRDefault="00D95D07" w:rsidP="00D95D07">
      <w:pPr>
        <w:tabs>
          <w:tab w:val="left" w:pos="426"/>
        </w:tabs>
        <w:spacing w:after="0"/>
        <w:ind w:firstLine="284"/>
      </w:pPr>
    </w:p>
    <w:p w14:paraId="721CDAC3" w14:textId="77777777" w:rsidR="00D95D07" w:rsidRPr="00EE5EAD" w:rsidRDefault="00D95D07" w:rsidP="00D95D07">
      <w:pPr>
        <w:widowControl w:val="0"/>
        <w:spacing w:after="0"/>
        <w:ind w:firstLine="284"/>
        <w:rPr>
          <w:rFonts w:eastAsia="Calibri"/>
        </w:rPr>
      </w:pPr>
    </w:p>
    <w:p w14:paraId="58014C3F" w14:textId="77777777" w:rsidR="00D95D07" w:rsidRPr="00EE5EAD" w:rsidRDefault="00D95D07" w:rsidP="00D95D07">
      <w:pPr>
        <w:widowControl w:val="0"/>
        <w:spacing w:after="0"/>
        <w:ind w:firstLine="284"/>
        <w:rPr>
          <w:rFonts w:eastAsia="Calibri"/>
        </w:rPr>
      </w:pPr>
    </w:p>
    <w:tbl>
      <w:tblPr>
        <w:tblW w:w="9606" w:type="dxa"/>
        <w:tblInd w:w="164" w:type="dxa"/>
        <w:tblLayout w:type="fixed"/>
        <w:tblLook w:val="0000" w:firstRow="0" w:lastRow="0" w:firstColumn="0" w:lastColumn="0" w:noHBand="0" w:noVBand="0"/>
      </w:tblPr>
      <w:tblGrid>
        <w:gridCol w:w="4503"/>
        <w:gridCol w:w="284"/>
        <w:gridCol w:w="4819"/>
      </w:tblGrid>
      <w:tr w:rsidR="00D95D07" w:rsidRPr="00EE5EAD" w14:paraId="50C82DCA" w14:textId="77777777" w:rsidTr="0068337F">
        <w:tc>
          <w:tcPr>
            <w:tcW w:w="4503" w:type="dxa"/>
          </w:tcPr>
          <w:p w14:paraId="44D6EBD2" w14:textId="77777777" w:rsidR="00D95D07" w:rsidRPr="00EE5EAD" w:rsidRDefault="00D95D07" w:rsidP="0068337F">
            <w:pPr>
              <w:spacing w:after="0"/>
              <w:ind w:firstLine="284"/>
              <w:rPr>
                <w:b/>
                <w:lang w:eastAsia="x-none"/>
              </w:rPr>
            </w:pPr>
            <w:r w:rsidRPr="00EE5EAD">
              <w:rPr>
                <w:b/>
                <w:lang w:eastAsia="x-none"/>
              </w:rPr>
              <w:t>ЗАКАЗЧИК</w:t>
            </w:r>
            <w:r w:rsidRPr="00EE5EAD">
              <w:rPr>
                <w:b/>
                <w:lang w:val="x-none" w:eastAsia="x-none"/>
              </w:rPr>
              <w:t>:</w:t>
            </w:r>
          </w:p>
          <w:p w14:paraId="0421B674" w14:textId="77777777" w:rsidR="00D95D07" w:rsidRPr="00EE5EAD" w:rsidRDefault="00D95D07" w:rsidP="0068337F">
            <w:pPr>
              <w:shd w:val="clear" w:color="auto" w:fill="FFFFFF"/>
              <w:spacing w:after="0"/>
              <w:ind w:firstLine="284"/>
              <w:rPr>
                <w:rFonts w:eastAsia="Calibri"/>
                <w:b/>
              </w:rPr>
            </w:pPr>
            <w:r w:rsidRPr="00EE5EAD">
              <w:rPr>
                <w:rFonts w:eastAsia="Calibri"/>
                <w:b/>
              </w:rPr>
              <w:t>ООО</w:t>
            </w:r>
            <w:r w:rsidRPr="00EE5EAD">
              <w:rPr>
                <w:rFonts w:eastAsia="Garamond"/>
                <w:b/>
              </w:rPr>
              <w:t xml:space="preserve"> </w:t>
            </w:r>
            <w:r w:rsidRPr="00EE5EAD">
              <w:rPr>
                <w:rFonts w:eastAsia="Calibri"/>
                <w:b/>
              </w:rPr>
              <w:t>«ОЭСК»</w:t>
            </w:r>
          </w:p>
          <w:p w14:paraId="1C61277B" w14:textId="77777777" w:rsidR="00D95D07" w:rsidRPr="00EE5EAD" w:rsidRDefault="00D95D07" w:rsidP="0068337F">
            <w:pPr>
              <w:tabs>
                <w:tab w:val="left" w:pos="180"/>
              </w:tabs>
              <w:spacing w:after="0"/>
              <w:ind w:right="-59" w:firstLine="284"/>
              <w:rPr>
                <w:b/>
              </w:rPr>
            </w:pPr>
            <w:r w:rsidRPr="00EE5EAD">
              <w:rPr>
                <w:b/>
              </w:rPr>
              <w:t>Генеральный директор</w:t>
            </w:r>
          </w:p>
          <w:p w14:paraId="56345B05" w14:textId="77777777" w:rsidR="00D95D07" w:rsidRPr="00EE5EAD" w:rsidRDefault="00D95D07" w:rsidP="0068337F">
            <w:pPr>
              <w:tabs>
                <w:tab w:val="left" w:pos="180"/>
              </w:tabs>
              <w:spacing w:after="0"/>
              <w:ind w:right="-59" w:firstLine="284"/>
              <w:rPr>
                <w:b/>
              </w:rPr>
            </w:pPr>
          </w:p>
          <w:p w14:paraId="3194B7A4" w14:textId="77777777" w:rsidR="00D95D07" w:rsidRPr="00EE5EAD" w:rsidRDefault="00D95D07" w:rsidP="0068337F">
            <w:pPr>
              <w:spacing w:after="0"/>
              <w:ind w:firstLine="284"/>
              <w:rPr>
                <w:b/>
              </w:rPr>
            </w:pPr>
            <w:r w:rsidRPr="00EE5EAD">
              <w:rPr>
                <w:b/>
              </w:rPr>
              <w:t>__________________/А.А. Фомичев/</w:t>
            </w:r>
          </w:p>
          <w:p w14:paraId="3155ECD7" w14:textId="77777777" w:rsidR="00D95D07" w:rsidRPr="00EE5EAD" w:rsidRDefault="00D95D07" w:rsidP="0068337F">
            <w:pPr>
              <w:spacing w:after="0"/>
              <w:ind w:firstLine="284"/>
              <w:rPr>
                <w:b/>
                <w:lang w:val="x-none" w:eastAsia="x-none"/>
              </w:rPr>
            </w:pPr>
            <w:r w:rsidRPr="00EE5EAD">
              <w:rPr>
                <w:b/>
                <w:snapToGrid w:val="0"/>
                <w:lang w:val="x-none" w:eastAsia="x-none"/>
              </w:rPr>
              <w:t xml:space="preserve"> М.П.</w:t>
            </w:r>
          </w:p>
        </w:tc>
        <w:tc>
          <w:tcPr>
            <w:tcW w:w="284" w:type="dxa"/>
          </w:tcPr>
          <w:p w14:paraId="486BBAEA" w14:textId="77777777" w:rsidR="00D95D07" w:rsidRPr="00EE5EAD" w:rsidRDefault="00D95D07" w:rsidP="0068337F">
            <w:pPr>
              <w:spacing w:after="0"/>
              <w:ind w:firstLine="284"/>
              <w:rPr>
                <w:lang w:val="x-none" w:eastAsia="x-none"/>
              </w:rPr>
            </w:pPr>
          </w:p>
        </w:tc>
        <w:tc>
          <w:tcPr>
            <w:tcW w:w="4819" w:type="dxa"/>
          </w:tcPr>
          <w:p w14:paraId="67EE6F6F" w14:textId="77777777" w:rsidR="00D95D07" w:rsidRPr="00EE5EAD" w:rsidRDefault="00D95D07" w:rsidP="0068337F">
            <w:pPr>
              <w:spacing w:after="0"/>
              <w:ind w:firstLine="284"/>
              <w:rPr>
                <w:b/>
                <w:lang w:eastAsia="x-none"/>
              </w:rPr>
            </w:pPr>
            <w:r w:rsidRPr="00EE5EAD">
              <w:rPr>
                <w:b/>
                <w:lang w:eastAsia="x-none"/>
              </w:rPr>
              <w:t>ИСПОЛНИТЕЛЬ</w:t>
            </w:r>
            <w:r w:rsidRPr="00EE5EAD">
              <w:rPr>
                <w:b/>
                <w:lang w:val="x-none" w:eastAsia="x-none"/>
              </w:rPr>
              <w:t>:</w:t>
            </w:r>
          </w:p>
          <w:p w14:paraId="02417ED2" w14:textId="77777777" w:rsidR="004C321B" w:rsidRDefault="004C321B" w:rsidP="004C321B">
            <w:pPr>
              <w:tabs>
                <w:tab w:val="left" w:pos="0"/>
              </w:tabs>
              <w:spacing w:after="0"/>
              <w:rPr>
                <w:b/>
                <w:snapToGrid w:val="0"/>
              </w:rPr>
            </w:pPr>
            <w:r w:rsidRPr="00CA3D78">
              <w:rPr>
                <w:b/>
                <w:snapToGrid w:val="0"/>
                <w:lang w:eastAsia="ar-SA"/>
              </w:rPr>
              <w:t>ООО «ПО «Центр управления сетями»</w:t>
            </w:r>
          </w:p>
          <w:p w14:paraId="25AAF956" w14:textId="77777777" w:rsidR="004C321B" w:rsidRPr="000D69ED" w:rsidRDefault="004C321B" w:rsidP="004C321B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0D69ED">
              <w:rPr>
                <w:b/>
                <w:snapToGrid w:val="0"/>
              </w:rPr>
              <w:t>Генеральный директор</w:t>
            </w:r>
          </w:p>
          <w:p w14:paraId="2B2C10D1" w14:textId="77777777" w:rsidR="004C321B" w:rsidRPr="000D69ED" w:rsidRDefault="004C321B" w:rsidP="004C321B">
            <w:pPr>
              <w:tabs>
                <w:tab w:val="left" w:pos="0"/>
              </w:tabs>
              <w:spacing w:after="0"/>
              <w:rPr>
                <w:lang w:eastAsia="ar-SA"/>
              </w:rPr>
            </w:pPr>
          </w:p>
          <w:p w14:paraId="548DF1B9" w14:textId="77777777" w:rsidR="004C321B" w:rsidRPr="000D69ED" w:rsidRDefault="004C321B" w:rsidP="004C321B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  <w:r w:rsidRPr="000D69ED">
              <w:rPr>
                <w:b/>
                <w:snapToGrid w:val="0"/>
              </w:rPr>
              <w:t>__________________/</w:t>
            </w:r>
            <w:r>
              <w:rPr>
                <w:b/>
                <w:snapToGrid w:val="0"/>
              </w:rPr>
              <w:t>Петренко И.Н.</w:t>
            </w:r>
            <w:r w:rsidRPr="000D69ED">
              <w:rPr>
                <w:b/>
                <w:snapToGrid w:val="0"/>
              </w:rPr>
              <w:t xml:space="preserve">/                                                </w:t>
            </w:r>
          </w:p>
          <w:p w14:paraId="0DD21DA6" w14:textId="647F3134" w:rsidR="00D95D07" w:rsidRPr="00EE5EAD" w:rsidRDefault="004C321B" w:rsidP="004C321B">
            <w:pPr>
              <w:spacing w:after="0"/>
              <w:ind w:firstLine="284"/>
              <w:rPr>
                <w:b/>
                <w:lang w:val="x-none" w:eastAsia="x-none"/>
              </w:rPr>
            </w:pPr>
            <w:r w:rsidRPr="000D69ED">
              <w:rPr>
                <w:b/>
                <w:snapToGrid w:val="0"/>
              </w:rPr>
              <w:t>М.П.</w:t>
            </w:r>
          </w:p>
        </w:tc>
      </w:tr>
    </w:tbl>
    <w:p w14:paraId="2A9178F9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29DAB316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46152989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34E73EBE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265ECDED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1E0EBAD7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3622975C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6815624F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17697241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4350DD43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10452F48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49338BC3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598590EE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7415D32C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04534197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0907E20D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0E77B5F0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218B67EB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7C1E70E5" w14:textId="4DB28E88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5612CD7F" w14:textId="2A627607" w:rsidR="004C321B" w:rsidRDefault="004C321B" w:rsidP="00D95D07">
      <w:pPr>
        <w:tabs>
          <w:tab w:val="left" w:pos="5670"/>
        </w:tabs>
        <w:spacing w:after="0"/>
        <w:jc w:val="center"/>
        <w:rPr>
          <w:b/>
        </w:rPr>
      </w:pPr>
    </w:p>
    <w:p w14:paraId="1E56ABCF" w14:textId="7E09DFB0" w:rsidR="004C321B" w:rsidRDefault="004C321B" w:rsidP="00D95D07">
      <w:pPr>
        <w:tabs>
          <w:tab w:val="left" w:pos="5670"/>
        </w:tabs>
        <w:spacing w:after="0"/>
        <w:jc w:val="center"/>
        <w:rPr>
          <w:b/>
        </w:rPr>
      </w:pPr>
    </w:p>
    <w:p w14:paraId="5BD76BAE" w14:textId="724ADF14" w:rsidR="004C321B" w:rsidRDefault="004C321B" w:rsidP="00D95D07">
      <w:pPr>
        <w:tabs>
          <w:tab w:val="left" w:pos="5670"/>
        </w:tabs>
        <w:spacing w:after="0"/>
        <w:jc w:val="center"/>
        <w:rPr>
          <w:b/>
        </w:rPr>
      </w:pPr>
    </w:p>
    <w:p w14:paraId="3D5CFF8C" w14:textId="33C46C4F" w:rsidR="004C321B" w:rsidRDefault="004C321B" w:rsidP="00D95D07">
      <w:pPr>
        <w:tabs>
          <w:tab w:val="left" w:pos="5670"/>
        </w:tabs>
        <w:spacing w:after="0"/>
        <w:jc w:val="center"/>
        <w:rPr>
          <w:b/>
        </w:rPr>
      </w:pPr>
    </w:p>
    <w:p w14:paraId="117BF35C" w14:textId="5B33D009" w:rsidR="004C321B" w:rsidRDefault="004C321B" w:rsidP="00D95D07">
      <w:pPr>
        <w:tabs>
          <w:tab w:val="left" w:pos="5670"/>
        </w:tabs>
        <w:spacing w:after="0"/>
        <w:jc w:val="center"/>
        <w:rPr>
          <w:b/>
        </w:rPr>
      </w:pPr>
    </w:p>
    <w:p w14:paraId="6DC0CB46" w14:textId="18432CC0" w:rsidR="004C321B" w:rsidRDefault="004C321B" w:rsidP="00D95D07">
      <w:pPr>
        <w:tabs>
          <w:tab w:val="left" w:pos="5670"/>
        </w:tabs>
        <w:spacing w:after="0"/>
        <w:jc w:val="center"/>
        <w:rPr>
          <w:b/>
        </w:rPr>
      </w:pPr>
    </w:p>
    <w:p w14:paraId="64188003" w14:textId="1AF3F11F" w:rsidR="004C321B" w:rsidRDefault="004C321B" w:rsidP="00D95D07">
      <w:pPr>
        <w:tabs>
          <w:tab w:val="left" w:pos="5670"/>
        </w:tabs>
        <w:spacing w:after="0"/>
        <w:jc w:val="center"/>
        <w:rPr>
          <w:b/>
        </w:rPr>
      </w:pPr>
    </w:p>
    <w:p w14:paraId="1B75F9AC" w14:textId="17F7F2EF" w:rsidR="004C321B" w:rsidRDefault="004C321B" w:rsidP="00D95D07">
      <w:pPr>
        <w:tabs>
          <w:tab w:val="left" w:pos="5670"/>
        </w:tabs>
        <w:spacing w:after="0"/>
        <w:jc w:val="center"/>
        <w:rPr>
          <w:b/>
        </w:rPr>
      </w:pPr>
    </w:p>
    <w:p w14:paraId="1E2F7E30" w14:textId="1F08B63B" w:rsidR="004C321B" w:rsidRDefault="004C321B" w:rsidP="00D95D07">
      <w:pPr>
        <w:tabs>
          <w:tab w:val="left" w:pos="5670"/>
        </w:tabs>
        <w:spacing w:after="0"/>
        <w:jc w:val="center"/>
        <w:rPr>
          <w:b/>
        </w:rPr>
      </w:pPr>
    </w:p>
    <w:p w14:paraId="2C43B127" w14:textId="77777777" w:rsidR="004C321B" w:rsidRDefault="004C321B" w:rsidP="00D95D07">
      <w:pPr>
        <w:tabs>
          <w:tab w:val="left" w:pos="5670"/>
        </w:tabs>
        <w:spacing w:after="0"/>
        <w:jc w:val="center"/>
        <w:rPr>
          <w:b/>
        </w:rPr>
      </w:pPr>
    </w:p>
    <w:p w14:paraId="36DDE8D1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7A397BDB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0A5169E9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7058D21A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1A813412" w14:textId="77777777" w:rsidR="00D95D07" w:rsidRDefault="00D95D07" w:rsidP="00D95D07">
      <w:pPr>
        <w:tabs>
          <w:tab w:val="left" w:pos="5670"/>
        </w:tabs>
        <w:spacing w:after="0"/>
        <w:jc w:val="center"/>
        <w:rPr>
          <w:b/>
        </w:rPr>
      </w:pPr>
    </w:p>
    <w:p w14:paraId="0B9A13E8" w14:textId="77777777" w:rsidR="00D95D07" w:rsidRPr="008A5AD1" w:rsidRDefault="00D95D07" w:rsidP="00D95D07">
      <w:pPr>
        <w:spacing w:after="0"/>
        <w:jc w:val="right"/>
        <w:rPr>
          <w:i/>
          <w:sz w:val="20"/>
          <w:szCs w:val="20"/>
        </w:rPr>
      </w:pPr>
      <w:r w:rsidRPr="008A5AD1">
        <w:rPr>
          <w:i/>
          <w:sz w:val="20"/>
          <w:szCs w:val="20"/>
        </w:rPr>
        <w:t>Приложение №1</w:t>
      </w:r>
    </w:p>
    <w:p w14:paraId="30FA5E62" w14:textId="77777777" w:rsidR="00D95D07" w:rsidRPr="008A5AD1" w:rsidRDefault="00D95D07" w:rsidP="00D95D07">
      <w:pPr>
        <w:spacing w:after="0"/>
        <w:jc w:val="right"/>
        <w:rPr>
          <w:i/>
          <w:sz w:val="20"/>
          <w:szCs w:val="20"/>
        </w:rPr>
      </w:pPr>
      <w:r w:rsidRPr="008A5AD1">
        <w:rPr>
          <w:i/>
          <w:sz w:val="20"/>
          <w:szCs w:val="20"/>
        </w:rPr>
        <w:t>к Приложению №1</w:t>
      </w:r>
      <w:proofErr w:type="gramStart"/>
      <w:r w:rsidRPr="008A5AD1">
        <w:rPr>
          <w:i/>
          <w:sz w:val="20"/>
          <w:szCs w:val="20"/>
        </w:rPr>
        <w:t xml:space="preserve">( </w:t>
      </w:r>
      <w:proofErr w:type="gramEnd"/>
      <w:r w:rsidRPr="008A5AD1">
        <w:rPr>
          <w:i/>
          <w:sz w:val="20"/>
          <w:szCs w:val="20"/>
        </w:rPr>
        <w:t>Техническое задание)</w:t>
      </w:r>
    </w:p>
    <w:p w14:paraId="1003AACC" w14:textId="066FE666" w:rsidR="00D95D07" w:rsidRDefault="00D95D07" w:rsidP="00D95D07">
      <w:pPr>
        <w:spacing w:after="0"/>
        <w:jc w:val="right"/>
        <w:rPr>
          <w:i/>
          <w:sz w:val="20"/>
          <w:szCs w:val="20"/>
        </w:rPr>
      </w:pPr>
      <w:r w:rsidRPr="008A5AD1">
        <w:rPr>
          <w:i/>
          <w:sz w:val="20"/>
          <w:szCs w:val="20"/>
        </w:rPr>
        <w:t>к договору №</w:t>
      </w:r>
      <w:r>
        <w:rPr>
          <w:i/>
          <w:sz w:val="20"/>
          <w:szCs w:val="20"/>
        </w:rPr>
        <w:t xml:space="preserve"> </w:t>
      </w:r>
      <w:r w:rsidR="0036089F">
        <w:rPr>
          <w:i/>
          <w:sz w:val="20"/>
          <w:szCs w:val="20"/>
        </w:rPr>
        <w:t xml:space="preserve">126/2021 </w:t>
      </w:r>
      <w:r w:rsidRPr="008A5AD1">
        <w:rPr>
          <w:i/>
          <w:sz w:val="20"/>
          <w:szCs w:val="20"/>
        </w:rPr>
        <w:t>от</w:t>
      </w:r>
      <w:r w:rsidR="0036089F">
        <w:rPr>
          <w:i/>
          <w:sz w:val="20"/>
          <w:szCs w:val="20"/>
        </w:rPr>
        <w:t xml:space="preserve"> 01.01.2022</w:t>
      </w:r>
      <w:r w:rsidRPr="008A5AD1">
        <w:rPr>
          <w:i/>
          <w:sz w:val="20"/>
          <w:szCs w:val="20"/>
        </w:rPr>
        <w:t xml:space="preserve"> г.</w:t>
      </w:r>
    </w:p>
    <w:p w14:paraId="77BC1BBD" w14:textId="77777777" w:rsidR="00D95D07" w:rsidRDefault="00D95D07" w:rsidP="00D95D07">
      <w:pPr>
        <w:spacing w:after="0"/>
        <w:jc w:val="center"/>
        <w:rPr>
          <w:b/>
        </w:rPr>
      </w:pPr>
    </w:p>
    <w:p w14:paraId="06811461" w14:textId="77777777" w:rsidR="00D95D07" w:rsidRDefault="00D95D07" w:rsidP="00D95D07">
      <w:pPr>
        <w:spacing w:after="0"/>
        <w:jc w:val="center"/>
        <w:rPr>
          <w:b/>
        </w:rPr>
      </w:pPr>
    </w:p>
    <w:p w14:paraId="20F78450" w14:textId="77777777" w:rsidR="00D95D07" w:rsidRPr="008A5AD1" w:rsidRDefault="00D95D07" w:rsidP="00D95D07">
      <w:pPr>
        <w:spacing w:after="0"/>
        <w:jc w:val="center"/>
        <w:rPr>
          <w:b/>
        </w:rPr>
      </w:pPr>
      <w:r w:rsidRPr="008A5AD1">
        <w:rPr>
          <w:b/>
        </w:rPr>
        <w:t>Перечень электроустановок Заказчика передаваемых на оперативно-диспетчерское управление и оперативное обслуживание</w:t>
      </w:r>
    </w:p>
    <w:p w14:paraId="529BB7F2" w14:textId="77777777" w:rsidR="00D95D07" w:rsidRDefault="00D95D07" w:rsidP="00D95D07">
      <w:pPr>
        <w:spacing w:after="0"/>
        <w:jc w:val="center"/>
        <w:rPr>
          <w:b/>
        </w:rPr>
      </w:pPr>
    </w:p>
    <w:tbl>
      <w:tblPr>
        <w:tblStyle w:val="affff0"/>
        <w:tblW w:w="10265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3804"/>
        <w:gridCol w:w="5044"/>
        <w:gridCol w:w="708"/>
      </w:tblGrid>
      <w:tr w:rsidR="00D95D07" w:rsidRPr="008A5AD1" w14:paraId="2C6C6178" w14:textId="77777777" w:rsidTr="0068337F">
        <w:trPr>
          <w:trHeight w:val="797"/>
          <w:jc w:val="center"/>
        </w:trPr>
        <w:tc>
          <w:tcPr>
            <w:tcW w:w="709" w:type="dxa"/>
            <w:vAlign w:val="center"/>
          </w:tcPr>
          <w:p w14:paraId="3AEC924F" w14:textId="77777777" w:rsidR="00D95D07" w:rsidRPr="008A5AD1" w:rsidRDefault="00D95D07" w:rsidP="0068337F">
            <w:pPr>
              <w:jc w:val="center"/>
            </w:pPr>
            <w:r w:rsidRPr="008A5AD1">
              <w:t>№</w:t>
            </w:r>
          </w:p>
          <w:p w14:paraId="20B5C0E9" w14:textId="77777777" w:rsidR="00D95D07" w:rsidRPr="008A5AD1" w:rsidRDefault="00D95D07" w:rsidP="0068337F">
            <w:pPr>
              <w:jc w:val="center"/>
            </w:pPr>
            <w:r w:rsidRPr="008A5AD1">
              <w:t>п/п</w:t>
            </w:r>
          </w:p>
        </w:tc>
        <w:tc>
          <w:tcPr>
            <w:tcW w:w="3804" w:type="dxa"/>
            <w:vAlign w:val="center"/>
          </w:tcPr>
          <w:p w14:paraId="77B666CF" w14:textId="77777777" w:rsidR="00D95D07" w:rsidRPr="008A5AD1" w:rsidRDefault="00D95D07" w:rsidP="0068337F">
            <w:pPr>
              <w:ind w:right="-137"/>
              <w:jc w:val="center"/>
            </w:pPr>
            <w:r w:rsidRPr="008A5AD1">
              <w:t>Наименование электроустановки</w:t>
            </w:r>
          </w:p>
        </w:tc>
        <w:tc>
          <w:tcPr>
            <w:tcW w:w="5044" w:type="dxa"/>
            <w:vAlign w:val="center"/>
          </w:tcPr>
          <w:p w14:paraId="2B930DEF" w14:textId="77777777" w:rsidR="00D95D07" w:rsidRPr="008A5AD1" w:rsidRDefault="00D95D07" w:rsidP="0068337F">
            <w:pPr>
              <w:ind w:left="-79" w:right="-108"/>
              <w:jc w:val="center"/>
            </w:pPr>
            <w:r w:rsidRPr="008A5AD1">
              <w:t>Адрес местонахождения</w:t>
            </w:r>
          </w:p>
        </w:tc>
        <w:tc>
          <w:tcPr>
            <w:tcW w:w="708" w:type="dxa"/>
            <w:vAlign w:val="center"/>
          </w:tcPr>
          <w:p w14:paraId="438A51AE" w14:textId="77777777" w:rsidR="00D95D07" w:rsidRPr="008A5AD1" w:rsidRDefault="00D95D07" w:rsidP="0068337F">
            <w:pPr>
              <w:jc w:val="center"/>
            </w:pPr>
            <w:r w:rsidRPr="008A5AD1">
              <w:t>Примечание</w:t>
            </w:r>
          </w:p>
        </w:tc>
      </w:tr>
      <w:tr w:rsidR="00D95D07" w:rsidRPr="00E51199" w14:paraId="112EBEEE" w14:textId="77777777" w:rsidTr="0068337F">
        <w:trPr>
          <w:jc w:val="center"/>
        </w:trPr>
        <w:tc>
          <w:tcPr>
            <w:tcW w:w="709" w:type="dxa"/>
            <w:shd w:val="clear" w:color="auto" w:fill="D9D9D9" w:themeFill="background1" w:themeFillShade="D9"/>
          </w:tcPr>
          <w:p w14:paraId="54E40997" w14:textId="77777777" w:rsidR="00D95D07" w:rsidRPr="00E51199" w:rsidRDefault="00D95D07" w:rsidP="0068337F">
            <w:pPr>
              <w:jc w:val="center"/>
              <w:rPr>
                <w:b/>
                <w:sz w:val="16"/>
                <w:szCs w:val="16"/>
              </w:rPr>
            </w:pPr>
            <w:r w:rsidRPr="00E5119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804" w:type="dxa"/>
            <w:shd w:val="clear" w:color="auto" w:fill="D9D9D9" w:themeFill="background1" w:themeFillShade="D9"/>
          </w:tcPr>
          <w:p w14:paraId="4B50CD42" w14:textId="77777777" w:rsidR="00D95D07" w:rsidRPr="00E51199" w:rsidRDefault="00D95D07" w:rsidP="0068337F">
            <w:pPr>
              <w:ind w:right="-137"/>
              <w:jc w:val="center"/>
              <w:rPr>
                <w:b/>
                <w:sz w:val="16"/>
                <w:szCs w:val="16"/>
              </w:rPr>
            </w:pPr>
            <w:r w:rsidRPr="00E5119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044" w:type="dxa"/>
            <w:shd w:val="clear" w:color="auto" w:fill="D9D9D9" w:themeFill="background1" w:themeFillShade="D9"/>
          </w:tcPr>
          <w:p w14:paraId="75DF29ED" w14:textId="77777777" w:rsidR="00D95D07" w:rsidRPr="00E51199" w:rsidRDefault="00D95D07" w:rsidP="0068337F">
            <w:pPr>
              <w:ind w:left="-79" w:right="-108"/>
              <w:jc w:val="center"/>
              <w:rPr>
                <w:b/>
                <w:sz w:val="16"/>
                <w:szCs w:val="16"/>
              </w:rPr>
            </w:pPr>
            <w:r w:rsidRPr="00E5119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0D5857D8" w14:textId="77777777" w:rsidR="00D95D07" w:rsidRPr="00E51199" w:rsidRDefault="00D95D07" w:rsidP="0068337F">
            <w:pPr>
              <w:jc w:val="center"/>
              <w:rPr>
                <w:b/>
                <w:sz w:val="16"/>
                <w:szCs w:val="16"/>
              </w:rPr>
            </w:pPr>
            <w:r w:rsidRPr="00E51199">
              <w:rPr>
                <w:b/>
                <w:sz w:val="16"/>
                <w:szCs w:val="16"/>
              </w:rPr>
              <w:t>4</w:t>
            </w:r>
          </w:p>
        </w:tc>
      </w:tr>
      <w:tr w:rsidR="00D95D07" w:rsidRPr="008A5AD1" w14:paraId="6AEE8296" w14:textId="77777777" w:rsidTr="0068337F">
        <w:trPr>
          <w:jc w:val="center"/>
        </w:trPr>
        <w:tc>
          <w:tcPr>
            <w:tcW w:w="709" w:type="dxa"/>
            <w:vAlign w:val="center"/>
          </w:tcPr>
          <w:p w14:paraId="495F728C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6DBA46A3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ПС 110/6 </w:t>
            </w:r>
            <w:proofErr w:type="spellStart"/>
            <w:r w:rsidRPr="008A5AD1">
              <w:rPr>
                <w:color w:val="000000"/>
              </w:rPr>
              <w:t>кВ</w:t>
            </w:r>
            <w:proofErr w:type="spellEnd"/>
            <w:r w:rsidRPr="008A5AD1">
              <w:rPr>
                <w:color w:val="000000"/>
              </w:rPr>
              <w:t xml:space="preserve"> "Товарищ"</w:t>
            </w:r>
          </w:p>
        </w:tc>
        <w:tc>
          <w:tcPr>
            <w:tcW w:w="5044" w:type="dxa"/>
            <w:vAlign w:val="center"/>
          </w:tcPr>
          <w:p w14:paraId="1E34DCFE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Кемеровский район, 30 км</w:t>
            </w:r>
            <w:proofErr w:type="gramStart"/>
            <w:r w:rsidRPr="008A5AD1">
              <w:rPr>
                <w:color w:val="000000"/>
              </w:rPr>
              <w:t>.</w:t>
            </w:r>
            <w:proofErr w:type="gramEnd"/>
            <w:r w:rsidRPr="008A5AD1">
              <w:rPr>
                <w:color w:val="000000"/>
              </w:rPr>
              <w:t xml:space="preserve"> </w:t>
            </w:r>
            <w:proofErr w:type="gramStart"/>
            <w:r w:rsidRPr="008A5AD1">
              <w:rPr>
                <w:color w:val="000000"/>
              </w:rPr>
              <w:t>с</w:t>
            </w:r>
            <w:proofErr w:type="gramEnd"/>
            <w:r w:rsidRPr="008A5AD1">
              <w:rPr>
                <w:color w:val="000000"/>
              </w:rPr>
              <w:t>евернее  г. Березовский</w:t>
            </w:r>
          </w:p>
        </w:tc>
        <w:tc>
          <w:tcPr>
            <w:tcW w:w="708" w:type="dxa"/>
            <w:vAlign w:val="center"/>
          </w:tcPr>
          <w:p w14:paraId="6D0EC6D3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35536083" w14:textId="77777777" w:rsidTr="0068337F">
        <w:trPr>
          <w:jc w:val="center"/>
        </w:trPr>
        <w:tc>
          <w:tcPr>
            <w:tcW w:w="709" w:type="dxa"/>
            <w:vAlign w:val="center"/>
          </w:tcPr>
          <w:p w14:paraId="5B14B119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43DAE89E" w14:textId="77777777" w:rsidR="00D95D07" w:rsidRPr="008A5AD1" w:rsidRDefault="00D95D07" w:rsidP="0068337F">
            <w:pPr>
              <w:ind w:left="-8" w:right="-123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ПС 110/6/6 </w:t>
            </w:r>
            <w:proofErr w:type="spellStart"/>
            <w:r w:rsidRPr="008A5AD1">
              <w:rPr>
                <w:color w:val="000000"/>
              </w:rPr>
              <w:t>кВ</w:t>
            </w:r>
            <w:proofErr w:type="spellEnd"/>
            <w:r w:rsidRPr="008A5AD1">
              <w:rPr>
                <w:color w:val="000000"/>
              </w:rPr>
              <w:t xml:space="preserve"> "Машзавод"</w:t>
            </w:r>
          </w:p>
        </w:tc>
        <w:tc>
          <w:tcPr>
            <w:tcW w:w="5044" w:type="dxa"/>
            <w:vAlign w:val="center"/>
          </w:tcPr>
          <w:p w14:paraId="401ADBC0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г. Киселевск, ул. Проектная, 1 </w:t>
            </w:r>
          </w:p>
        </w:tc>
        <w:tc>
          <w:tcPr>
            <w:tcW w:w="708" w:type="dxa"/>
            <w:vAlign w:val="center"/>
          </w:tcPr>
          <w:p w14:paraId="616D333C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3CD0CE92" w14:textId="77777777" w:rsidTr="0068337F">
        <w:trPr>
          <w:jc w:val="center"/>
        </w:trPr>
        <w:tc>
          <w:tcPr>
            <w:tcW w:w="709" w:type="dxa"/>
            <w:vAlign w:val="center"/>
          </w:tcPr>
          <w:p w14:paraId="5AAA41A7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50A5891F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ПС 110/6 </w:t>
            </w:r>
            <w:proofErr w:type="spellStart"/>
            <w:r w:rsidRPr="008A5AD1">
              <w:rPr>
                <w:color w:val="000000"/>
              </w:rPr>
              <w:t>кВ</w:t>
            </w:r>
            <w:proofErr w:type="spellEnd"/>
            <w:r w:rsidRPr="008A5AD1">
              <w:rPr>
                <w:color w:val="000000"/>
              </w:rPr>
              <w:t xml:space="preserve"> "Гусинская"</w:t>
            </w:r>
          </w:p>
        </w:tc>
        <w:tc>
          <w:tcPr>
            <w:tcW w:w="5044" w:type="dxa"/>
            <w:vAlign w:val="center"/>
          </w:tcPr>
          <w:p w14:paraId="798A41DA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Кемеровский район, 3 км</w:t>
            </w:r>
            <w:proofErr w:type="gramStart"/>
            <w:r w:rsidRPr="008A5AD1">
              <w:rPr>
                <w:color w:val="000000"/>
              </w:rPr>
              <w:t>.</w:t>
            </w:r>
            <w:proofErr w:type="gramEnd"/>
            <w:r w:rsidRPr="008A5AD1">
              <w:rPr>
                <w:color w:val="000000"/>
              </w:rPr>
              <w:t xml:space="preserve"> </w:t>
            </w:r>
            <w:proofErr w:type="gramStart"/>
            <w:r w:rsidRPr="008A5AD1">
              <w:rPr>
                <w:color w:val="000000"/>
              </w:rPr>
              <w:t>н</w:t>
            </w:r>
            <w:proofErr w:type="gramEnd"/>
            <w:r w:rsidRPr="008A5AD1">
              <w:rPr>
                <w:color w:val="000000"/>
              </w:rPr>
              <w:t>а север от  п. Барановка</w:t>
            </w:r>
          </w:p>
        </w:tc>
        <w:tc>
          <w:tcPr>
            <w:tcW w:w="708" w:type="dxa"/>
            <w:vAlign w:val="center"/>
          </w:tcPr>
          <w:p w14:paraId="480D2EFF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687585D8" w14:textId="77777777" w:rsidTr="0068337F">
        <w:trPr>
          <w:jc w:val="center"/>
        </w:trPr>
        <w:tc>
          <w:tcPr>
            <w:tcW w:w="709" w:type="dxa"/>
            <w:vAlign w:val="center"/>
          </w:tcPr>
          <w:p w14:paraId="31917A07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350320DB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ПС 35/6 </w:t>
            </w:r>
            <w:proofErr w:type="spellStart"/>
            <w:r w:rsidRPr="008A5AD1">
              <w:rPr>
                <w:color w:val="000000"/>
              </w:rPr>
              <w:t>кВ</w:t>
            </w:r>
            <w:proofErr w:type="spellEnd"/>
            <w:r w:rsidRPr="008A5AD1">
              <w:rPr>
                <w:color w:val="000000"/>
              </w:rPr>
              <w:t xml:space="preserve"> № 1</w:t>
            </w:r>
            <w:r>
              <w:rPr>
                <w:color w:val="000000"/>
              </w:rPr>
              <w:t xml:space="preserve"> </w:t>
            </w:r>
            <w:r w:rsidRPr="008A5AD1">
              <w:rPr>
                <w:color w:val="000000"/>
              </w:rPr>
              <w:t xml:space="preserve">"Киселевская </w:t>
            </w:r>
            <w:proofErr w:type="spellStart"/>
            <w:r w:rsidRPr="008A5AD1">
              <w:rPr>
                <w:color w:val="000000"/>
              </w:rPr>
              <w:t>подрайонная</w:t>
            </w:r>
            <w:proofErr w:type="spellEnd"/>
            <w:r w:rsidRPr="008A5AD1">
              <w:rPr>
                <w:color w:val="000000"/>
              </w:rPr>
              <w:t xml:space="preserve">"    </w:t>
            </w:r>
          </w:p>
        </w:tc>
        <w:tc>
          <w:tcPr>
            <w:tcW w:w="5044" w:type="dxa"/>
            <w:vAlign w:val="center"/>
          </w:tcPr>
          <w:p w14:paraId="541041E1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г. Киселевск, ул. Энергетическая, д.4 </w:t>
            </w:r>
          </w:p>
        </w:tc>
        <w:tc>
          <w:tcPr>
            <w:tcW w:w="708" w:type="dxa"/>
            <w:vAlign w:val="center"/>
          </w:tcPr>
          <w:p w14:paraId="0EBC4A27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12C40D8B" w14:textId="77777777" w:rsidTr="0068337F">
        <w:trPr>
          <w:jc w:val="center"/>
        </w:trPr>
        <w:tc>
          <w:tcPr>
            <w:tcW w:w="709" w:type="dxa"/>
            <w:vAlign w:val="center"/>
          </w:tcPr>
          <w:p w14:paraId="7F9C9AD6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35ED0F1C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ПС 35/6 </w:t>
            </w:r>
            <w:proofErr w:type="spellStart"/>
            <w:r w:rsidRPr="008A5AD1">
              <w:rPr>
                <w:color w:val="000000"/>
              </w:rPr>
              <w:t>кВ</w:t>
            </w:r>
            <w:proofErr w:type="spellEnd"/>
            <w:r w:rsidRPr="008A5AD1">
              <w:rPr>
                <w:color w:val="000000"/>
              </w:rPr>
              <w:t xml:space="preserve"> № 2</w:t>
            </w:r>
            <w:r>
              <w:rPr>
                <w:color w:val="000000"/>
              </w:rPr>
              <w:t xml:space="preserve">  </w:t>
            </w:r>
            <w:r w:rsidRPr="008A5AD1">
              <w:rPr>
                <w:color w:val="000000"/>
              </w:rPr>
              <w:t>"</w:t>
            </w:r>
            <w:proofErr w:type="spellStart"/>
            <w:r w:rsidRPr="008A5AD1">
              <w:rPr>
                <w:color w:val="000000"/>
              </w:rPr>
              <w:t>Тайбинская</w:t>
            </w:r>
            <w:proofErr w:type="spellEnd"/>
            <w:r w:rsidRPr="008A5AD1">
              <w:rPr>
                <w:color w:val="000000"/>
              </w:rPr>
              <w:t>"</w:t>
            </w:r>
          </w:p>
        </w:tc>
        <w:tc>
          <w:tcPr>
            <w:tcW w:w="5044" w:type="dxa"/>
            <w:vAlign w:val="center"/>
          </w:tcPr>
          <w:p w14:paraId="62697951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г. Киселевск, р-н ш. </w:t>
            </w:r>
            <w:proofErr w:type="spellStart"/>
            <w:r w:rsidRPr="008A5AD1">
              <w:rPr>
                <w:color w:val="000000"/>
              </w:rPr>
              <w:t>Тайбинская</w:t>
            </w:r>
            <w:proofErr w:type="spellEnd"/>
          </w:p>
        </w:tc>
        <w:tc>
          <w:tcPr>
            <w:tcW w:w="708" w:type="dxa"/>
            <w:vAlign w:val="center"/>
          </w:tcPr>
          <w:p w14:paraId="035FF198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2EA22F7F" w14:textId="77777777" w:rsidTr="0068337F">
        <w:trPr>
          <w:jc w:val="center"/>
        </w:trPr>
        <w:tc>
          <w:tcPr>
            <w:tcW w:w="709" w:type="dxa"/>
            <w:vAlign w:val="center"/>
          </w:tcPr>
          <w:p w14:paraId="06483F41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1CAF451B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ПС 35/6 </w:t>
            </w:r>
            <w:proofErr w:type="spellStart"/>
            <w:r w:rsidRPr="008A5AD1">
              <w:rPr>
                <w:color w:val="000000"/>
              </w:rPr>
              <w:t>кВ</w:t>
            </w:r>
            <w:proofErr w:type="spellEnd"/>
            <w:r w:rsidRPr="008A5AD1">
              <w:rPr>
                <w:color w:val="000000"/>
              </w:rPr>
              <w:t xml:space="preserve"> №7 </w:t>
            </w:r>
            <w:r>
              <w:rPr>
                <w:color w:val="000000"/>
              </w:rPr>
              <w:t xml:space="preserve"> </w:t>
            </w:r>
            <w:r w:rsidRPr="008A5AD1">
              <w:rPr>
                <w:color w:val="000000"/>
              </w:rPr>
              <w:t xml:space="preserve">"ш. </w:t>
            </w:r>
            <w:proofErr w:type="spellStart"/>
            <w:r w:rsidRPr="008A5AD1">
              <w:rPr>
                <w:color w:val="000000"/>
              </w:rPr>
              <w:t>Черкасовская</w:t>
            </w:r>
            <w:proofErr w:type="spellEnd"/>
            <w:r w:rsidRPr="008A5AD1">
              <w:rPr>
                <w:color w:val="000000"/>
              </w:rPr>
              <w:t>"</w:t>
            </w:r>
          </w:p>
        </w:tc>
        <w:tc>
          <w:tcPr>
            <w:tcW w:w="5044" w:type="dxa"/>
            <w:vAlign w:val="center"/>
          </w:tcPr>
          <w:p w14:paraId="0AFAE1E5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г. Киселевск, р-н ш. </w:t>
            </w:r>
            <w:proofErr w:type="spellStart"/>
            <w:r w:rsidRPr="008A5AD1">
              <w:rPr>
                <w:color w:val="000000"/>
              </w:rPr>
              <w:t>Черкасовская</w:t>
            </w:r>
            <w:proofErr w:type="spellEnd"/>
          </w:p>
        </w:tc>
        <w:tc>
          <w:tcPr>
            <w:tcW w:w="708" w:type="dxa"/>
            <w:vAlign w:val="center"/>
          </w:tcPr>
          <w:p w14:paraId="55B8D3CC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63AD8752" w14:textId="77777777" w:rsidTr="0068337F">
        <w:trPr>
          <w:jc w:val="center"/>
        </w:trPr>
        <w:tc>
          <w:tcPr>
            <w:tcW w:w="709" w:type="dxa"/>
            <w:vAlign w:val="center"/>
          </w:tcPr>
          <w:p w14:paraId="1F04F4AE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1C2B6D03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ПС 35/6 </w:t>
            </w:r>
            <w:proofErr w:type="spellStart"/>
            <w:r w:rsidRPr="008A5AD1">
              <w:rPr>
                <w:color w:val="000000"/>
              </w:rPr>
              <w:t>кВ</w:t>
            </w:r>
            <w:proofErr w:type="spellEnd"/>
            <w:r w:rsidRPr="008A5AD1">
              <w:rPr>
                <w:color w:val="000000"/>
              </w:rPr>
              <w:t xml:space="preserve"> №10</w:t>
            </w:r>
            <w:r>
              <w:rPr>
                <w:color w:val="000000"/>
              </w:rPr>
              <w:t xml:space="preserve"> </w:t>
            </w:r>
            <w:r w:rsidRPr="008A5AD1">
              <w:rPr>
                <w:color w:val="000000"/>
              </w:rPr>
              <w:t>"Разрез Киселевский"</w:t>
            </w:r>
          </w:p>
        </w:tc>
        <w:tc>
          <w:tcPr>
            <w:tcW w:w="5044" w:type="dxa"/>
            <w:vAlign w:val="center"/>
          </w:tcPr>
          <w:p w14:paraId="4901CF9A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г. Киселевск  р-н </w:t>
            </w:r>
            <w:proofErr w:type="spellStart"/>
            <w:r w:rsidRPr="008A5AD1">
              <w:rPr>
                <w:color w:val="000000"/>
              </w:rPr>
              <w:t>Афонино</w:t>
            </w:r>
            <w:proofErr w:type="spellEnd"/>
            <w:r w:rsidRPr="008A5AD1">
              <w:rPr>
                <w:color w:val="000000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658613AB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21CD30D9" w14:textId="77777777" w:rsidTr="0068337F">
        <w:trPr>
          <w:jc w:val="center"/>
        </w:trPr>
        <w:tc>
          <w:tcPr>
            <w:tcW w:w="709" w:type="dxa"/>
            <w:vAlign w:val="center"/>
          </w:tcPr>
          <w:p w14:paraId="132D4CD4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4BE9140B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 xml:space="preserve">ПС </w:t>
            </w:r>
            <w:r w:rsidRPr="008A5AD1">
              <w:rPr>
                <w:color w:val="000000"/>
              </w:rPr>
              <w:t xml:space="preserve">35/6 </w:t>
            </w:r>
            <w:proofErr w:type="spellStart"/>
            <w:r w:rsidRPr="008A5AD1">
              <w:rPr>
                <w:color w:val="000000"/>
              </w:rPr>
              <w:t>кВ</w:t>
            </w:r>
            <w:proofErr w:type="spellEnd"/>
            <w:r w:rsidRPr="008A5AD1">
              <w:t xml:space="preserve"> №13</w:t>
            </w:r>
            <w:r>
              <w:t xml:space="preserve"> </w:t>
            </w:r>
            <w:r w:rsidRPr="008A5AD1">
              <w:rPr>
                <w:color w:val="000000"/>
              </w:rPr>
              <w:t>"</w:t>
            </w:r>
            <w:r w:rsidRPr="008A5AD1">
              <w:t>ш. Краснокаменская</w:t>
            </w:r>
            <w:r w:rsidRPr="008A5AD1">
              <w:rPr>
                <w:color w:val="000000"/>
              </w:rPr>
              <w:t xml:space="preserve"> "</w:t>
            </w:r>
          </w:p>
        </w:tc>
        <w:tc>
          <w:tcPr>
            <w:tcW w:w="5044" w:type="dxa"/>
            <w:vAlign w:val="center"/>
          </w:tcPr>
          <w:p w14:paraId="47B2B839" w14:textId="77777777" w:rsidR="00D95D07" w:rsidRPr="008A5AD1" w:rsidRDefault="00D95D07" w:rsidP="0068337F">
            <w:pPr>
              <w:ind w:left="-79" w:right="-108"/>
              <w:jc w:val="left"/>
            </w:pPr>
            <w:r w:rsidRPr="008A5AD1">
              <w:t xml:space="preserve">г. Киселевск, р-н ш. Краснокаменская </w:t>
            </w:r>
          </w:p>
        </w:tc>
        <w:tc>
          <w:tcPr>
            <w:tcW w:w="708" w:type="dxa"/>
            <w:vAlign w:val="center"/>
          </w:tcPr>
          <w:p w14:paraId="2E522E76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248B94E2" w14:textId="77777777" w:rsidTr="0068337F">
        <w:trPr>
          <w:jc w:val="center"/>
        </w:trPr>
        <w:tc>
          <w:tcPr>
            <w:tcW w:w="709" w:type="dxa"/>
            <w:vAlign w:val="center"/>
          </w:tcPr>
          <w:p w14:paraId="57D7AF5A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086EE438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ПС 35/6 </w:t>
            </w:r>
            <w:proofErr w:type="spellStart"/>
            <w:r w:rsidRPr="008A5AD1">
              <w:rPr>
                <w:color w:val="000000"/>
              </w:rPr>
              <w:t>кВ</w:t>
            </w:r>
            <w:proofErr w:type="spellEnd"/>
            <w:r w:rsidRPr="008A5AD1">
              <w:rPr>
                <w:color w:val="000000"/>
              </w:rPr>
              <w:t xml:space="preserve"> №28</w:t>
            </w:r>
            <w:r>
              <w:rPr>
                <w:color w:val="000000"/>
              </w:rPr>
              <w:t xml:space="preserve">     </w:t>
            </w:r>
            <w:r w:rsidRPr="008A5AD1">
              <w:rPr>
                <w:color w:val="000000"/>
              </w:rPr>
              <w:t>"Калачевская"</w:t>
            </w:r>
          </w:p>
        </w:tc>
        <w:tc>
          <w:tcPr>
            <w:tcW w:w="5044" w:type="dxa"/>
            <w:vAlign w:val="center"/>
          </w:tcPr>
          <w:p w14:paraId="2135E7A0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Кемеровская область, </w:t>
            </w:r>
            <w:proofErr w:type="spellStart"/>
            <w:r w:rsidRPr="008A5AD1">
              <w:rPr>
                <w:color w:val="000000"/>
              </w:rPr>
              <w:t>Прокопьевский</w:t>
            </w:r>
            <w:proofErr w:type="spellEnd"/>
            <w:r w:rsidRPr="008A5AD1">
              <w:rPr>
                <w:color w:val="000000"/>
              </w:rPr>
              <w:t xml:space="preserve"> район, посёлок </w:t>
            </w:r>
            <w:proofErr w:type="spellStart"/>
            <w:r w:rsidRPr="008A5AD1">
              <w:rPr>
                <w:color w:val="000000"/>
              </w:rPr>
              <w:t>Калачёво</w:t>
            </w:r>
            <w:proofErr w:type="spellEnd"/>
            <w:r w:rsidRPr="008A5AD1">
              <w:rPr>
                <w:color w:val="000000"/>
              </w:rPr>
              <w:t>, ул. Майская, д.1б</w:t>
            </w:r>
          </w:p>
        </w:tc>
        <w:tc>
          <w:tcPr>
            <w:tcW w:w="708" w:type="dxa"/>
            <w:vAlign w:val="center"/>
          </w:tcPr>
          <w:p w14:paraId="2C03B034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56B48003" w14:textId="77777777" w:rsidTr="0068337F">
        <w:trPr>
          <w:jc w:val="center"/>
        </w:trPr>
        <w:tc>
          <w:tcPr>
            <w:tcW w:w="709" w:type="dxa"/>
            <w:vAlign w:val="center"/>
          </w:tcPr>
          <w:p w14:paraId="19DB5B59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0F4C367C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ПС 35/6 </w:t>
            </w:r>
            <w:proofErr w:type="spellStart"/>
            <w:r w:rsidRPr="008A5AD1">
              <w:rPr>
                <w:color w:val="000000"/>
              </w:rPr>
              <w:t>кВ</w:t>
            </w:r>
            <w:proofErr w:type="spellEnd"/>
            <w:r w:rsidRPr="008A5AD1">
              <w:rPr>
                <w:color w:val="000000"/>
              </w:rPr>
              <w:t xml:space="preserve"> №39</w:t>
            </w:r>
            <w:r>
              <w:rPr>
                <w:color w:val="000000"/>
              </w:rPr>
              <w:t xml:space="preserve"> </w:t>
            </w:r>
            <w:r w:rsidRPr="008A5AD1">
              <w:rPr>
                <w:color w:val="000000"/>
              </w:rPr>
              <w:t>"Березовская"</w:t>
            </w:r>
          </w:p>
        </w:tc>
        <w:tc>
          <w:tcPr>
            <w:tcW w:w="5044" w:type="dxa"/>
            <w:vAlign w:val="center"/>
          </w:tcPr>
          <w:p w14:paraId="79D2DBA8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Кемеровская область, Прокопьевский район, село Новорождественское, ул. Заречная, д. 34</w:t>
            </w:r>
          </w:p>
        </w:tc>
        <w:tc>
          <w:tcPr>
            <w:tcW w:w="708" w:type="dxa"/>
            <w:vAlign w:val="center"/>
          </w:tcPr>
          <w:p w14:paraId="2941A71B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6AE5C174" w14:textId="77777777" w:rsidTr="0068337F">
        <w:trPr>
          <w:jc w:val="center"/>
        </w:trPr>
        <w:tc>
          <w:tcPr>
            <w:tcW w:w="709" w:type="dxa"/>
            <w:vAlign w:val="center"/>
          </w:tcPr>
          <w:p w14:paraId="659FDEAF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412ED97C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ПС 35/6 </w:t>
            </w:r>
            <w:proofErr w:type="spellStart"/>
            <w:r w:rsidRPr="008A5AD1">
              <w:rPr>
                <w:color w:val="000000"/>
              </w:rPr>
              <w:t>кВ</w:t>
            </w:r>
            <w:proofErr w:type="spellEnd"/>
            <w:r w:rsidRPr="008A5AD1">
              <w:rPr>
                <w:color w:val="000000"/>
              </w:rPr>
              <w:t xml:space="preserve"> "</w:t>
            </w:r>
            <w:proofErr w:type="spellStart"/>
            <w:r w:rsidRPr="008A5AD1">
              <w:rPr>
                <w:color w:val="000000"/>
              </w:rPr>
              <w:t>Матюшинская</w:t>
            </w:r>
            <w:proofErr w:type="spellEnd"/>
            <w:r w:rsidRPr="008A5AD1">
              <w:rPr>
                <w:color w:val="000000"/>
              </w:rPr>
              <w:t xml:space="preserve">" </w:t>
            </w:r>
          </w:p>
        </w:tc>
        <w:tc>
          <w:tcPr>
            <w:tcW w:w="5044" w:type="dxa"/>
            <w:vAlign w:val="center"/>
          </w:tcPr>
          <w:p w14:paraId="3D5A31D4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Ориентир 10000м на Северо-Запад от жилого дома по адресу: Кемеровская обл. Новокузнецкий р-н, п. Рассвет, ул. Металлургов, 46</w:t>
            </w:r>
          </w:p>
        </w:tc>
        <w:tc>
          <w:tcPr>
            <w:tcW w:w="708" w:type="dxa"/>
            <w:vAlign w:val="center"/>
          </w:tcPr>
          <w:p w14:paraId="48366C4E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63555D43" w14:textId="77777777" w:rsidTr="0068337F">
        <w:trPr>
          <w:jc w:val="center"/>
        </w:trPr>
        <w:tc>
          <w:tcPr>
            <w:tcW w:w="709" w:type="dxa"/>
            <w:vAlign w:val="center"/>
          </w:tcPr>
          <w:p w14:paraId="0B3B662C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00CB502C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 xml:space="preserve">ПС 35/6 </w:t>
            </w:r>
            <w:proofErr w:type="spellStart"/>
            <w:r w:rsidRPr="008A5AD1">
              <w:t>кВ</w:t>
            </w:r>
            <w:proofErr w:type="spellEnd"/>
            <w:r w:rsidRPr="008A5AD1">
              <w:t xml:space="preserve"> "Электромашина" </w:t>
            </w:r>
          </w:p>
        </w:tc>
        <w:tc>
          <w:tcPr>
            <w:tcW w:w="5044" w:type="dxa"/>
            <w:vAlign w:val="center"/>
          </w:tcPr>
          <w:p w14:paraId="12CF6594" w14:textId="77777777" w:rsidR="00D95D07" w:rsidRPr="008A5AD1" w:rsidRDefault="00D95D07" w:rsidP="0068337F">
            <w:pPr>
              <w:ind w:left="-79" w:right="-108"/>
              <w:jc w:val="left"/>
            </w:pPr>
            <w:r w:rsidRPr="008A5AD1">
              <w:t xml:space="preserve">г. Прокопьевск, пр-т. Шахтеров, д.1 </w:t>
            </w:r>
          </w:p>
        </w:tc>
        <w:tc>
          <w:tcPr>
            <w:tcW w:w="708" w:type="dxa"/>
            <w:vAlign w:val="center"/>
          </w:tcPr>
          <w:p w14:paraId="39789E15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7E70FB28" w14:textId="77777777" w:rsidTr="0068337F">
        <w:trPr>
          <w:jc w:val="center"/>
        </w:trPr>
        <w:tc>
          <w:tcPr>
            <w:tcW w:w="709" w:type="dxa"/>
            <w:vAlign w:val="center"/>
          </w:tcPr>
          <w:p w14:paraId="5CE7BC63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vAlign w:val="center"/>
          </w:tcPr>
          <w:p w14:paraId="41331521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 xml:space="preserve">ПС 35/6 </w:t>
            </w:r>
            <w:proofErr w:type="spellStart"/>
            <w:r w:rsidRPr="008A5AD1">
              <w:t>кВ</w:t>
            </w:r>
            <w:proofErr w:type="spellEnd"/>
            <w:r w:rsidRPr="008A5AD1">
              <w:t xml:space="preserve"> «Романовская» </w:t>
            </w:r>
          </w:p>
        </w:tc>
        <w:tc>
          <w:tcPr>
            <w:tcW w:w="5044" w:type="dxa"/>
            <w:vAlign w:val="center"/>
          </w:tcPr>
          <w:p w14:paraId="5FBE73CB" w14:textId="77777777" w:rsidR="00D95D07" w:rsidRPr="008A5AD1" w:rsidRDefault="00D95D07" w:rsidP="0068337F">
            <w:pPr>
              <w:ind w:left="-79" w:right="-108"/>
              <w:jc w:val="left"/>
            </w:pPr>
            <w:r w:rsidRPr="008A5AD1">
              <w:t>Кемеровская обл</w:t>
            </w:r>
            <w:r>
              <w:t>асть</w:t>
            </w:r>
            <w:r w:rsidRPr="008A5AD1">
              <w:t>, Кемеровский район,</w:t>
            </w:r>
            <w:r>
              <w:t xml:space="preserve">        </w:t>
            </w:r>
            <w:r w:rsidRPr="008A5AD1">
              <w:t xml:space="preserve"> п. Разведчик</w:t>
            </w:r>
          </w:p>
        </w:tc>
        <w:tc>
          <w:tcPr>
            <w:tcW w:w="708" w:type="dxa"/>
            <w:vAlign w:val="center"/>
          </w:tcPr>
          <w:p w14:paraId="286D26A9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1E22A8ED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4F601E99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3582B12B" w14:textId="77777777" w:rsidR="00D95D07" w:rsidRPr="008A5AD1" w:rsidRDefault="00D95D07" w:rsidP="0068337F">
            <w:pPr>
              <w:ind w:left="-8" w:right="-137"/>
              <w:jc w:val="left"/>
            </w:pPr>
            <w:r w:rsidRPr="008A5AD1">
              <w:t xml:space="preserve">ПС  6 </w:t>
            </w:r>
            <w:proofErr w:type="spellStart"/>
            <w:r w:rsidRPr="008A5AD1">
              <w:t>кВ</w:t>
            </w:r>
            <w:proofErr w:type="spellEnd"/>
            <w:r w:rsidRPr="008A5AD1">
              <w:t xml:space="preserve"> №8 "ш. </w:t>
            </w:r>
            <w:proofErr w:type="spellStart"/>
            <w:r w:rsidRPr="008A5AD1">
              <w:t>Тайбинская</w:t>
            </w:r>
            <w:proofErr w:type="spellEnd"/>
            <w:r w:rsidRPr="008A5AD1">
              <w:t>"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71D39370" w14:textId="77777777" w:rsidR="00D95D07" w:rsidRPr="008A5AD1" w:rsidRDefault="00D95D07" w:rsidP="0068337F">
            <w:pPr>
              <w:ind w:left="-79" w:right="-108"/>
              <w:jc w:val="left"/>
            </w:pPr>
            <w:r w:rsidRPr="008A5AD1">
              <w:t xml:space="preserve">г. Киселевск, р-н шахты </w:t>
            </w:r>
            <w:proofErr w:type="spellStart"/>
            <w:r w:rsidRPr="008A5AD1">
              <w:t>Тайбинская</w:t>
            </w:r>
            <w:proofErr w:type="spellEnd"/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CCC2134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40A41A25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32B74831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3C594D34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ЦРП, ТП, КТПН 6/0,4кВ </w:t>
            </w:r>
            <w:r>
              <w:rPr>
                <w:color w:val="000000"/>
              </w:rPr>
              <w:t xml:space="preserve">    </w:t>
            </w:r>
            <w:r w:rsidRPr="008A5AD1">
              <w:rPr>
                <w:color w:val="000000"/>
              </w:rPr>
              <w:t>ООО «АЭРОКУЗБАСС»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48F38FB8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г. Прокопьевск, ул. Аэропорт, 1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2DD58CA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7FA861FE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728BD255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</w:tcPr>
          <w:p w14:paraId="7910FF5C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>КТП</w:t>
            </w:r>
            <w:r>
              <w:t xml:space="preserve"> </w:t>
            </w:r>
            <w:r w:rsidRPr="008A5AD1">
              <w:t>10/0,4</w:t>
            </w:r>
            <w:r>
              <w:t xml:space="preserve"> </w:t>
            </w:r>
            <w:proofErr w:type="spellStart"/>
            <w:r w:rsidRPr="008A5AD1">
              <w:t>кВ</w:t>
            </w:r>
            <w:proofErr w:type="spellEnd"/>
            <w:r>
              <w:t xml:space="preserve"> </w:t>
            </w:r>
            <w:r w:rsidRPr="008A5AD1">
              <w:t xml:space="preserve">400 </w:t>
            </w:r>
            <w:proofErr w:type="spellStart"/>
            <w:r w:rsidRPr="008A5AD1">
              <w:t>кВА</w:t>
            </w:r>
            <w:proofErr w:type="spellEnd"/>
            <w:r w:rsidRPr="008A5AD1">
              <w:t xml:space="preserve">     «</w:t>
            </w:r>
            <w:proofErr w:type="spellStart"/>
            <w:r w:rsidRPr="008A5AD1">
              <w:t>Тайбинец</w:t>
            </w:r>
            <w:proofErr w:type="spellEnd"/>
            <w:r w:rsidRPr="008A5AD1">
              <w:t>»</w:t>
            </w:r>
          </w:p>
        </w:tc>
        <w:tc>
          <w:tcPr>
            <w:tcW w:w="5044" w:type="dxa"/>
            <w:shd w:val="clear" w:color="auto" w:fill="FFFFFF" w:themeFill="background1"/>
          </w:tcPr>
          <w:p w14:paraId="1C216FA0" w14:textId="77777777" w:rsidR="00D95D07" w:rsidRPr="008A5AD1" w:rsidRDefault="00D95D07" w:rsidP="0068337F">
            <w:pPr>
              <w:ind w:left="-79" w:right="-108"/>
              <w:jc w:val="left"/>
            </w:pPr>
            <w:r w:rsidRPr="008A5AD1">
              <w:t>Кемеровская область, Киселевский городской округ,</w:t>
            </w:r>
            <w:r>
              <w:t xml:space="preserve"> </w:t>
            </w:r>
            <w:r w:rsidRPr="008A5AD1">
              <w:t>д. Александровка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9C402B3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081E3B5A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79C44CB9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</w:tcPr>
          <w:p w14:paraId="7AC0545B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 xml:space="preserve">СТП 10/0,4 </w:t>
            </w:r>
            <w:proofErr w:type="spellStart"/>
            <w:r w:rsidRPr="008A5AD1">
              <w:t>кВ</w:t>
            </w:r>
            <w:proofErr w:type="spellEnd"/>
            <w:r>
              <w:t xml:space="preserve"> </w:t>
            </w:r>
            <w:r w:rsidRPr="008A5AD1">
              <w:t xml:space="preserve">160 </w:t>
            </w:r>
            <w:proofErr w:type="spellStart"/>
            <w:r w:rsidRPr="008A5AD1">
              <w:t>кВА</w:t>
            </w:r>
            <w:proofErr w:type="spellEnd"/>
            <w:r w:rsidRPr="008A5AD1">
              <w:t xml:space="preserve">     «Коммунальщик»</w:t>
            </w:r>
          </w:p>
        </w:tc>
        <w:tc>
          <w:tcPr>
            <w:tcW w:w="5044" w:type="dxa"/>
            <w:shd w:val="clear" w:color="auto" w:fill="FFFFFF" w:themeFill="background1"/>
          </w:tcPr>
          <w:p w14:paraId="3F7130B4" w14:textId="77777777" w:rsidR="00D95D07" w:rsidRPr="008A5AD1" w:rsidRDefault="00D95D07" w:rsidP="0068337F">
            <w:pPr>
              <w:ind w:left="-79" w:right="-108"/>
              <w:jc w:val="left"/>
            </w:pPr>
            <w:r w:rsidRPr="008A5AD1">
              <w:t>Кемеровская область, Киселевский городской округ, д. Александровка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46636CA" w14:textId="77777777" w:rsidR="00D95D07" w:rsidRPr="008A5AD1" w:rsidRDefault="00D95D07" w:rsidP="0068337F">
            <w:pPr>
              <w:jc w:val="center"/>
            </w:pPr>
          </w:p>
          <w:p w14:paraId="1050D594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5968C516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0AD7A219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0D72479E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КТП 10/0,4 </w:t>
            </w:r>
            <w:proofErr w:type="spellStart"/>
            <w:r w:rsidRPr="008A5AD1">
              <w:rPr>
                <w:color w:val="000000"/>
              </w:rPr>
              <w:t>кВ</w:t>
            </w:r>
            <w:proofErr w:type="spellEnd"/>
            <w:r>
              <w:rPr>
                <w:color w:val="000000"/>
              </w:rPr>
              <w:t xml:space="preserve"> </w:t>
            </w:r>
            <w:r w:rsidRPr="008A5AD1">
              <w:rPr>
                <w:color w:val="000000"/>
              </w:rPr>
              <w:t xml:space="preserve">400 </w:t>
            </w:r>
            <w:proofErr w:type="spellStart"/>
            <w:r w:rsidRPr="008A5AD1">
              <w:rPr>
                <w:color w:val="000000"/>
              </w:rPr>
              <w:t>кВА</w:t>
            </w:r>
            <w:proofErr w:type="spellEnd"/>
            <w:r w:rsidRPr="008A5AD1">
              <w:rPr>
                <w:color w:val="000000"/>
              </w:rPr>
              <w:t xml:space="preserve"> СНТ "Александровское" (верхняя)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74322427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Киселёвский городской округ, д. Александровка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2A1EF5E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42AF969C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235DB1F7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5C810375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КТП 10/0,4 </w:t>
            </w:r>
            <w:proofErr w:type="spellStart"/>
            <w:r w:rsidRPr="008A5AD1">
              <w:rPr>
                <w:color w:val="000000"/>
              </w:rPr>
              <w:t>кВ</w:t>
            </w:r>
            <w:proofErr w:type="spellEnd"/>
            <w:r>
              <w:rPr>
                <w:color w:val="000000"/>
              </w:rPr>
              <w:t xml:space="preserve"> </w:t>
            </w:r>
            <w:r w:rsidRPr="008A5AD1">
              <w:rPr>
                <w:color w:val="000000"/>
              </w:rPr>
              <w:t xml:space="preserve">400 </w:t>
            </w:r>
            <w:proofErr w:type="spellStart"/>
            <w:r w:rsidRPr="008A5AD1">
              <w:rPr>
                <w:color w:val="000000"/>
              </w:rPr>
              <w:t>кВА</w:t>
            </w:r>
            <w:proofErr w:type="spellEnd"/>
            <w:r w:rsidRPr="008A5AD1">
              <w:rPr>
                <w:color w:val="000000"/>
              </w:rPr>
              <w:t xml:space="preserve"> СНТ "Александровское" (нижняя)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5C6E7838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Киселёвский городской округ, д. Александровка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506D895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648727C7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6531A747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3CEB2902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>ВЛ-110 « Товарищ-Гусинская-1»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2490FFE1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lang w:eastAsia="zh-CN"/>
              </w:rPr>
              <w:t>Кемеровская область, Кемеровский район, в 30 км. Севернее г. Берёзовский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9B51F85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605A7F4B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300DDDCD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1F02D984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>ВЛ-110 « Товарищ-Гусинская-2»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4B5F60D6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lang w:eastAsia="zh-CN"/>
              </w:rPr>
              <w:t>Кемеровская область, Кемеровский район, в 30 км. Севернее г. Берёзовский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512E150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7DFCA696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0AD25A28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42D97850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t>ВЛ 35-КМ-1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2BE96F5A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Прокопьевский  р-н,  5 км</w:t>
            </w:r>
            <w:proofErr w:type="gramStart"/>
            <w:r w:rsidRPr="008A5AD1">
              <w:rPr>
                <w:color w:val="000000"/>
              </w:rPr>
              <w:t>.</w:t>
            </w:r>
            <w:proofErr w:type="gramEnd"/>
            <w:r w:rsidRPr="008A5AD1">
              <w:rPr>
                <w:color w:val="000000"/>
              </w:rPr>
              <w:t xml:space="preserve"> </w:t>
            </w:r>
            <w:proofErr w:type="gramStart"/>
            <w:r w:rsidRPr="008A5AD1">
              <w:rPr>
                <w:color w:val="000000"/>
              </w:rPr>
              <w:t>п</w:t>
            </w:r>
            <w:proofErr w:type="gramEnd"/>
            <w:r w:rsidRPr="008A5AD1">
              <w:rPr>
                <w:color w:val="000000"/>
              </w:rPr>
              <w:t xml:space="preserve">о направлению северо-восток от с. Новорождественское 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561A4D1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38C63D4D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608FBF54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05ABD6A8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t>ВЛ 35-КМ-2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2C56960B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Прокопьевский  р-н,  5 км</w:t>
            </w:r>
            <w:proofErr w:type="gramStart"/>
            <w:r w:rsidRPr="008A5AD1">
              <w:rPr>
                <w:color w:val="000000"/>
              </w:rPr>
              <w:t>.</w:t>
            </w:r>
            <w:proofErr w:type="gramEnd"/>
            <w:r w:rsidRPr="008A5AD1">
              <w:rPr>
                <w:color w:val="000000"/>
              </w:rPr>
              <w:t xml:space="preserve"> </w:t>
            </w:r>
            <w:proofErr w:type="gramStart"/>
            <w:r w:rsidRPr="008A5AD1">
              <w:rPr>
                <w:color w:val="000000"/>
              </w:rPr>
              <w:t>п</w:t>
            </w:r>
            <w:proofErr w:type="gramEnd"/>
            <w:r w:rsidRPr="008A5AD1">
              <w:rPr>
                <w:color w:val="000000"/>
              </w:rPr>
              <w:t xml:space="preserve">о направлению северо-восток от с. Новорождественское 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0C6E184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290A033A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282A7D3A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0112F423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ВЛ 35-ЗС-33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4F2CA2EE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Прокопьевский  р-н,  5 км</w:t>
            </w:r>
            <w:proofErr w:type="gramStart"/>
            <w:r w:rsidRPr="008A5AD1">
              <w:rPr>
                <w:color w:val="000000"/>
              </w:rPr>
              <w:t>.</w:t>
            </w:r>
            <w:proofErr w:type="gramEnd"/>
            <w:r w:rsidRPr="008A5AD1">
              <w:rPr>
                <w:color w:val="000000"/>
              </w:rPr>
              <w:t xml:space="preserve"> </w:t>
            </w:r>
            <w:proofErr w:type="gramStart"/>
            <w:r w:rsidRPr="008A5AD1">
              <w:rPr>
                <w:color w:val="000000"/>
              </w:rPr>
              <w:t>п</w:t>
            </w:r>
            <w:proofErr w:type="gramEnd"/>
            <w:r w:rsidRPr="008A5AD1">
              <w:rPr>
                <w:color w:val="000000"/>
              </w:rPr>
              <w:t xml:space="preserve">о направлению северо-восток от с. Новорождественское 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E73517C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2C233728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002A813F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79ACF1B3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ВЛ 35-ЗС-34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7AC1597C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Прокопьевский  р-н,  3,5 км</w:t>
            </w:r>
            <w:proofErr w:type="gramStart"/>
            <w:r w:rsidRPr="008A5AD1">
              <w:rPr>
                <w:color w:val="000000"/>
              </w:rPr>
              <w:t>.</w:t>
            </w:r>
            <w:proofErr w:type="gramEnd"/>
            <w:r w:rsidRPr="008A5AD1">
              <w:rPr>
                <w:color w:val="000000"/>
              </w:rPr>
              <w:t xml:space="preserve"> </w:t>
            </w:r>
            <w:proofErr w:type="gramStart"/>
            <w:r w:rsidRPr="008A5AD1">
              <w:rPr>
                <w:color w:val="000000"/>
              </w:rPr>
              <w:t>п</w:t>
            </w:r>
            <w:proofErr w:type="gramEnd"/>
            <w:r w:rsidRPr="008A5AD1">
              <w:rPr>
                <w:color w:val="000000"/>
              </w:rPr>
              <w:t xml:space="preserve">о направлению северо-восток от с. Новорождественское 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692E334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58879CF5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5E07B745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690EC5AE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>ВЛ 35-КР-15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76C28876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Отпайка от оп.№76 </w:t>
            </w:r>
            <w:proofErr w:type="gramStart"/>
            <w:r w:rsidRPr="008A5AD1">
              <w:rPr>
                <w:color w:val="000000"/>
              </w:rPr>
              <w:t>ВЛ</w:t>
            </w:r>
            <w:proofErr w:type="gramEnd"/>
            <w:r w:rsidRPr="008A5AD1">
              <w:rPr>
                <w:color w:val="000000"/>
              </w:rPr>
              <w:t xml:space="preserve"> 35-К-15</w:t>
            </w:r>
            <w:r>
              <w:rPr>
                <w:color w:val="000000"/>
              </w:rPr>
              <w:t xml:space="preserve"> </w:t>
            </w:r>
            <w:r w:rsidRPr="008A5AD1">
              <w:rPr>
                <w:color w:val="000000"/>
              </w:rPr>
              <w:t>до ПС №10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FFA186C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4233AEC4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659D45E8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5D8FCC7E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>ВЛ 35-КР-18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70A4D73C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Отпайка от оп.№76 </w:t>
            </w:r>
            <w:proofErr w:type="gramStart"/>
            <w:r w:rsidRPr="008A5AD1">
              <w:rPr>
                <w:color w:val="000000"/>
              </w:rPr>
              <w:t>ВЛ</w:t>
            </w:r>
            <w:proofErr w:type="gramEnd"/>
            <w:r w:rsidRPr="008A5AD1">
              <w:rPr>
                <w:color w:val="000000"/>
              </w:rPr>
              <w:t xml:space="preserve"> 35-К-15 до ПС №10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EE2145A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413809F2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53C46899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30ED95CB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>ВЛ 35-Ч-1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259848EA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t xml:space="preserve">ПС №1 - ПС №2 (р-н </w:t>
            </w:r>
            <w:proofErr w:type="spellStart"/>
            <w:r w:rsidRPr="008A5AD1">
              <w:t>Суртаиха</w:t>
            </w:r>
            <w:proofErr w:type="spellEnd"/>
            <w:r w:rsidRPr="008A5AD1">
              <w:t>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E320D60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2BD9642A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1DE25C3D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0FF9430A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>ВЛ 35-Ч-2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688D96EB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t xml:space="preserve">ПС №1 - ПС №2 (р-н </w:t>
            </w:r>
            <w:proofErr w:type="spellStart"/>
            <w:r w:rsidRPr="008A5AD1">
              <w:t>Суртаиха</w:t>
            </w:r>
            <w:proofErr w:type="spellEnd"/>
            <w:r w:rsidRPr="008A5AD1">
              <w:t>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AE3AFBB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48A3A78E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4DE460D2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4D632FA8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>ВЛ 35-АК-1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712811ED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t>ПС «</w:t>
            </w:r>
            <w:proofErr w:type="spellStart"/>
            <w:r w:rsidRPr="008A5AD1">
              <w:t>Афонинская</w:t>
            </w:r>
            <w:proofErr w:type="spellEnd"/>
            <w:r w:rsidRPr="008A5AD1">
              <w:t>» - ПС №13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9449F65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143883DA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495FBF76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7940F9A4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>ВЛ 35-АК-2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4CB5F85F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t>ПС «</w:t>
            </w:r>
            <w:proofErr w:type="spellStart"/>
            <w:r w:rsidRPr="008A5AD1">
              <w:t>Афонинская</w:t>
            </w:r>
            <w:proofErr w:type="spellEnd"/>
            <w:r w:rsidRPr="008A5AD1">
              <w:t>» - ПС №13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C062EA6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146D5E65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57270B40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0FE773EA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>ВЛ 35-А-39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3D568D6F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Кемеровская обл</w:t>
            </w:r>
            <w:r>
              <w:rPr>
                <w:color w:val="000000"/>
              </w:rPr>
              <w:t>асть</w:t>
            </w:r>
            <w:r w:rsidRPr="008A5AD1">
              <w:rPr>
                <w:color w:val="000000"/>
              </w:rPr>
              <w:t>, Кемеровский район,</w:t>
            </w:r>
            <w:r>
              <w:rPr>
                <w:color w:val="000000"/>
              </w:rPr>
              <w:t xml:space="preserve">        </w:t>
            </w:r>
            <w:r w:rsidRPr="008A5AD1">
              <w:rPr>
                <w:color w:val="000000"/>
              </w:rPr>
              <w:t xml:space="preserve"> п. Разведчик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C7CA25B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50AC7294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42CAFA4B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7FF0F286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>ВЛ 35-А-40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5994F25E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Кемеровская обл</w:t>
            </w:r>
            <w:r>
              <w:rPr>
                <w:color w:val="000000"/>
              </w:rPr>
              <w:t>асть</w:t>
            </w:r>
            <w:r w:rsidRPr="008A5AD1">
              <w:rPr>
                <w:color w:val="000000"/>
              </w:rPr>
              <w:t>, Кемеровский район,</w:t>
            </w:r>
            <w:r>
              <w:rPr>
                <w:color w:val="000000"/>
              </w:rPr>
              <w:t xml:space="preserve">        </w:t>
            </w:r>
            <w:r w:rsidRPr="008A5AD1">
              <w:rPr>
                <w:color w:val="000000"/>
              </w:rPr>
              <w:t xml:space="preserve"> п. Разведчик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222EB5F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5D097E15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02B47428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5FD8D495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КЛ 35-К-29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1C603EDC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г. Прокопьевск, Центральный район до ПС «Электромашина»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3584987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19AA6CF2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5036D4C1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628CC3E2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КЛ 35-К-30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4D4391CA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г. Прокопьевск, Центральный район до ПС «Электромашина»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43CC04F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3F6AF141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3A223603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4D7EF079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ВЛ 6-2-К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19DC3491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8A5AD1">
              <w:rPr>
                <w:color w:val="000000"/>
              </w:rPr>
              <w:t>Киселевск от ПС "</w:t>
            </w:r>
            <w:proofErr w:type="spellStart"/>
            <w:r w:rsidRPr="008A5AD1">
              <w:rPr>
                <w:color w:val="000000"/>
              </w:rPr>
              <w:t>Афонинская</w:t>
            </w:r>
            <w:proofErr w:type="spellEnd"/>
            <w:r w:rsidRPr="008A5AD1">
              <w:rPr>
                <w:color w:val="000000"/>
              </w:rPr>
              <w:t xml:space="preserve">" </w:t>
            </w:r>
            <w:r>
              <w:rPr>
                <w:color w:val="000000"/>
              </w:rPr>
              <w:t xml:space="preserve">до               </w:t>
            </w:r>
            <w:r w:rsidRPr="008A5AD1">
              <w:rPr>
                <w:color w:val="000000"/>
              </w:rPr>
              <w:t xml:space="preserve"> "</w:t>
            </w:r>
            <w:proofErr w:type="spellStart"/>
            <w:r w:rsidRPr="008A5AD1">
              <w:rPr>
                <w:color w:val="000000"/>
              </w:rPr>
              <w:t>Канбассейн</w:t>
            </w:r>
            <w:proofErr w:type="spellEnd"/>
            <w:r w:rsidRPr="008A5AD1">
              <w:rPr>
                <w:color w:val="000000"/>
              </w:rPr>
              <w:t>"(р-н 12 шахты)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FD953A7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4AADC125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04B61E50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59B5926A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ВЛ 6-20-К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25BEE4EB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8A5AD1">
              <w:rPr>
                <w:color w:val="000000"/>
              </w:rPr>
              <w:t>Киселевск от ПС "</w:t>
            </w:r>
            <w:proofErr w:type="spellStart"/>
            <w:r w:rsidRPr="008A5AD1">
              <w:rPr>
                <w:color w:val="000000"/>
              </w:rPr>
              <w:t>Афонинская</w:t>
            </w:r>
            <w:proofErr w:type="spellEnd"/>
            <w:r w:rsidRPr="008A5AD1">
              <w:rPr>
                <w:color w:val="000000"/>
              </w:rPr>
              <w:t xml:space="preserve">" </w:t>
            </w:r>
            <w:r>
              <w:rPr>
                <w:color w:val="000000"/>
              </w:rPr>
              <w:t xml:space="preserve">до                 </w:t>
            </w:r>
            <w:r w:rsidRPr="008A5AD1">
              <w:rPr>
                <w:color w:val="000000"/>
              </w:rPr>
              <w:t>"</w:t>
            </w:r>
            <w:proofErr w:type="spellStart"/>
            <w:r w:rsidRPr="008A5AD1">
              <w:rPr>
                <w:color w:val="000000"/>
              </w:rPr>
              <w:t>Канбассейн</w:t>
            </w:r>
            <w:proofErr w:type="spellEnd"/>
            <w:r w:rsidRPr="008A5AD1">
              <w:rPr>
                <w:color w:val="000000"/>
              </w:rPr>
              <w:t>"(р-н 12 шахты)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760E13E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60478255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06D77612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12D94AE9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ВЛ 6-2-Т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351B933A" w14:textId="77777777" w:rsidR="00D95D07" w:rsidRPr="008A5AD1" w:rsidRDefault="00D95D07" w:rsidP="0068337F">
            <w:pPr>
              <w:ind w:left="-79" w:right="-108"/>
              <w:jc w:val="left"/>
            </w:pPr>
            <w:r w:rsidRPr="008A5AD1">
              <w:rPr>
                <w:color w:val="000000"/>
              </w:rPr>
              <w:t xml:space="preserve">ПС № 2 - ПС №8, р-н </w:t>
            </w:r>
            <w:proofErr w:type="spellStart"/>
            <w:r w:rsidRPr="008A5AD1">
              <w:rPr>
                <w:color w:val="000000"/>
              </w:rPr>
              <w:t>Тайбинка</w:t>
            </w:r>
            <w:proofErr w:type="spellEnd"/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DEBF5F4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7CD88056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325FD7EA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21EAE81A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ВЛ 6-19-Т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4BD6FAD9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ПС № 2 - ПС №8, р-н </w:t>
            </w:r>
            <w:proofErr w:type="spellStart"/>
            <w:r w:rsidRPr="008A5AD1">
              <w:rPr>
                <w:color w:val="000000"/>
              </w:rPr>
              <w:t>Тайбинка</w:t>
            </w:r>
            <w:proofErr w:type="spellEnd"/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16222AA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1DC1CC91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18C0665F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2823F932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>ВЛ 6-27-С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071BACDD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proofErr w:type="spellStart"/>
            <w:r w:rsidRPr="008A5AD1">
              <w:rPr>
                <w:color w:val="000000"/>
              </w:rPr>
              <w:t>г</w:t>
            </w:r>
            <w:proofErr w:type="gramStart"/>
            <w:r w:rsidRPr="008A5AD1">
              <w:rPr>
                <w:color w:val="000000"/>
              </w:rPr>
              <w:t>.К</w:t>
            </w:r>
            <w:proofErr w:type="gramEnd"/>
            <w:r w:rsidRPr="008A5AD1">
              <w:rPr>
                <w:color w:val="000000"/>
              </w:rPr>
              <w:t>иселевск</w:t>
            </w:r>
            <w:proofErr w:type="spellEnd"/>
            <w:r>
              <w:rPr>
                <w:color w:val="000000"/>
              </w:rPr>
              <w:t xml:space="preserve">  </w:t>
            </w:r>
            <w:r w:rsidRPr="008A5AD1">
              <w:rPr>
                <w:color w:val="000000"/>
              </w:rPr>
              <w:t>ПС 110/6 "</w:t>
            </w:r>
            <w:proofErr w:type="spellStart"/>
            <w:r w:rsidRPr="008A5AD1">
              <w:rPr>
                <w:color w:val="000000"/>
              </w:rPr>
              <w:t>Вахрушевская</w:t>
            </w:r>
            <w:proofErr w:type="spellEnd"/>
            <w:r w:rsidRPr="008A5AD1">
              <w:rPr>
                <w:color w:val="000000"/>
              </w:rPr>
              <w:t xml:space="preserve">" - </w:t>
            </w:r>
            <w:r>
              <w:rPr>
                <w:color w:val="000000"/>
              </w:rPr>
              <w:t xml:space="preserve">      </w:t>
            </w:r>
            <w:r w:rsidRPr="008A5AD1">
              <w:rPr>
                <w:color w:val="000000"/>
              </w:rPr>
              <w:t>ООО "Участок "</w:t>
            </w:r>
            <w:proofErr w:type="spellStart"/>
            <w:r w:rsidRPr="008A5AD1">
              <w:rPr>
                <w:color w:val="000000"/>
              </w:rPr>
              <w:t>Юргинский</w:t>
            </w:r>
            <w:proofErr w:type="spellEnd"/>
            <w:r w:rsidRPr="008A5AD1">
              <w:rPr>
                <w:color w:val="000000"/>
              </w:rPr>
              <w:t xml:space="preserve">", </w:t>
            </w:r>
            <w:r>
              <w:rPr>
                <w:color w:val="000000"/>
              </w:rPr>
              <w:t xml:space="preserve"> </w:t>
            </w:r>
            <w:r w:rsidRPr="008A5AD1">
              <w:rPr>
                <w:color w:val="000000"/>
              </w:rPr>
              <w:t xml:space="preserve">р-н </w:t>
            </w:r>
            <w:proofErr w:type="spellStart"/>
            <w:r w:rsidRPr="008A5AD1">
              <w:rPr>
                <w:color w:val="000000"/>
              </w:rPr>
              <w:t>Подземгаз</w:t>
            </w:r>
            <w:proofErr w:type="spellEnd"/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BC34884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63B6857A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2ED19DA2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3A992A37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ВЛ 6-15-В  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20F55C12" w14:textId="77777777" w:rsidR="00D95D07" w:rsidRPr="008A5AD1" w:rsidRDefault="00D95D07" w:rsidP="0068337F">
            <w:pPr>
              <w:ind w:left="-79" w:right="-108"/>
              <w:jc w:val="left"/>
            </w:pPr>
            <w:r w:rsidRPr="008A5AD1">
              <w:rPr>
                <w:color w:val="000000"/>
              </w:rPr>
              <w:t xml:space="preserve">от ПС 35/6 </w:t>
            </w:r>
            <w:proofErr w:type="spellStart"/>
            <w:r w:rsidRPr="008A5AD1">
              <w:rPr>
                <w:color w:val="000000"/>
              </w:rPr>
              <w:t>кВ</w:t>
            </w:r>
            <w:proofErr w:type="spellEnd"/>
            <w:r w:rsidRPr="008A5AD1">
              <w:rPr>
                <w:color w:val="000000"/>
              </w:rPr>
              <w:t xml:space="preserve"> «Красный Углекоп» до ПС №8, </w:t>
            </w:r>
            <w:r>
              <w:rPr>
                <w:color w:val="000000"/>
              </w:rPr>
              <w:t xml:space="preserve">  </w:t>
            </w:r>
            <w:r w:rsidRPr="008A5AD1">
              <w:rPr>
                <w:color w:val="000000"/>
              </w:rPr>
              <w:t>г. Прокопьевск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FD9DB14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7ECC4879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6C2B72DB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59E23E15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>ВЛ 6-13-А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577495A7" w14:textId="77777777" w:rsidR="00D95D07" w:rsidRPr="008A5AD1" w:rsidRDefault="00D95D07" w:rsidP="0068337F">
            <w:pPr>
              <w:ind w:left="-79" w:right="-108"/>
              <w:jc w:val="left"/>
            </w:pPr>
            <w:r w:rsidRPr="008A5AD1">
              <w:t xml:space="preserve">ПС </w:t>
            </w:r>
            <w:r w:rsidRPr="008A5AD1">
              <w:rPr>
                <w:color w:val="000000"/>
              </w:rPr>
              <w:t xml:space="preserve">№7 "ш. </w:t>
            </w:r>
            <w:proofErr w:type="spellStart"/>
            <w:r w:rsidRPr="008A5AD1">
              <w:rPr>
                <w:color w:val="000000"/>
              </w:rPr>
              <w:t>Черкасовская</w:t>
            </w:r>
            <w:proofErr w:type="spellEnd"/>
            <w:r w:rsidRPr="008A5AD1">
              <w:rPr>
                <w:color w:val="000000"/>
              </w:rPr>
              <w:t>"</w:t>
            </w:r>
            <w:r w:rsidRPr="008A5AD1">
              <w:t xml:space="preserve"> - ТП «</w:t>
            </w:r>
            <w:proofErr w:type="spellStart"/>
            <w:r w:rsidRPr="008A5AD1">
              <w:t>Авторемзавод</w:t>
            </w:r>
            <w:proofErr w:type="spellEnd"/>
            <w:r w:rsidRPr="008A5AD1">
              <w:t xml:space="preserve">» 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E9E0255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332F7988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7E0542BD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2ADE455F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>ВЛ 6-35-Б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2C1818F7" w14:textId="77777777" w:rsidR="00D95D07" w:rsidRPr="008A5AD1" w:rsidRDefault="00D95D07" w:rsidP="0068337F">
            <w:pPr>
              <w:ind w:left="-79" w:right="-108"/>
              <w:jc w:val="left"/>
            </w:pPr>
            <w:r w:rsidRPr="008A5AD1">
              <w:t xml:space="preserve">ПС </w:t>
            </w:r>
            <w:r w:rsidRPr="008A5AD1">
              <w:rPr>
                <w:color w:val="000000"/>
              </w:rPr>
              <w:t xml:space="preserve">№7 "ш. </w:t>
            </w:r>
            <w:proofErr w:type="spellStart"/>
            <w:r w:rsidRPr="008A5AD1">
              <w:rPr>
                <w:color w:val="000000"/>
              </w:rPr>
              <w:t>Черкасовская</w:t>
            </w:r>
            <w:proofErr w:type="spellEnd"/>
            <w:r w:rsidRPr="008A5AD1">
              <w:rPr>
                <w:color w:val="000000"/>
              </w:rPr>
              <w:t>"</w:t>
            </w:r>
            <w:r w:rsidRPr="008A5AD1">
              <w:t xml:space="preserve"> - </w:t>
            </w:r>
            <w:r>
              <w:t xml:space="preserve">                                  </w:t>
            </w:r>
            <w:r w:rsidRPr="008A5AD1">
              <w:t>ТП «</w:t>
            </w:r>
            <w:proofErr w:type="spellStart"/>
            <w:r w:rsidRPr="008A5AD1">
              <w:t>Электросетьсервис</w:t>
            </w:r>
            <w:proofErr w:type="spellEnd"/>
            <w:r w:rsidRPr="008A5AD1">
              <w:t xml:space="preserve">» 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3829233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374E7C8E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3F56296D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67801E53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>ВЛ 6-6-А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39184D4A" w14:textId="77777777" w:rsidR="00D95D07" w:rsidRPr="008A5AD1" w:rsidRDefault="00D95D07" w:rsidP="0068337F">
            <w:pPr>
              <w:ind w:left="-79" w:right="-108"/>
              <w:jc w:val="left"/>
            </w:pPr>
            <w:r w:rsidRPr="008A5AD1">
              <w:t>ПС «</w:t>
            </w:r>
            <w:proofErr w:type="spellStart"/>
            <w:r w:rsidRPr="008A5AD1">
              <w:t>Афонинская</w:t>
            </w:r>
            <w:proofErr w:type="spellEnd"/>
            <w:r w:rsidRPr="008A5AD1">
              <w:t>» до РП №17 (р-н Бойня)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459E260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51AC9C2D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590D1AD7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66CBA057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>ВЛ 6-18-А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2CD31B93" w14:textId="77777777" w:rsidR="00D95D07" w:rsidRPr="008A5AD1" w:rsidRDefault="00D95D07" w:rsidP="0068337F">
            <w:pPr>
              <w:ind w:left="-79" w:right="-108"/>
              <w:jc w:val="left"/>
            </w:pPr>
            <w:r w:rsidRPr="008A5AD1">
              <w:t>ПС «</w:t>
            </w:r>
            <w:proofErr w:type="spellStart"/>
            <w:r w:rsidRPr="008A5AD1">
              <w:t>Афонинская</w:t>
            </w:r>
            <w:proofErr w:type="spellEnd"/>
            <w:r w:rsidRPr="008A5AD1">
              <w:t>» до РП №17 (р-н Бойня)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9D59472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0A072500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65F03E1E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4C8BE196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>ВЛ 6-13-П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2D5A056B" w14:textId="77777777" w:rsidR="00D95D07" w:rsidRPr="008A5AD1" w:rsidRDefault="00D95D07" w:rsidP="0068337F">
            <w:pPr>
              <w:ind w:left="-79" w:right="-108"/>
              <w:jc w:val="left"/>
            </w:pPr>
            <w:r w:rsidRPr="008A5AD1">
              <w:t>ПС «Киселевская - Заводская» - ТП «Пивзавод» (р-н Новостройка)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18EB01C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13B21C59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4F232A2B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1315A42B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>ВЛ 6-16-О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4047B25B" w14:textId="77777777" w:rsidR="00D95D07" w:rsidRPr="008A5AD1" w:rsidRDefault="00D95D07" w:rsidP="0068337F">
            <w:pPr>
              <w:ind w:left="-79" w:right="-108"/>
              <w:jc w:val="left"/>
            </w:pPr>
            <w:r w:rsidRPr="008A5AD1">
              <w:t>Опора №15 - ТП «Пивзавод» (р-н Новостройка)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9921165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6BEE4860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32F62ED7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296FC3E6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 xml:space="preserve">ВЛ 10-26-В  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3FBB2792" w14:textId="77777777" w:rsidR="00D95D07" w:rsidRPr="008A5AD1" w:rsidRDefault="00D95D07" w:rsidP="0068337F">
            <w:pPr>
              <w:ind w:left="-79" w:right="-108"/>
              <w:jc w:val="left"/>
            </w:pPr>
            <w:r w:rsidRPr="008A5AD1">
              <w:t>ПС №19-ТП АИК «Соколовская» (оп. 36);  ТП «</w:t>
            </w:r>
            <w:proofErr w:type="spellStart"/>
            <w:r w:rsidRPr="008A5AD1">
              <w:t>Вахрушевская</w:t>
            </w:r>
            <w:proofErr w:type="spellEnd"/>
            <w:r w:rsidRPr="008A5AD1">
              <w:t xml:space="preserve"> автобаза»  (оп. 7); ТП «Энергия» (оп. № 17); ТП «Красный Кузбасс»  (оп. № 13).(р - н </w:t>
            </w:r>
            <w:proofErr w:type="spellStart"/>
            <w:r w:rsidRPr="008A5AD1">
              <w:t>Кр</w:t>
            </w:r>
            <w:proofErr w:type="gramStart"/>
            <w:r w:rsidRPr="008A5AD1">
              <w:t>.К</w:t>
            </w:r>
            <w:proofErr w:type="gramEnd"/>
            <w:r w:rsidRPr="008A5AD1">
              <w:t>амень</w:t>
            </w:r>
            <w:proofErr w:type="spellEnd"/>
            <w:r w:rsidRPr="008A5AD1">
              <w:t>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9E9DDCA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2D945B8A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2F5B7B58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6397AB2B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 xml:space="preserve">Отпайка от </w:t>
            </w:r>
            <w:proofErr w:type="gramStart"/>
            <w:r w:rsidRPr="008A5AD1">
              <w:t>ВЛ</w:t>
            </w:r>
            <w:proofErr w:type="gramEnd"/>
            <w:r w:rsidRPr="008A5AD1">
              <w:t xml:space="preserve"> 10-5-Б до  КТП СНТ</w:t>
            </w:r>
            <w:r>
              <w:t xml:space="preserve"> </w:t>
            </w:r>
            <w:r w:rsidRPr="008A5AD1">
              <w:t>«Александровское»</w:t>
            </w:r>
            <w:r>
              <w:t xml:space="preserve">   </w:t>
            </w:r>
            <w:r w:rsidRPr="008A5AD1">
              <w:t xml:space="preserve"> (нижняя)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4C8E8668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от границ существующей ВЛ-10-5-Б </w:t>
            </w:r>
          </w:p>
          <w:p w14:paraId="12C7324E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д. Александровка Киселевского городского </w:t>
            </w:r>
            <w:r w:rsidRPr="008A5AD1">
              <w:rPr>
                <w:color w:val="000000"/>
              </w:rPr>
              <w:lastRenderedPageBreak/>
              <w:t>округа район СНТ «Александровское» (нижняя)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EE18ABC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1070F2BF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2F887FBF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</w:tcPr>
          <w:p w14:paraId="22998839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 xml:space="preserve">ВЛЗ-10 </w:t>
            </w:r>
            <w:proofErr w:type="spellStart"/>
            <w:r w:rsidRPr="008A5AD1">
              <w:t>кВ</w:t>
            </w:r>
            <w:proofErr w:type="spellEnd"/>
            <w:r w:rsidRPr="008A5AD1">
              <w:t xml:space="preserve"> </w:t>
            </w:r>
            <w:r w:rsidRPr="000074BC">
              <w:t>до СТП</w:t>
            </w:r>
            <w:r w:rsidRPr="008A5AD1">
              <w:t xml:space="preserve">  </w:t>
            </w:r>
            <w:r>
              <w:t xml:space="preserve">                   </w:t>
            </w:r>
            <w:r w:rsidRPr="008A5AD1">
              <w:t xml:space="preserve">    «Коммунальщик»</w:t>
            </w:r>
          </w:p>
        </w:tc>
        <w:tc>
          <w:tcPr>
            <w:tcW w:w="5044" w:type="dxa"/>
            <w:shd w:val="clear" w:color="auto" w:fill="FFFFFF" w:themeFill="background1"/>
          </w:tcPr>
          <w:p w14:paraId="770BB145" w14:textId="77777777" w:rsidR="00D95D07" w:rsidRPr="008A5AD1" w:rsidRDefault="00D95D07" w:rsidP="0068337F">
            <w:pPr>
              <w:ind w:left="-79" w:right="-108"/>
              <w:jc w:val="left"/>
            </w:pPr>
            <w:r w:rsidRPr="008A5AD1">
              <w:t>Кемеровская область, Киселевский городской округ, д. Александровка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69C979C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4A89CEB1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581D5045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779D3A75" w14:textId="77777777" w:rsidR="00D95D07" w:rsidRPr="008A5AD1" w:rsidRDefault="00D95D07" w:rsidP="0068337F">
            <w:pPr>
              <w:ind w:right="-137"/>
              <w:jc w:val="left"/>
              <w:rPr>
                <w:color w:val="000000"/>
              </w:rPr>
            </w:pPr>
            <w:r w:rsidRPr="008A5AD1">
              <w:rPr>
                <w:color w:val="000000"/>
              </w:rPr>
              <w:t xml:space="preserve">Воздушные и кабельные линии </w:t>
            </w:r>
            <w:r>
              <w:rPr>
                <w:color w:val="000000"/>
              </w:rPr>
              <w:t xml:space="preserve"> </w:t>
            </w:r>
            <w:r w:rsidRPr="008A5AD1">
              <w:rPr>
                <w:color w:val="000000"/>
              </w:rPr>
              <w:t xml:space="preserve"> 6кВ</w:t>
            </w:r>
            <w:r>
              <w:rPr>
                <w:color w:val="000000"/>
              </w:rPr>
              <w:t xml:space="preserve">  </w:t>
            </w:r>
            <w:r w:rsidRPr="008A5AD1">
              <w:rPr>
                <w:color w:val="000000"/>
              </w:rPr>
              <w:t>ООО «АЭРОКУЗБАСС»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65D8A113" w14:textId="77777777" w:rsidR="00D95D07" w:rsidRPr="008A5AD1" w:rsidRDefault="00D95D07" w:rsidP="0068337F">
            <w:pPr>
              <w:ind w:left="-79" w:right="-108"/>
              <w:jc w:val="left"/>
              <w:rPr>
                <w:color w:val="000000"/>
              </w:rPr>
            </w:pPr>
            <w:r w:rsidRPr="008A5AD1">
              <w:t xml:space="preserve">Кемеровская область, </w:t>
            </w:r>
            <w:r w:rsidRPr="008A5AD1">
              <w:rPr>
                <w:color w:val="000000"/>
              </w:rPr>
              <w:t xml:space="preserve">г. Прокопьевск, </w:t>
            </w:r>
            <w:r>
              <w:rPr>
                <w:color w:val="000000"/>
              </w:rPr>
              <w:t xml:space="preserve">                </w:t>
            </w:r>
            <w:r w:rsidRPr="008A5AD1">
              <w:rPr>
                <w:color w:val="000000"/>
              </w:rPr>
              <w:t>ул. Аэропорт, 1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2A8386F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502723B7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23CB4A5F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48F0F1D5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 xml:space="preserve">ВЛ 0,4 </w:t>
            </w:r>
            <w:proofErr w:type="spellStart"/>
            <w:r w:rsidRPr="008A5AD1">
              <w:t>кВ</w:t>
            </w:r>
            <w:proofErr w:type="spellEnd"/>
            <w:r w:rsidRPr="008A5AD1">
              <w:t xml:space="preserve"> от </w:t>
            </w:r>
            <w:r>
              <w:t>К</w:t>
            </w:r>
            <w:r w:rsidRPr="008A5AD1">
              <w:t>ТП «Бойня»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5E7A519E" w14:textId="77777777" w:rsidR="00D95D07" w:rsidRPr="008A5AD1" w:rsidRDefault="00D95D07" w:rsidP="0068337F">
            <w:pPr>
              <w:ind w:left="-79" w:right="-108"/>
              <w:jc w:val="left"/>
            </w:pPr>
            <w:r>
              <w:t>г</w:t>
            </w:r>
            <w:r w:rsidRPr="008A5AD1">
              <w:t>. Киселевск, р-н Бойня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59A010E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14DACCB1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08921513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673F3B76" w14:textId="77777777" w:rsidR="00D95D07" w:rsidRPr="008A5AD1" w:rsidRDefault="00D95D07" w:rsidP="0068337F">
            <w:pPr>
              <w:ind w:right="-137"/>
              <w:jc w:val="left"/>
            </w:pPr>
            <w:proofErr w:type="gramStart"/>
            <w:r w:rsidRPr="008A5AD1">
              <w:t>ВЛ</w:t>
            </w:r>
            <w:proofErr w:type="gramEnd"/>
            <w:r w:rsidRPr="008A5AD1">
              <w:t xml:space="preserve"> 0,4 </w:t>
            </w:r>
            <w:proofErr w:type="spellStart"/>
            <w:r w:rsidRPr="008A5AD1">
              <w:t>кВ</w:t>
            </w:r>
            <w:proofErr w:type="spellEnd"/>
            <w:r w:rsidRPr="008A5AD1">
              <w:t xml:space="preserve"> от </w:t>
            </w:r>
            <w:r>
              <w:t>М</w:t>
            </w:r>
            <w:r w:rsidRPr="008A5AD1">
              <w:t xml:space="preserve">ТП </w:t>
            </w:r>
            <w:r>
              <w:t xml:space="preserve">                   </w:t>
            </w:r>
            <w:r w:rsidRPr="008A5AD1">
              <w:t>«</w:t>
            </w:r>
            <w:r>
              <w:t>Красный Кузбасс</w:t>
            </w:r>
            <w:r w:rsidRPr="008A5AD1">
              <w:t>»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7FD91B98" w14:textId="77777777" w:rsidR="00D95D07" w:rsidRPr="008A5AD1" w:rsidRDefault="00D95D07" w:rsidP="0068337F">
            <w:pPr>
              <w:ind w:left="-79" w:right="-108"/>
              <w:jc w:val="left"/>
            </w:pPr>
            <w:r w:rsidRPr="008A5AD1">
              <w:t xml:space="preserve">г. Киселёвск, </w:t>
            </w:r>
            <w:r>
              <w:t xml:space="preserve">р-н  </w:t>
            </w:r>
            <w:r w:rsidRPr="008A5AD1">
              <w:t>ПС №19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7048E7B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5D682B53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28EB6B22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</w:tcPr>
          <w:p w14:paraId="6A79C01B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 xml:space="preserve">ВЛ-0,4 </w:t>
            </w:r>
            <w:proofErr w:type="spellStart"/>
            <w:r w:rsidRPr="008A5AD1">
              <w:t>кВ</w:t>
            </w:r>
            <w:proofErr w:type="spellEnd"/>
            <w:r>
              <w:t xml:space="preserve">  </w:t>
            </w:r>
            <w:r w:rsidRPr="00BC63B7">
              <w:t xml:space="preserve">от СТП  </w:t>
            </w:r>
            <w:r>
              <w:t xml:space="preserve">                  </w:t>
            </w:r>
            <w:r w:rsidRPr="008A5AD1">
              <w:t>«Коммунальщик»</w:t>
            </w:r>
          </w:p>
        </w:tc>
        <w:tc>
          <w:tcPr>
            <w:tcW w:w="5044" w:type="dxa"/>
            <w:shd w:val="clear" w:color="auto" w:fill="FFFFFF" w:themeFill="background1"/>
          </w:tcPr>
          <w:p w14:paraId="5BCBB3F5" w14:textId="77777777" w:rsidR="00D95D07" w:rsidRPr="008A5AD1" w:rsidRDefault="00D95D07" w:rsidP="0068337F">
            <w:pPr>
              <w:ind w:left="-79" w:right="-108"/>
              <w:jc w:val="left"/>
            </w:pPr>
            <w:r w:rsidRPr="008A5AD1">
              <w:t>Кемеровская область, Киселевский городской округ, д. Александровка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0C3AA47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259C8D88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0052FE93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0AFD04B4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 xml:space="preserve">ЛЭП 0,4 </w:t>
            </w:r>
            <w:proofErr w:type="spellStart"/>
            <w:r w:rsidRPr="008A5AD1">
              <w:t>кВ</w:t>
            </w:r>
            <w:proofErr w:type="spellEnd"/>
            <w:r w:rsidRPr="008A5AD1">
              <w:t xml:space="preserve"> </w:t>
            </w:r>
            <w:r>
              <w:t xml:space="preserve">от КТП </w:t>
            </w:r>
            <w:r w:rsidRPr="008A5AD1">
              <w:t xml:space="preserve">СНТ </w:t>
            </w:r>
            <w:r>
              <w:t xml:space="preserve">              </w:t>
            </w:r>
            <w:r w:rsidRPr="008A5AD1">
              <w:t>«Александровское» (</w:t>
            </w:r>
            <w:proofErr w:type="gramStart"/>
            <w:r w:rsidRPr="008A5AD1">
              <w:t>верхняя</w:t>
            </w:r>
            <w:proofErr w:type="gramEnd"/>
            <w:r w:rsidRPr="008A5AD1">
              <w:t>)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27AA22D1" w14:textId="77777777" w:rsidR="00D95D07" w:rsidRPr="008A5AD1" w:rsidRDefault="00D95D07" w:rsidP="0068337F">
            <w:pPr>
              <w:ind w:left="-79" w:right="-108"/>
              <w:jc w:val="left"/>
            </w:pPr>
            <w:r w:rsidRPr="008A5AD1">
              <w:t>Кемеровская область, Киселевский городской округ</w:t>
            </w:r>
            <w:r>
              <w:t xml:space="preserve">, </w:t>
            </w:r>
            <w:r w:rsidRPr="008A5AD1">
              <w:t>д. Александровка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5068156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60FD4C3A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01EE6EEE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</w:tcPr>
          <w:p w14:paraId="33224FBE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 xml:space="preserve">Отпайка от опоры  </w:t>
            </w:r>
            <w:r>
              <w:t>№</w:t>
            </w:r>
            <w:r w:rsidRPr="008A5AD1">
              <w:t xml:space="preserve">258 </w:t>
            </w:r>
            <w:r>
              <w:t xml:space="preserve">             </w:t>
            </w:r>
            <w:proofErr w:type="gramStart"/>
            <w:r w:rsidRPr="008A5AD1">
              <w:t>ВЛ</w:t>
            </w:r>
            <w:proofErr w:type="gramEnd"/>
            <w:r w:rsidRPr="008A5AD1">
              <w:t xml:space="preserve"> 0,4</w:t>
            </w:r>
            <w:r>
              <w:t xml:space="preserve"> </w:t>
            </w:r>
            <w:proofErr w:type="spellStart"/>
            <w:r w:rsidRPr="008A5AD1">
              <w:t>кВ</w:t>
            </w:r>
            <w:proofErr w:type="spellEnd"/>
            <w:r w:rsidRPr="008A5AD1">
              <w:t xml:space="preserve"> </w:t>
            </w:r>
            <w:r>
              <w:t xml:space="preserve">от КТП </w:t>
            </w:r>
            <w:r w:rsidRPr="008A5AD1">
              <w:t>СНТ</w:t>
            </w:r>
            <w:r>
              <w:t xml:space="preserve">                      </w:t>
            </w:r>
            <w:r w:rsidRPr="008A5AD1">
              <w:t xml:space="preserve"> «Александровское» (верхняя)</w:t>
            </w:r>
          </w:p>
        </w:tc>
        <w:tc>
          <w:tcPr>
            <w:tcW w:w="5044" w:type="dxa"/>
            <w:shd w:val="clear" w:color="auto" w:fill="FFFFFF" w:themeFill="background1"/>
          </w:tcPr>
          <w:p w14:paraId="4659F71B" w14:textId="77777777" w:rsidR="00D95D07" w:rsidRPr="008A5AD1" w:rsidRDefault="00D95D07" w:rsidP="0068337F">
            <w:pPr>
              <w:ind w:left="-79" w:right="-108"/>
              <w:jc w:val="left"/>
            </w:pPr>
            <w:r w:rsidRPr="008A5AD1">
              <w:t>Кемеровская область, Киселевский городской округ</w:t>
            </w:r>
            <w:r>
              <w:t xml:space="preserve">, </w:t>
            </w:r>
            <w:r w:rsidRPr="008A5AD1">
              <w:t>д. Александровка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4699171" w14:textId="77777777" w:rsidR="00D95D07" w:rsidRPr="008A5AD1" w:rsidRDefault="00D95D07" w:rsidP="0068337F">
            <w:pPr>
              <w:jc w:val="center"/>
            </w:pPr>
          </w:p>
        </w:tc>
      </w:tr>
      <w:tr w:rsidR="00D95D07" w:rsidRPr="008A5AD1" w14:paraId="7FBAA2FD" w14:textId="77777777" w:rsidTr="0068337F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70624567" w14:textId="77777777" w:rsidR="00D95D07" w:rsidRPr="008A5AD1" w:rsidRDefault="00D95D07" w:rsidP="0068337F">
            <w:pPr>
              <w:pStyle w:val="afff5"/>
              <w:numPr>
                <w:ilvl w:val="0"/>
                <w:numId w:val="22"/>
              </w:num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shd w:val="clear" w:color="auto" w:fill="FFFFFF" w:themeFill="background1"/>
            <w:vAlign w:val="center"/>
          </w:tcPr>
          <w:p w14:paraId="050D75AF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>КЛ 0,4-3-10</w:t>
            </w:r>
          </w:p>
        </w:tc>
        <w:tc>
          <w:tcPr>
            <w:tcW w:w="5044" w:type="dxa"/>
            <w:shd w:val="clear" w:color="auto" w:fill="FFFFFF" w:themeFill="background1"/>
            <w:vAlign w:val="center"/>
          </w:tcPr>
          <w:p w14:paraId="70687863" w14:textId="77777777" w:rsidR="00D95D07" w:rsidRPr="008A5AD1" w:rsidRDefault="00D95D07" w:rsidP="0068337F">
            <w:pPr>
              <w:ind w:left="-79" w:right="-108"/>
              <w:jc w:val="left"/>
            </w:pPr>
            <w:r w:rsidRPr="008A5AD1">
              <w:t>ТП №3 ПФЗ - ИП Шмаков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2DF688B" w14:textId="77777777" w:rsidR="00D95D07" w:rsidRPr="008A5AD1" w:rsidRDefault="00D95D07" w:rsidP="0068337F">
            <w:pPr>
              <w:jc w:val="center"/>
            </w:pPr>
          </w:p>
        </w:tc>
      </w:tr>
    </w:tbl>
    <w:p w14:paraId="360BC5E9" w14:textId="77777777" w:rsidR="00D95D07" w:rsidRDefault="00D95D07" w:rsidP="00D95D07">
      <w:pPr>
        <w:spacing w:after="0"/>
        <w:rPr>
          <w:b/>
        </w:rPr>
      </w:pPr>
    </w:p>
    <w:p w14:paraId="7CB45B2D" w14:textId="77777777" w:rsidR="00D95D07" w:rsidRDefault="00D95D07" w:rsidP="00D95D07">
      <w:pPr>
        <w:spacing w:after="0"/>
        <w:rPr>
          <w:b/>
        </w:rPr>
      </w:pPr>
    </w:p>
    <w:p w14:paraId="2E1ABDE4" w14:textId="77777777" w:rsidR="00D95D07" w:rsidRPr="008A5AD1" w:rsidRDefault="00D95D07" w:rsidP="00D95D07">
      <w:pPr>
        <w:spacing w:after="0"/>
        <w:rPr>
          <w:b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503"/>
        <w:gridCol w:w="284"/>
        <w:gridCol w:w="4819"/>
      </w:tblGrid>
      <w:tr w:rsidR="00D95D07" w:rsidRPr="008626B0" w14:paraId="638EFF8C" w14:textId="77777777" w:rsidTr="0068337F">
        <w:tc>
          <w:tcPr>
            <w:tcW w:w="4503" w:type="dxa"/>
          </w:tcPr>
          <w:p w14:paraId="52F3A713" w14:textId="77777777" w:rsidR="00D95D07" w:rsidRPr="008A5AD1" w:rsidRDefault="00D95D07" w:rsidP="0068337F">
            <w:pPr>
              <w:spacing w:after="0"/>
              <w:rPr>
                <w:b/>
                <w:lang w:eastAsia="x-none"/>
              </w:rPr>
            </w:pPr>
            <w:r w:rsidRPr="008A5AD1">
              <w:rPr>
                <w:b/>
                <w:lang w:eastAsia="x-none"/>
              </w:rPr>
              <w:t>ЗАКАЗЧИК:</w:t>
            </w:r>
          </w:p>
          <w:p w14:paraId="685D562C" w14:textId="77777777" w:rsidR="00D95D07" w:rsidRPr="008A5AD1" w:rsidRDefault="00D95D07" w:rsidP="0068337F">
            <w:pPr>
              <w:spacing w:after="0"/>
              <w:rPr>
                <w:b/>
                <w:lang w:eastAsia="x-none"/>
              </w:rPr>
            </w:pPr>
            <w:r w:rsidRPr="008A5AD1">
              <w:rPr>
                <w:b/>
                <w:lang w:eastAsia="x-none"/>
              </w:rPr>
              <w:t>ООО «ОЭСК»</w:t>
            </w:r>
          </w:p>
          <w:p w14:paraId="5FBFC0C1" w14:textId="77777777" w:rsidR="00D95D07" w:rsidRPr="008A5AD1" w:rsidRDefault="00D95D07" w:rsidP="0068337F">
            <w:pPr>
              <w:spacing w:after="0"/>
              <w:rPr>
                <w:b/>
                <w:lang w:eastAsia="x-none"/>
              </w:rPr>
            </w:pPr>
            <w:r w:rsidRPr="008A5AD1">
              <w:rPr>
                <w:b/>
                <w:lang w:eastAsia="x-none"/>
              </w:rPr>
              <w:t>Генеральный директор</w:t>
            </w:r>
          </w:p>
          <w:p w14:paraId="5A52A618" w14:textId="77777777" w:rsidR="00D95D07" w:rsidRPr="008A5AD1" w:rsidRDefault="00D95D07" w:rsidP="0068337F">
            <w:pPr>
              <w:spacing w:after="0"/>
              <w:rPr>
                <w:b/>
                <w:lang w:eastAsia="x-none"/>
              </w:rPr>
            </w:pPr>
          </w:p>
          <w:p w14:paraId="2FBADBD5" w14:textId="77777777" w:rsidR="00D95D07" w:rsidRPr="008A5AD1" w:rsidRDefault="00D95D07" w:rsidP="0068337F">
            <w:pPr>
              <w:spacing w:after="0"/>
              <w:rPr>
                <w:b/>
                <w:lang w:eastAsia="x-none"/>
              </w:rPr>
            </w:pPr>
            <w:r w:rsidRPr="008A5AD1">
              <w:rPr>
                <w:b/>
                <w:lang w:eastAsia="x-none"/>
              </w:rPr>
              <w:t>__________________/ Фомичев А.А. /</w:t>
            </w:r>
          </w:p>
          <w:p w14:paraId="2E90508C" w14:textId="77777777" w:rsidR="00D95D07" w:rsidRPr="008A5AD1" w:rsidRDefault="00D95D07" w:rsidP="0068337F">
            <w:pPr>
              <w:spacing w:after="0"/>
              <w:rPr>
                <w:b/>
                <w:lang w:eastAsia="x-none"/>
              </w:rPr>
            </w:pPr>
            <w:r w:rsidRPr="008A5AD1">
              <w:rPr>
                <w:b/>
                <w:lang w:eastAsia="x-none"/>
              </w:rPr>
              <w:t xml:space="preserve"> М.П.</w:t>
            </w:r>
          </w:p>
        </w:tc>
        <w:tc>
          <w:tcPr>
            <w:tcW w:w="284" w:type="dxa"/>
          </w:tcPr>
          <w:p w14:paraId="716EE05A" w14:textId="77777777" w:rsidR="00D95D07" w:rsidRPr="008A5AD1" w:rsidRDefault="00D95D07" w:rsidP="0068337F">
            <w:pPr>
              <w:spacing w:after="0"/>
              <w:rPr>
                <w:lang w:val="x-none" w:eastAsia="x-none"/>
              </w:rPr>
            </w:pPr>
          </w:p>
        </w:tc>
        <w:tc>
          <w:tcPr>
            <w:tcW w:w="4819" w:type="dxa"/>
          </w:tcPr>
          <w:p w14:paraId="45A1C033" w14:textId="77777777" w:rsidR="00D95D07" w:rsidRPr="008A5AD1" w:rsidRDefault="00D95D07" w:rsidP="0068337F">
            <w:pPr>
              <w:spacing w:after="0"/>
              <w:rPr>
                <w:b/>
                <w:lang w:eastAsia="x-none"/>
              </w:rPr>
            </w:pPr>
            <w:r w:rsidRPr="008A5AD1">
              <w:rPr>
                <w:b/>
                <w:lang w:eastAsia="x-none"/>
              </w:rPr>
              <w:t>ИСПОЛНИТЕЛЬ:</w:t>
            </w:r>
          </w:p>
          <w:p w14:paraId="7FC0B0C9" w14:textId="77777777" w:rsidR="004C321B" w:rsidRDefault="004C321B" w:rsidP="004C321B">
            <w:pPr>
              <w:tabs>
                <w:tab w:val="left" w:pos="0"/>
              </w:tabs>
              <w:spacing w:after="0"/>
              <w:rPr>
                <w:b/>
                <w:snapToGrid w:val="0"/>
              </w:rPr>
            </w:pPr>
            <w:r w:rsidRPr="00CA3D78">
              <w:rPr>
                <w:b/>
                <w:snapToGrid w:val="0"/>
                <w:lang w:eastAsia="ar-SA"/>
              </w:rPr>
              <w:t>ООО «ПО «Центр управления сетями»</w:t>
            </w:r>
          </w:p>
          <w:p w14:paraId="1E4B0675" w14:textId="77777777" w:rsidR="004C321B" w:rsidRPr="000D69ED" w:rsidRDefault="004C321B" w:rsidP="004C321B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0D69ED">
              <w:rPr>
                <w:b/>
                <w:snapToGrid w:val="0"/>
              </w:rPr>
              <w:t>Генеральный директор</w:t>
            </w:r>
          </w:p>
          <w:p w14:paraId="3F437EA9" w14:textId="77777777" w:rsidR="004C321B" w:rsidRPr="000D69ED" w:rsidRDefault="004C321B" w:rsidP="004C321B">
            <w:pPr>
              <w:tabs>
                <w:tab w:val="left" w:pos="0"/>
              </w:tabs>
              <w:spacing w:after="0"/>
              <w:rPr>
                <w:lang w:eastAsia="ar-SA"/>
              </w:rPr>
            </w:pPr>
          </w:p>
          <w:p w14:paraId="1B5EF02A" w14:textId="77777777" w:rsidR="004C321B" w:rsidRPr="000D69ED" w:rsidRDefault="004C321B" w:rsidP="004C321B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  <w:r w:rsidRPr="000D69ED">
              <w:rPr>
                <w:b/>
                <w:snapToGrid w:val="0"/>
              </w:rPr>
              <w:t>__________________/</w:t>
            </w:r>
            <w:r>
              <w:rPr>
                <w:b/>
                <w:snapToGrid w:val="0"/>
              </w:rPr>
              <w:t>Петренко И.Н.</w:t>
            </w:r>
            <w:r w:rsidRPr="000D69ED">
              <w:rPr>
                <w:b/>
                <w:snapToGrid w:val="0"/>
              </w:rPr>
              <w:t xml:space="preserve">/                                                </w:t>
            </w:r>
          </w:p>
          <w:p w14:paraId="6BC444C4" w14:textId="24303BC6" w:rsidR="00D95D07" w:rsidRPr="00702331" w:rsidRDefault="004C321B" w:rsidP="004C321B">
            <w:pPr>
              <w:spacing w:after="0"/>
              <w:rPr>
                <w:b/>
                <w:lang w:eastAsia="x-none"/>
              </w:rPr>
            </w:pPr>
            <w:r w:rsidRPr="000D69ED">
              <w:rPr>
                <w:b/>
                <w:snapToGrid w:val="0"/>
              </w:rPr>
              <w:t>М.П.</w:t>
            </w:r>
          </w:p>
        </w:tc>
      </w:tr>
      <w:tr w:rsidR="00D95D07" w:rsidRPr="008626B0" w14:paraId="04116E0C" w14:textId="77777777" w:rsidTr="0068337F">
        <w:tc>
          <w:tcPr>
            <w:tcW w:w="4503" w:type="dxa"/>
          </w:tcPr>
          <w:p w14:paraId="7FEE90DF" w14:textId="77777777" w:rsidR="00D95D07" w:rsidRPr="00702331" w:rsidRDefault="00D95D07" w:rsidP="0068337F">
            <w:pPr>
              <w:spacing w:after="0"/>
              <w:rPr>
                <w:b/>
                <w:lang w:eastAsia="x-none"/>
              </w:rPr>
            </w:pPr>
          </w:p>
        </w:tc>
        <w:tc>
          <w:tcPr>
            <w:tcW w:w="284" w:type="dxa"/>
          </w:tcPr>
          <w:p w14:paraId="7E38B43E" w14:textId="77777777" w:rsidR="00D95D07" w:rsidRPr="008626B0" w:rsidRDefault="00D95D07" w:rsidP="0068337F">
            <w:pPr>
              <w:spacing w:after="0"/>
              <w:rPr>
                <w:lang w:val="x-none" w:eastAsia="x-none"/>
              </w:rPr>
            </w:pPr>
          </w:p>
        </w:tc>
        <w:tc>
          <w:tcPr>
            <w:tcW w:w="4819" w:type="dxa"/>
          </w:tcPr>
          <w:p w14:paraId="6067AAD4" w14:textId="77777777" w:rsidR="00D95D07" w:rsidRPr="00702331" w:rsidRDefault="00D95D07" w:rsidP="0068337F">
            <w:pPr>
              <w:spacing w:after="0"/>
              <w:rPr>
                <w:b/>
                <w:lang w:eastAsia="x-none"/>
              </w:rPr>
            </w:pPr>
          </w:p>
        </w:tc>
      </w:tr>
    </w:tbl>
    <w:p w14:paraId="2BB76C78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i/>
        </w:rPr>
      </w:pPr>
    </w:p>
    <w:p w14:paraId="36C91495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i/>
        </w:rPr>
      </w:pPr>
    </w:p>
    <w:p w14:paraId="5B275B90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i/>
        </w:rPr>
      </w:pPr>
    </w:p>
    <w:p w14:paraId="0FF08F70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i/>
        </w:rPr>
      </w:pPr>
    </w:p>
    <w:p w14:paraId="1ABB7349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i/>
        </w:rPr>
      </w:pPr>
    </w:p>
    <w:p w14:paraId="244288D2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i/>
        </w:rPr>
      </w:pPr>
    </w:p>
    <w:p w14:paraId="278796D7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i/>
        </w:rPr>
      </w:pPr>
    </w:p>
    <w:p w14:paraId="17B27293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i/>
        </w:rPr>
      </w:pPr>
    </w:p>
    <w:p w14:paraId="33E23B48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090916BF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3CBA4BD8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51FC689F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5B467CB8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3A2B7A55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3100E067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09AD9AE0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641B337A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0292C0B1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52F6F2F5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66D384BC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5B980812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727A8A54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6219B904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0FDBBC14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0DE69001" w14:textId="77777777" w:rsidR="0036089F" w:rsidRDefault="0036089F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7BCAF4C6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341D41E6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18D54F99" w14:textId="77777777" w:rsidR="00D95D07" w:rsidRPr="00B73CFD" w:rsidRDefault="00D95D07" w:rsidP="00D95D07">
      <w:pPr>
        <w:spacing w:after="0"/>
        <w:jc w:val="right"/>
        <w:rPr>
          <w:i/>
          <w:sz w:val="20"/>
          <w:szCs w:val="20"/>
        </w:rPr>
      </w:pPr>
      <w:r w:rsidRPr="00B73CFD">
        <w:rPr>
          <w:i/>
          <w:sz w:val="20"/>
          <w:szCs w:val="20"/>
        </w:rPr>
        <w:lastRenderedPageBreak/>
        <w:t>Приложение №2</w:t>
      </w:r>
    </w:p>
    <w:p w14:paraId="4A5B5A20" w14:textId="77777777" w:rsidR="00D95D07" w:rsidRPr="00B73CFD" w:rsidRDefault="00D95D07" w:rsidP="00D95D07">
      <w:pPr>
        <w:spacing w:after="0"/>
        <w:jc w:val="right"/>
        <w:rPr>
          <w:i/>
          <w:sz w:val="20"/>
          <w:szCs w:val="20"/>
        </w:rPr>
      </w:pPr>
      <w:r w:rsidRPr="00B73CFD">
        <w:rPr>
          <w:i/>
          <w:sz w:val="20"/>
          <w:szCs w:val="20"/>
        </w:rPr>
        <w:t>к Приложению №1 Техническое задание</w:t>
      </w:r>
    </w:p>
    <w:p w14:paraId="2D9D6AA6" w14:textId="258DB779" w:rsidR="00D95D07" w:rsidRPr="00B73CFD" w:rsidRDefault="00D95D07" w:rsidP="00D95D07">
      <w:pPr>
        <w:spacing w:after="0"/>
        <w:jc w:val="right"/>
        <w:rPr>
          <w:i/>
          <w:sz w:val="20"/>
          <w:szCs w:val="20"/>
        </w:rPr>
      </w:pPr>
      <w:r w:rsidRPr="00B73CFD">
        <w:rPr>
          <w:i/>
          <w:sz w:val="20"/>
          <w:szCs w:val="20"/>
        </w:rPr>
        <w:t>к договору №</w:t>
      </w:r>
      <w:r w:rsidR="0036089F">
        <w:rPr>
          <w:i/>
          <w:sz w:val="20"/>
          <w:szCs w:val="20"/>
        </w:rPr>
        <w:t xml:space="preserve"> 126/2021</w:t>
      </w:r>
      <w:r w:rsidRPr="00B73CFD">
        <w:rPr>
          <w:i/>
          <w:sz w:val="20"/>
          <w:szCs w:val="20"/>
        </w:rPr>
        <w:t xml:space="preserve"> от </w:t>
      </w:r>
      <w:r w:rsidR="0036089F">
        <w:rPr>
          <w:i/>
          <w:sz w:val="20"/>
          <w:szCs w:val="20"/>
        </w:rPr>
        <w:t>01</w:t>
      </w:r>
      <w:r w:rsidRPr="00B73CFD">
        <w:rPr>
          <w:i/>
          <w:sz w:val="20"/>
          <w:szCs w:val="20"/>
        </w:rPr>
        <w:t>.</w:t>
      </w:r>
      <w:r w:rsidR="0036089F">
        <w:rPr>
          <w:i/>
          <w:sz w:val="20"/>
          <w:szCs w:val="20"/>
        </w:rPr>
        <w:t>01</w:t>
      </w:r>
      <w:r w:rsidRPr="00B73CFD">
        <w:rPr>
          <w:i/>
          <w:sz w:val="20"/>
          <w:szCs w:val="20"/>
        </w:rPr>
        <w:t>.20</w:t>
      </w:r>
      <w:r w:rsidR="0036089F">
        <w:rPr>
          <w:i/>
          <w:sz w:val="20"/>
          <w:szCs w:val="20"/>
        </w:rPr>
        <w:t>22</w:t>
      </w:r>
      <w:r w:rsidRPr="00B73CFD">
        <w:rPr>
          <w:i/>
          <w:sz w:val="20"/>
          <w:szCs w:val="20"/>
        </w:rPr>
        <w:t xml:space="preserve"> г.</w:t>
      </w:r>
    </w:p>
    <w:p w14:paraId="0B1120CC" w14:textId="77777777" w:rsidR="00D95D07" w:rsidRPr="00B73CFD" w:rsidRDefault="00D95D07" w:rsidP="00D95D07">
      <w:pPr>
        <w:widowControl w:val="0"/>
        <w:spacing w:after="0"/>
        <w:rPr>
          <w:sz w:val="20"/>
          <w:szCs w:val="20"/>
        </w:rPr>
      </w:pPr>
    </w:p>
    <w:p w14:paraId="2B23F852" w14:textId="77777777" w:rsidR="00D95D07" w:rsidRPr="00B73CFD" w:rsidRDefault="00D95D07" w:rsidP="00D95D07">
      <w:pPr>
        <w:pStyle w:val="afff5"/>
        <w:widowControl w:val="0"/>
        <w:numPr>
          <w:ilvl w:val="0"/>
          <w:numId w:val="31"/>
        </w:numPr>
        <w:shd w:val="clear" w:color="auto" w:fill="FFFFFF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Перечень основных работ по оперативному обслуживанию </w:t>
      </w:r>
    </w:p>
    <w:p w14:paraId="1DFA1CD6" w14:textId="77777777" w:rsidR="00D95D07" w:rsidRPr="00B73CFD" w:rsidRDefault="00D95D07" w:rsidP="00D95D07">
      <w:pPr>
        <w:pStyle w:val="afff5"/>
        <w:widowControl w:val="0"/>
        <w:shd w:val="clear" w:color="auto" w:fill="FFFFFF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ПС 6-110 кВ</w:t>
      </w:r>
    </w:p>
    <w:tbl>
      <w:tblPr>
        <w:tblStyle w:val="affff0"/>
        <w:tblW w:w="10314" w:type="dxa"/>
        <w:tblLook w:val="04A0" w:firstRow="1" w:lastRow="0" w:firstColumn="1" w:lastColumn="0" w:noHBand="0" w:noVBand="1"/>
      </w:tblPr>
      <w:tblGrid>
        <w:gridCol w:w="4361"/>
        <w:gridCol w:w="5953"/>
      </w:tblGrid>
      <w:tr w:rsidR="00D95D07" w:rsidRPr="00B73CFD" w14:paraId="50D46A68" w14:textId="77777777" w:rsidTr="0068337F">
        <w:trPr>
          <w:trHeight w:val="300"/>
        </w:trPr>
        <w:tc>
          <w:tcPr>
            <w:tcW w:w="4361" w:type="dxa"/>
            <w:noWrap/>
            <w:hideMark/>
          </w:tcPr>
          <w:p w14:paraId="1F30F651" w14:textId="77777777" w:rsidR="00D95D07" w:rsidRPr="00B73CFD" w:rsidRDefault="00D95D07" w:rsidP="0068337F">
            <w:pPr>
              <w:widowControl w:val="0"/>
              <w:shd w:val="clear" w:color="auto" w:fill="FFFFFF"/>
              <w:ind w:firstLine="709"/>
              <w:rPr>
                <w:b/>
                <w:bCs/>
              </w:rPr>
            </w:pPr>
            <w:r w:rsidRPr="00B73CFD">
              <w:rPr>
                <w:b/>
                <w:bCs/>
              </w:rPr>
              <w:t>Наименование работ</w:t>
            </w:r>
          </w:p>
        </w:tc>
        <w:tc>
          <w:tcPr>
            <w:tcW w:w="5953" w:type="dxa"/>
            <w:noWrap/>
            <w:hideMark/>
          </w:tcPr>
          <w:p w14:paraId="34663A39" w14:textId="77777777" w:rsidR="00D95D07" w:rsidRPr="00B73CFD" w:rsidRDefault="00D95D07" w:rsidP="0068337F">
            <w:pPr>
              <w:widowControl w:val="0"/>
              <w:shd w:val="clear" w:color="auto" w:fill="FFFFFF"/>
              <w:ind w:firstLine="709"/>
              <w:rPr>
                <w:b/>
                <w:bCs/>
              </w:rPr>
            </w:pPr>
            <w:r w:rsidRPr="00B73CFD">
              <w:rPr>
                <w:b/>
                <w:bCs/>
              </w:rPr>
              <w:t>Сроки проведения</w:t>
            </w:r>
          </w:p>
        </w:tc>
      </w:tr>
      <w:tr w:rsidR="00D95D07" w:rsidRPr="00B73CFD" w14:paraId="160A2B7E" w14:textId="77777777" w:rsidTr="0068337F">
        <w:trPr>
          <w:trHeight w:val="300"/>
        </w:trPr>
        <w:tc>
          <w:tcPr>
            <w:tcW w:w="4361" w:type="dxa"/>
            <w:noWrap/>
          </w:tcPr>
          <w:p w14:paraId="0002FF7C" w14:textId="77777777" w:rsidR="00D95D07" w:rsidRPr="00B73CFD" w:rsidRDefault="00D95D07" w:rsidP="0068337F">
            <w:pPr>
              <w:widowControl w:val="0"/>
              <w:shd w:val="clear" w:color="auto" w:fill="FFFFFF"/>
              <w:ind w:firstLine="709"/>
              <w:rPr>
                <w:b/>
                <w:bCs/>
              </w:rPr>
            </w:pPr>
          </w:p>
        </w:tc>
        <w:tc>
          <w:tcPr>
            <w:tcW w:w="5953" w:type="dxa"/>
            <w:noWrap/>
          </w:tcPr>
          <w:p w14:paraId="0E0FFA83" w14:textId="77777777" w:rsidR="00D95D07" w:rsidRPr="00B73CFD" w:rsidRDefault="00D95D07" w:rsidP="0068337F">
            <w:pPr>
              <w:widowControl w:val="0"/>
              <w:shd w:val="clear" w:color="auto" w:fill="FFFFFF"/>
              <w:ind w:firstLine="709"/>
              <w:rPr>
                <w:b/>
                <w:bCs/>
              </w:rPr>
            </w:pPr>
          </w:p>
        </w:tc>
      </w:tr>
      <w:tr w:rsidR="00D95D07" w:rsidRPr="00B73CFD" w14:paraId="6E3E13B8" w14:textId="77777777" w:rsidTr="0068337F">
        <w:trPr>
          <w:trHeight w:val="1680"/>
        </w:trPr>
        <w:tc>
          <w:tcPr>
            <w:tcW w:w="4361" w:type="dxa"/>
            <w:hideMark/>
          </w:tcPr>
          <w:p w14:paraId="1F332F0B" w14:textId="77777777" w:rsidR="00D95D07" w:rsidRPr="00B73CFD" w:rsidRDefault="00D95D07" w:rsidP="0068337F">
            <w:pPr>
              <w:widowControl w:val="0"/>
              <w:shd w:val="clear" w:color="auto" w:fill="FFFFFF"/>
            </w:pPr>
            <w:r w:rsidRPr="00B73CFD">
              <w:t>1.Осмотр оборудования и сооружений оперативным персоналом</w:t>
            </w:r>
          </w:p>
        </w:tc>
        <w:tc>
          <w:tcPr>
            <w:tcW w:w="5953" w:type="dxa"/>
            <w:hideMark/>
          </w:tcPr>
          <w:p w14:paraId="09A085EA" w14:textId="77777777" w:rsidR="00D95D07" w:rsidRPr="00B73CFD" w:rsidRDefault="00D95D07" w:rsidP="0068337F">
            <w:pPr>
              <w:widowControl w:val="0"/>
              <w:shd w:val="clear" w:color="auto" w:fill="FFFFFF"/>
            </w:pPr>
            <w:r w:rsidRPr="00B73CFD">
              <w:t xml:space="preserve">На объектах с постоянным дежурным - 1 раз в сутки и не реже 1 раза в месяц в темноте для проверки наличия разрядов и </w:t>
            </w:r>
            <w:proofErr w:type="spellStart"/>
            <w:r w:rsidRPr="00B73CFD">
              <w:t>коронирования</w:t>
            </w:r>
            <w:proofErr w:type="spellEnd"/>
            <w:r w:rsidRPr="00B73CFD">
              <w:t>; на объектах без постоянного дежурного - не реже 1 раза в месяц; на трансформаторных подстанциях - не реже 1 раза в 6 месяцев</w:t>
            </w:r>
          </w:p>
        </w:tc>
      </w:tr>
      <w:tr w:rsidR="00D95D07" w:rsidRPr="00B73CFD" w14:paraId="75E37A0F" w14:textId="77777777" w:rsidTr="0068337F">
        <w:trPr>
          <w:trHeight w:val="2880"/>
        </w:trPr>
        <w:tc>
          <w:tcPr>
            <w:tcW w:w="4361" w:type="dxa"/>
            <w:noWrap/>
            <w:hideMark/>
          </w:tcPr>
          <w:p w14:paraId="5E877AC2" w14:textId="77777777" w:rsidR="00D95D07" w:rsidRPr="00B73CFD" w:rsidRDefault="00D95D07" w:rsidP="0068337F">
            <w:pPr>
              <w:widowControl w:val="0"/>
              <w:shd w:val="clear" w:color="auto" w:fill="FFFFFF"/>
            </w:pPr>
            <w:r w:rsidRPr="00B73CFD">
              <w:t>2. Внеочередные осмотры</w:t>
            </w:r>
          </w:p>
        </w:tc>
        <w:tc>
          <w:tcPr>
            <w:tcW w:w="5953" w:type="dxa"/>
            <w:hideMark/>
          </w:tcPr>
          <w:p w14:paraId="0E7D3EEB" w14:textId="77777777" w:rsidR="00D95D07" w:rsidRPr="00B73CFD" w:rsidRDefault="00D95D07" w:rsidP="0068337F">
            <w:pPr>
              <w:widowControl w:val="0"/>
              <w:shd w:val="clear" w:color="auto" w:fill="FFFFFF"/>
            </w:pPr>
            <w:r w:rsidRPr="00B73CFD">
              <w:t>После непредвиденного отключения оборудования;  При неблагоприятной погоде (сильный туман, мокрый снег, гололед, резкое понижение температуры окружающего воздуха, при значительных перепадах температуры с переходом нулевого значения и т.п.</w:t>
            </w:r>
            <w:proofErr w:type="gramStart"/>
            <w:r w:rsidRPr="00B73CFD">
              <w:t>)п</w:t>
            </w:r>
            <w:proofErr w:type="gramEnd"/>
            <w:r w:rsidRPr="00B73CFD">
              <w:t>ри сильном загрязнении ОРУ (пыль, химические воздействия и т. п.), а также после отключения оборудования при коротком замыкании, после отключения оборудования устройствами РЗА и ПА</w:t>
            </w:r>
          </w:p>
        </w:tc>
      </w:tr>
      <w:tr w:rsidR="00D95D07" w:rsidRPr="00B73CFD" w14:paraId="185060A7" w14:textId="77777777" w:rsidTr="0068337F">
        <w:trPr>
          <w:trHeight w:val="1200"/>
        </w:trPr>
        <w:tc>
          <w:tcPr>
            <w:tcW w:w="4361" w:type="dxa"/>
            <w:hideMark/>
          </w:tcPr>
          <w:p w14:paraId="32CE9699" w14:textId="77777777" w:rsidR="00D95D07" w:rsidRPr="00B73CFD" w:rsidRDefault="00D95D07" w:rsidP="0068337F">
            <w:pPr>
              <w:widowControl w:val="0"/>
              <w:shd w:val="clear" w:color="auto" w:fill="FFFFFF"/>
            </w:pPr>
            <w:r w:rsidRPr="00B73CFD">
              <w:t>3.Выборочный осмотр руководящим персоналом</w:t>
            </w:r>
          </w:p>
        </w:tc>
        <w:tc>
          <w:tcPr>
            <w:tcW w:w="5953" w:type="dxa"/>
            <w:hideMark/>
          </w:tcPr>
          <w:p w14:paraId="3A743CE1" w14:textId="77777777" w:rsidR="00D95D07" w:rsidRPr="00B73CFD" w:rsidRDefault="00D95D07" w:rsidP="0068337F">
            <w:pPr>
              <w:widowControl w:val="0"/>
              <w:shd w:val="clear" w:color="auto" w:fill="FFFFFF"/>
            </w:pPr>
            <w:r w:rsidRPr="00B73CFD">
              <w:t>По графику утвержденным главным инженером-не реже 1 раза в 3 месяца; на трансформаторных подстанциях - не реже 1 раза в год</w:t>
            </w:r>
          </w:p>
        </w:tc>
      </w:tr>
      <w:tr w:rsidR="00D95D07" w:rsidRPr="00B73CFD" w14:paraId="310F87CE" w14:textId="77777777" w:rsidTr="0068337F">
        <w:trPr>
          <w:trHeight w:val="1110"/>
        </w:trPr>
        <w:tc>
          <w:tcPr>
            <w:tcW w:w="4361" w:type="dxa"/>
            <w:hideMark/>
          </w:tcPr>
          <w:p w14:paraId="5E98A322" w14:textId="77777777" w:rsidR="00D95D07" w:rsidRPr="00B73CFD" w:rsidRDefault="00D95D07" w:rsidP="0068337F">
            <w:pPr>
              <w:widowControl w:val="0"/>
              <w:shd w:val="clear" w:color="auto" w:fill="FFFFFF"/>
            </w:pPr>
            <w:r w:rsidRPr="00B73CFD">
              <w:t>5.Опробование коммутационных аппаратов и  приводов</w:t>
            </w:r>
          </w:p>
        </w:tc>
        <w:tc>
          <w:tcPr>
            <w:tcW w:w="5953" w:type="dxa"/>
            <w:hideMark/>
          </w:tcPr>
          <w:p w14:paraId="20B73F99" w14:textId="77777777" w:rsidR="00D95D07" w:rsidRPr="00B73CFD" w:rsidRDefault="00D95D07" w:rsidP="0068337F">
            <w:pPr>
              <w:widowControl w:val="0"/>
              <w:shd w:val="clear" w:color="auto" w:fill="FFFFFF"/>
            </w:pPr>
            <w:r w:rsidRPr="00B73CFD">
              <w:t xml:space="preserve">После каждого выполнения ремонта. Выключатели, </w:t>
            </w:r>
            <w:proofErr w:type="spellStart"/>
            <w:r w:rsidRPr="00B73CFD">
              <w:t>разъеденители</w:t>
            </w:r>
            <w:proofErr w:type="spellEnd"/>
            <w:r w:rsidRPr="00B73CFD">
              <w:t xml:space="preserve"> 35-110 </w:t>
            </w:r>
            <w:proofErr w:type="spellStart"/>
            <w:r w:rsidRPr="00B73CFD">
              <w:t>кВ</w:t>
            </w:r>
            <w:proofErr w:type="spellEnd"/>
            <w:r w:rsidRPr="00B73CFD">
              <w:t xml:space="preserve">, в межремонтный период-1 раз в год. Выключатели, </w:t>
            </w:r>
            <w:proofErr w:type="spellStart"/>
            <w:r w:rsidRPr="00B73CFD">
              <w:t>разъеденители</w:t>
            </w:r>
            <w:proofErr w:type="spellEnd"/>
            <w:r w:rsidRPr="00B73CFD">
              <w:t xml:space="preserve"> 6-10 </w:t>
            </w:r>
            <w:proofErr w:type="spellStart"/>
            <w:r w:rsidRPr="00B73CFD">
              <w:t>кВ</w:t>
            </w:r>
            <w:proofErr w:type="spellEnd"/>
            <w:r w:rsidRPr="00B73CFD">
              <w:t xml:space="preserve"> согласно заводским инструкциям</w:t>
            </w:r>
          </w:p>
        </w:tc>
      </w:tr>
      <w:tr w:rsidR="00D95D07" w:rsidRPr="00B73CFD" w14:paraId="1BEB3209" w14:textId="77777777" w:rsidTr="0068337F">
        <w:trPr>
          <w:trHeight w:val="600"/>
        </w:trPr>
        <w:tc>
          <w:tcPr>
            <w:tcW w:w="4361" w:type="dxa"/>
            <w:hideMark/>
          </w:tcPr>
          <w:p w14:paraId="3BD9BEA8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t>6. Оперативное обслуживание аккумуляторной батареи</w:t>
            </w:r>
          </w:p>
        </w:tc>
        <w:tc>
          <w:tcPr>
            <w:tcW w:w="5953" w:type="dxa"/>
            <w:noWrap/>
            <w:hideMark/>
          </w:tcPr>
          <w:p w14:paraId="2B73FE30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t>Постоянно</w:t>
            </w:r>
          </w:p>
        </w:tc>
      </w:tr>
      <w:tr w:rsidR="00D95D07" w:rsidRPr="00B73CFD" w14:paraId="2B7BA56F" w14:textId="77777777" w:rsidTr="0068337F">
        <w:trPr>
          <w:trHeight w:val="900"/>
        </w:trPr>
        <w:tc>
          <w:tcPr>
            <w:tcW w:w="4361" w:type="dxa"/>
            <w:noWrap/>
          </w:tcPr>
          <w:p w14:paraId="28EB3865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t>7. Поддержание маслоприемников, маслосборников, гравийные подсыпок, в исправном состоянии.</w:t>
            </w:r>
          </w:p>
        </w:tc>
        <w:tc>
          <w:tcPr>
            <w:tcW w:w="5953" w:type="dxa"/>
          </w:tcPr>
          <w:p w14:paraId="62DF4C36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t>Постоянно</w:t>
            </w:r>
            <w:r>
              <w:t>,</w:t>
            </w:r>
            <w:r w:rsidRPr="00B73CFD">
              <w:t xml:space="preserve"> по мере необходимости</w:t>
            </w:r>
          </w:p>
        </w:tc>
      </w:tr>
      <w:tr w:rsidR="00D95D07" w:rsidRPr="00B73CFD" w14:paraId="68EDA7C5" w14:textId="77777777" w:rsidTr="0068337F">
        <w:trPr>
          <w:trHeight w:val="900"/>
        </w:trPr>
        <w:tc>
          <w:tcPr>
            <w:tcW w:w="4361" w:type="dxa"/>
            <w:noWrap/>
          </w:tcPr>
          <w:p w14:paraId="418669CB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t>8.Обновление диспетчерских наименований</w:t>
            </w:r>
          </w:p>
        </w:tc>
        <w:tc>
          <w:tcPr>
            <w:tcW w:w="5953" w:type="dxa"/>
          </w:tcPr>
          <w:p w14:paraId="5C955BBF" w14:textId="77777777" w:rsidR="00D95D07" w:rsidRPr="00B73CFD" w:rsidRDefault="00D95D07" w:rsidP="0068337F">
            <w:pPr>
              <w:widowControl w:val="0"/>
              <w:shd w:val="clear" w:color="auto" w:fill="FFFFFF"/>
            </w:pPr>
            <w:r w:rsidRPr="00B73CFD">
              <w:t>Постоянно</w:t>
            </w:r>
            <w:r>
              <w:t>,</w:t>
            </w:r>
            <w:r w:rsidRPr="00B73CFD">
              <w:t xml:space="preserve"> по мере необходимости</w:t>
            </w:r>
          </w:p>
        </w:tc>
      </w:tr>
      <w:tr w:rsidR="00D95D07" w:rsidRPr="00B73CFD" w14:paraId="41EFD0A2" w14:textId="77777777" w:rsidTr="0068337F">
        <w:trPr>
          <w:trHeight w:val="1196"/>
        </w:trPr>
        <w:tc>
          <w:tcPr>
            <w:tcW w:w="4361" w:type="dxa"/>
            <w:noWrap/>
          </w:tcPr>
          <w:p w14:paraId="004A144D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t>9.Работы по благоустройству территории:</w:t>
            </w:r>
          </w:p>
          <w:p w14:paraId="34F97862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t>-производить очистку водосточных канав от травы, кустов, мусора;</w:t>
            </w:r>
          </w:p>
          <w:p w14:paraId="618C1A19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t xml:space="preserve">-производить очистку бетонной отмостки зданий и сооружений, порталов, фундаментов, </w:t>
            </w:r>
            <w:proofErr w:type="spellStart"/>
            <w:r w:rsidRPr="00B73CFD">
              <w:t>маслоприёмных</w:t>
            </w:r>
            <w:proofErr w:type="spellEnd"/>
            <w:r w:rsidRPr="00B73CFD">
              <w:t xml:space="preserve"> ям от травы, поросли и мха;</w:t>
            </w:r>
          </w:p>
          <w:p w14:paraId="56D218C8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t xml:space="preserve">-производить покос травы, вырубку кустарника на территории ОРУ 110/35 </w:t>
            </w:r>
            <w:proofErr w:type="spellStart"/>
            <w:r w:rsidRPr="00B73CFD">
              <w:t>кВ</w:t>
            </w:r>
            <w:proofErr w:type="spellEnd"/>
            <w:r w:rsidRPr="00B73CFD">
              <w:t xml:space="preserve">; </w:t>
            </w:r>
          </w:p>
          <w:p w14:paraId="550D997B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lastRenderedPageBreak/>
              <w:t xml:space="preserve">-в зимнее время очищать от снега и льда подходы к оборудованию на ОРУ 110/35 </w:t>
            </w:r>
            <w:proofErr w:type="spellStart"/>
            <w:r w:rsidRPr="00B73CFD">
              <w:t>кВ.</w:t>
            </w:r>
            <w:proofErr w:type="spellEnd"/>
            <w:r w:rsidRPr="00B73CFD">
              <w:t xml:space="preserve"> </w:t>
            </w:r>
          </w:p>
          <w:p w14:paraId="05C5E1F2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t>-в целях своевременного пропуска весенних вод производить очистку от снега и льда бетонной отмостки здания подстанции, до начала массового таяния снега.</w:t>
            </w:r>
          </w:p>
        </w:tc>
        <w:tc>
          <w:tcPr>
            <w:tcW w:w="5953" w:type="dxa"/>
          </w:tcPr>
          <w:p w14:paraId="1379C7B9" w14:textId="77777777" w:rsidR="00D95D07" w:rsidRPr="00B73CFD" w:rsidRDefault="00D95D07" w:rsidP="0068337F">
            <w:pPr>
              <w:widowControl w:val="0"/>
              <w:shd w:val="clear" w:color="auto" w:fill="FFFFFF"/>
            </w:pPr>
            <w:r w:rsidRPr="00B73CFD">
              <w:lastRenderedPageBreak/>
              <w:t>Постоянно</w:t>
            </w:r>
            <w:r>
              <w:t>,</w:t>
            </w:r>
            <w:r w:rsidRPr="00B73CFD">
              <w:t xml:space="preserve"> по мере необходимости</w:t>
            </w:r>
          </w:p>
        </w:tc>
      </w:tr>
      <w:tr w:rsidR="00D95D07" w:rsidRPr="00B73CFD" w14:paraId="4ADDDD8A" w14:textId="77777777" w:rsidTr="0068337F">
        <w:trPr>
          <w:trHeight w:val="511"/>
        </w:trPr>
        <w:tc>
          <w:tcPr>
            <w:tcW w:w="4361" w:type="dxa"/>
            <w:noWrap/>
          </w:tcPr>
          <w:p w14:paraId="2823BB2F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lastRenderedPageBreak/>
              <w:t>10. Уборка помещений ЗРУ  и ОПУ подстанции</w:t>
            </w:r>
          </w:p>
        </w:tc>
        <w:tc>
          <w:tcPr>
            <w:tcW w:w="5953" w:type="dxa"/>
          </w:tcPr>
          <w:p w14:paraId="7DD0B5DD" w14:textId="77777777" w:rsidR="00D95D07" w:rsidRPr="00B73CFD" w:rsidRDefault="00D95D07" w:rsidP="0068337F">
            <w:pPr>
              <w:widowControl w:val="0"/>
              <w:shd w:val="clear" w:color="auto" w:fill="FFFFFF"/>
            </w:pPr>
            <w:r w:rsidRPr="00B73CFD">
              <w:t>Раз в сутки</w:t>
            </w:r>
          </w:p>
        </w:tc>
      </w:tr>
      <w:tr w:rsidR="00D95D07" w:rsidRPr="00B73CFD" w14:paraId="58D9931A" w14:textId="77777777" w:rsidTr="0068337F">
        <w:trPr>
          <w:trHeight w:val="900"/>
        </w:trPr>
        <w:tc>
          <w:tcPr>
            <w:tcW w:w="4361" w:type="dxa"/>
            <w:noWrap/>
          </w:tcPr>
          <w:p w14:paraId="3C88D385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t xml:space="preserve">11. Работы, выполняемые в порядке текущей эксплуатации, а именно: </w:t>
            </w:r>
          </w:p>
          <w:p w14:paraId="68276DBB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t>-Отсоединение, присоединение кабеля, проводов электродвигателя и другого оборудования</w:t>
            </w:r>
          </w:p>
          <w:p w14:paraId="4BA985A9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t>-Ремонт магнитных пускателей, контакторов, автоматических выключателей, рубильников, пусковых кнопок, установленных вне РУ, щитов, сборок</w:t>
            </w:r>
          </w:p>
          <w:p w14:paraId="41797F5C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t>-Текущий ремонт отдельных двигателей</w:t>
            </w:r>
          </w:p>
          <w:p w14:paraId="6D17B387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t>-Ремонт отдельных электрокалориферов.</w:t>
            </w:r>
          </w:p>
          <w:p w14:paraId="414F2A58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t>-Ремонт отдельных электроприемников, отдельно расположенных магнитных станций и блоков управления.</w:t>
            </w:r>
          </w:p>
          <w:p w14:paraId="151845D1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t>-Уход за щёточным аппаратом электрических машин на неработающем электродвигателе.</w:t>
            </w:r>
          </w:p>
          <w:p w14:paraId="5F3B2037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t>-Смена предохранителей в щитах, сборках.</w:t>
            </w:r>
          </w:p>
          <w:p w14:paraId="7A4FCE25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t>-Смена пробочных предохранителей.</w:t>
            </w:r>
          </w:p>
          <w:p w14:paraId="62A45E6C" w14:textId="77777777" w:rsidR="00D95D07" w:rsidRPr="00B73CFD" w:rsidRDefault="00D95D07" w:rsidP="0068337F">
            <w:pPr>
              <w:widowControl w:val="0"/>
              <w:shd w:val="clear" w:color="auto" w:fill="FFFFFF"/>
              <w:jc w:val="left"/>
            </w:pPr>
            <w:r w:rsidRPr="00B73CFD">
              <w:t xml:space="preserve">-Ремонт осветительной арматуры, замена ламп, чистка светильников на высоте до 2,5 м </w:t>
            </w:r>
          </w:p>
          <w:p w14:paraId="56C72E2C" w14:textId="77777777" w:rsidR="00D95D07" w:rsidRPr="00B73CFD" w:rsidRDefault="00D95D07" w:rsidP="0068337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</w:pPr>
            <w:r w:rsidRPr="00B73CFD">
              <w:t xml:space="preserve">-Ремонт осветительной электропроводки и </w:t>
            </w:r>
            <w:proofErr w:type="spellStart"/>
            <w:r w:rsidRPr="00B73CFD">
              <w:t>электроустановочных</w:t>
            </w:r>
            <w:proofErr w:type="spellEnd"/>
            <w:r w:rsidRPr="00B73CFD">
              <w:t xml:space="preserve"> изделий на высоте до 2,5 м. </w:t>
            </w:r>
          </w:p>
        </w:tc>
        <w:tc>
          <w:tcPr>
            <w:tcW w:w="5953" w:type="dxa"/>
          </w:tcPr>
          <w:p w14:paraId="32433F21" w14:textId="77777777" w:rsidR="00D95D07" w:rsidRPr="00B73CFD" w:rsidRDefault="00D95D07" w:rsidP="0068337F">
            <w:pPr>
              <w:widowControl w:val="0"/>
              <w:shd w:val="clear" w:color="auto" w:fill="FFFFFF"/>
            </w:pPr>
            <w:r w:rsidRPr="00B73CFD">
              <w:t>Постоянно по мере необходимости</w:t>
            </w:r>
          </w:p>
        </w:tc>
      </w:tr>
    </w:tbl>
    <w:p w14:paraId="2DED3C8A" w14:textId="77777777" w:rsidR="00D95D07" w:rsidRPr="00B73CFD" w:rsidRDefault="00D95D07" w:rsidP="00D95D07">
      <w:pPr>
        <w:pStyle w:val="afff5"/>
        <w:widowControl w:val="0"/>
        <w:shd w:val="clear" w:color="auto" w:fill="FFFFFF"/>
        <w:autoSpaceDE w:val="0"/>
        <w:autoSpaceDN w:val="0"/>
        <w:adjustRightInd w:val="0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3849C9" w14:textId="77777777" w:rsidR="00D95D07" w:rsidRPr="00B73CFD" w:rsidRDefault="00D95D07" w:rsidP="00D95D07">
      <w:pPr>
        <w:pStyle w:val="afff5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sz w:val="24"/>
          <w:szCs w:val="24"/>
          <w:lang w:eastAsia="ru-RU"/>
        </w:rPr>
        <w:t>Периодичность проведения работ определяется заводскими инструкциями, состоянием оборудования и местными инструкциями.</w:t>
      </w:r>
    </w:p>
    <w:p w14:paraId="67735AB7" w14:textId="77777777" w:rsidR="00D95D07" w:rsidRPr="00B73CFD" w:rsidRDefault="00D95D07" w:rsidP="00D95D07">
      <w:pPr>
        <w:pStyle w:val="afff5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sz w:val="24"/>
          <w:szCs w:val="24"/>
          <w:lang w:eastAsia="ru-RU"/>
        </w:rPr>
        <w:t>Замеченные при осмотрах неисправности заносятся в журнал дефектов и неполадок оборудования или карты дефектов.</w:t>
      </w:r>
    </w:p>
    <w:p w14:paraId="4F6C0F40" w14:textId="77777777" w:rsidR="00D95D07" w:rsidRPr="00B73CFD" w:rsidRDefault="00D95D07" w:rsidP="00D95D07">
      <w:pPr>
        <w:pStyle w:val="afff5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sz w:val="24"/>
          <w:szCs w:val="24"/>
          <w:lang w:eastAsia="ru-RU"/>
        </w:rPr>
        <w:t>Мелкие неисправности в соответствии с местными инструкциями устраняются оперативным персоналом с соответствующей отметкой в журнале дефектов.</w:t>
      </w:r>
    </w:p>
    <w:p w14:paraId="7F91D759" w14:textId="77777777" w:rsidR="00D95D07" w:rsidRPr="00B73CFD" w:rsidRDefault="00D95D07" w:rsidP="00D95D07">
      <w:pPr>
        <w:pStyle w:val="afff5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sz w:val="24"/>
          <w:szCs w:val="24"/>
          <w:lang w:eastAsia="ru-RU"/>
        </w:rPr>
        <w:t>Результаты контроля, опробования, выявленные неисправности заносятся в протоколы или журналы испытаний.</w:t>
      </w:r>
    </w:p>
    <w:p w14:paraId="18FF6E04" w14:textId="77777777" w:rsidR="00D95D07" w:rsidRPr="00B73CFD" w:rsidRDefault="00D95D07" w:rsidP="00D95D07">
      <w:pPr>
        <w:pStyle w:val="afff5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о неисправности в работе оборудования или превышении свыше допустимых значений данных испытаний, контроля или опробования оборудования передаются (в соответствии с местными инструкциями) лицам, принимающим решение о сроке и способе их </w:t>
      </w:r>
      <w:r w:rsidRPr="00B73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устранения.</w:t>
      </w:r>
    </w:p>
    <w:p w14:paraId="1A2C4C86" w14:textId="77777777" w:rsidR="00D95D07" w:rsidRPr="00B73CFD" w:rsidRDefault="00D95D07" w:rsidP="00D95D07">
      <w:pPr>
        <w:pStyle w:val="afff5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Выполнение профилактических работ оформляется актами или протоколами.</w:t>
      </w:r>
    </w:p>
    <w:p w14:paraId="30806595" w14:textId="77777777" w:rsidR="00D95D07" w:rsidRPr="00B73CFD" w:rsidRDefault="00D95D07" w:rsidP="00D95D07">
      <w:pPr>
        <w:widowControl w:val="0"/>
        <w:shd w:val="clear" w:color="auto" w:fill="FFFFFF"/>
        <w:spacing w:after="0"/>
      </w:pPr>
    </w:p>
    <w:p w14:paraId="48C5C1BF" w14:textId="77777777" w:rsidR="00D95D07" w:rsidRPr="00B73CFD" w:rsidRDefault="00D95D07" w:rsidP="00D95D07">
      <w:pPr>
        <w:pStyle w:val="afff5"/>
        <w:numPr>
          <w:ilvl w:val="0"/>
          <w:numId w:val="31"/>
        </w:numPr>
        <w:spacing w:before="51" w:after="51"/>
        <w:ind w:right="51"/>
        <w:outlineLvl w:val="1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ЭЛЕКТРИЧЕСКИЕ АППАРАТЫ И КОМПЛЕКТНЫЕ УСТРОЙСТВА НИЗКОГО НАПРЯЖЕНИЯ (ДО 1000 В)</w:t>
      </w:r>
    </w:p>
    <w:p w14:paraId="65A69433" w14:textId="77777777" w:rsidR="00D95D07" w:rsidRPr="00B73CFD" w:rsidRDefault="00D95D07" w:rsidP="00D95D07">
      <w:pPr>
        <w:spacing w:before="51" w:after="51"/>
        <w:ind w:left="51" w:right="51" w:firstLine="480"/>
        <w:outlineLvl w:val="1"/>
        <w:rPr>
          <w:b/>
          <w:bCs/>
          <w:kern w:val="36"/>
        </w:rPr>
      </w:pPr>
    </w:p>
    <w:p w14:paraId="4290643C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 xml:space="preserve">В данном разделе приведены указания по техническому обслуживанию следующих групп аппаратов общепромышленного назначения напряжением до 1000 В: рубильники и переключатели, автоматические воздушные выключатели, пускатели магнитные, контакторы, выключатели и переключатели пакетные, </w:t>
      </w:r>
      <w:proofErr w:type="spellStart"/>
      <w:r w:rsidRPr="00B73CFD">
        <w:t>командоаппараты</w:t>
      </w:r>
      <w:proofErr w:type="spellEnd"/>
      <w:r w:rsidRPr="00B73CFD">
        <w:t xml:space="preserve">, контроллеры и </w:t>
      </w:r>
      <w:proofErr w:type="spellStart"/>
      <w:r w:rsidRPr="00B73CFD">
        <w:t>командоконтроллеры</w:t>
      </w:r>
      <w:proofErr w:type="spellEnd"/>
      <w:r w:rsidRPr="00B73CFD">
        <w:t>, кнопки и станции управления, ящики сопротивления и реостаты, пункты распределительные, щитки осветительные, электроосветительная арматура.</w:t>
      </w:r>
    </w:p>
    <w:p w14:paraId="3862275E" w14:textId="77777777" w:rsidR="00D95D07" w:rsidRPr="00B73CFD" w:rsidRDefault="00D95D07" w:rsidP="00D95D07">
      <w:pPr>
        <w:spacing w:before="51" w:after="51"/>
        <w:ind w:left="51" w:right="51" w:firstLine="480"/>
      </w:pPr>
    </w:p>
    <w:p w14:paraId="288D0543" w14:textId="77777777" w:rsidR="00D95D07" w:rsidRPr="00B73CFD" w:rsidRDefault="00D95D07" w:rsidP="00D95D07">
      <w:pPr>
        <w:spacing w:before="51" w:after="51"/>
        <w:ind w:right="51"/>
        <w:outlineLvl w:val="1"/>
        <w:rPr>
          <w:b/>
          <w:bCs/>
          <w:kern w:val="36"/>
        </w:rPr>
      </w:pPr>
      <w:bookmarkStart w:id="8" w:name="label52"/>
      <w:r w:rsidRPr="00B73CFD">
        <w:rPr>
          <w:b/>
          <w:bCs/>
          <w:kern w:val="36"/>
        </w:rPr>
        <w:t>Оперативное  обслуживание:</w:t>
      </w:r>
    </w:p>
    <w:p w14:paraId="450F9316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 xml:space="preserve">В зависимости от назначения электрических аппаратов при их оперативном обслуживании проводятся следующие работы: проверка соответствия аппаратов условиям эксплуатации и нагрузке, проверка исправности подключенной к аппаратам электропроводки и сетей заземления, наружный осмотр аппаратов, наружный осмотр оболочки, проверка исправности кожухов, рукояток, замков, ручек и другой арматуры; проверка уровня и температуры масла, отсутствия течи масла; проверка нагрева элементов сопротивления, контактов во всех пускорегулирующих аппаратах, наличия соответствующих надписей на щитках, панелях и аппаратах; проверка наличия нагревательных элементов и тепловых реле и их соответствие номинальному току токоприемника; проверка наличия и исправности механической блокировки, проверка работы сигнальных устройств и целостности пломб на реле и других аппаратах. </w:t>
      </w:r>
    </w:p>
    <w:p w14:paraId="018A923B" w14:textId="77777777" w:rsidR="00D95D07" w:rsidRPr="00B73CFD" w:rsidRDefault="00D95D07" w:rsidP="00D95D07">
      <w:pPr>
        <w:spacing w:before="51" w:after="51"/>
        <w:ind w:left="51" w:right="51" w:firstLine="480"/>
      </w:pPr>
    </w:p>
    <w:p w14:paraId="3C188FBD" w14:textId="77777777" w:rsidR="00D95D07" w:rsidRPr="00B73CFD" w:rsidRDefault="00D95D07" w:rsidP="00D95D07">
      <w:pPr>
        <w:pStyle w:val="afff5"/>
        <w:numPr>
          <w:ilvl w:val="0"/>
          <w:numId w:val="31"/>
        </w:numPr>
        <w:spacing w:before="51" w:after="51"/>
        <w:ind w:right="51"/>
        <w:outlineLvl w:val="1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bookmarkStart w:id="9" w:name="label57"/>
      <w:bookmarkEnd w:id="8"/>
      <w:r w:rsidRPr="00B73CFD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ЭЛЕКТРИЧЕСКИЕ АППАРАТЫ ВЫСОКОГО НАПРЯЖЕНИЯ (ВЫШЕ 1000В) И СИЛОВЫЕ ПРЕОБРАЗОВАТЕЛИ</w:t>
      </w:r>
    </w:p>
    <w:p w14:paraId="154F293E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>В данном разделе приведены нормативы и указания по оперативному обслуживанию следующих аппаратов высокого напряжения и силовых преобразователей: выключатели масляные, воздушные и электромагнитные; выключатели нагрузки; разъединители; разрядники вентильные и трубчатые; приводы для выключателей и разъединителей; электроприводы для управления электродвигателями; предохранители; реакторы токоограничивающие; трансформаторы тока и напряжения; преобразователи частоты тиристорные; выпрямительные устройства; зарядные устройства.</w:t>
      </w:r>
    </w:p>
    <w:p w14:paraId="18EDFDD4" w14:textId="77777777" w:rsidR="00D95D07" w:rsidRPr="00B73CFD" w:rsidRDefault="00D95D07" w:rsidP="00D95D07">
      <w:pPr>
        <w:spacing w:before="51" w:after="51"/>
        <w:ind w:left="51" w:right="51" w:firstLine="480"/>
      </w:pPr>
    </w:p>
    <w:bookmarkEnd w:id="9"/>
    <w:p w14:paraId="7D2F5A5F" w14:textId="77777777" w:rsidR="00D95D07" w:rsidRPr="00B73CFD" w:rsidRDefault="00D95D07" w:rsidP="00D95D07">
      <w:pPr>
        <w:spacing w:before="51" w:after="51"/>
        <w:ind w:right="51"/>
        <w:outlineLvl w:val="1"/>
        <w:rPr>
          <w:b/>
          <w:bCs/>
          <w:kern w:val="36"/>
        </w:rPr>
      </w:pPr>
      <w:r w:rsidRPr="00B73CFD">
        <w:rPr>
          <w:b/>
          <w:bCs/>
          <w:kern w:val="36"/>
        </w:rPr>
        <w:t>Оперативное обслуживание</w:t>
      </w:r>
    </w:p>
    <w:p w14:paraId="1CAADCBC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 xml:space="preserve">Осмотры аппаратов высокого напряжения и преобразователей, работающих в нормальных условиях, проводятся по графику не реже 1 раза в месяц, а для работающих в условиях повышенной влажности и агрессивных сред – 2 раза в месяц. Оперативный персонал на объектах с круглосуточным дежурством проводит осмотры </w:t>
      </w:r>
      <w:proofErr w:type="spellStart"/>
      <w:r w:rsidRPr="00B73CFD">
        <w:t>ежесменно</w:t>
      </w:r>
      <w:proofErr w:type="spellEnd"/>
      <w:r w:rsidRPr="00B73CFD">
        <w:t>. Кроме того, 1 раз в сутки проводится осмотр аппаратов и преобразователей в ночное время на предмет отсутствия разрядов и свечения контактов.</w:t>
      </w:r>
    </w:p>
    <w:p w14:paraId="61E2D344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>Оперативный персонал в ходе ежедневного контроля режимов работы оборудования следит за исправностью аппаратов высокого напряжения и соблюдением требований ПТЭ и ППБ.</w:t>
      </w:r>
    </w:p>
    <w:p w14:paraId="55CFAFAB" w14:textId="77777777" w:rsidR="00D95D07" w:rsidRPr="00B73CFD" w:rsidRDefault="00D95D07" w:rsidP="00D95D07">
      <w:pPr>
        <w:spacing w:after="0"/>
      </w:pPr>
      <w:r w:rsidRPr="00B73CFD">
        <w:t xml:space="preserve">            Обнаруженные в ходе осмотра аппаратов незначительные неисправности устраняются во время перерывов в работе питающихся от них установок, а для устранения технических неполадок, способных создать аварийные ситуации, производится отключение оборудования.</w:t>
      </w:r>
    </w:p>
    <w:p w14:paraId="1B931667" w14:textId="77777777" w:rsidR="00D95D07" w:rsidRPr="00B73CFD" w:rsidRDefault="00D95D07" w:rsidP="00D95D07">
      <w:pPr>
        <w:spacing w:after="0"/>
      </w:pPr>
    </w:p>
    <w:p w14:paraId="74CF3ABE" w14:textId="77777777" w:rsidR="00D95D07" w:rsidRPr="00B73CFD" w:rsidRDefault="00D95D07" w:rsidP="00D95D07">
      <w:pPr>
        <w:pStyle w:val="afff5"/>
        <w:numPr>
          <w:ilvl w:val="0"/>
          <w:numId w:val="31"/>
        </w:numPr>
        <w:shd w:val="clear" w:color="auto" w:fill="FFFFFF"/>
        <w:spacing w:before="5" w:line="274" w:lineRule="exact"/>
        <w:rPr>
          <w:rFonts w:ascii="Times New Roman" w:eastAsia="Times New Roman" w:hAnsi="Times New Roman"/>
          <w:b/>
          <w:caps/>
          <w:spacing w:val="-2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b/>
          <w:caps/>
          <w:spacing w:val="-2"/>
          <w:sz w:val="24"/>
          <w:szCs w:val="24"/>
          <w:lang w:eastAsia="ru-RU"/>
        </w:rPr>
        <w:t>Выключатели:</w:t>
      </w:r>
    </w:p>
    <w:p w14:paraId="4D0D763F" w14:textId="77777777" w:rsidR="00D95D07" w:rsidRPr="00B73CFD" w:rsidRDefault="00D95D07" w:rsidP="00D95D07">
      <w:pPr>
        <w:pStyle w:val="afff5"/>
        <w:numPr>
          <w:ilvl w:val="0"/>
          <w:numId w:val="39"/>
        </w:numPr>
        <w:shd w:val="clear" w:color="auto" w:fill="FFFFFF"/>
        <w:spacing w:before="5" w:line="274" w:lineRule="exact"/>
        <w:rPr>
          <w:rFonts w:ascii="Times New Roman" w:eastAsia="Times New Roman" w:hAnsi="Times New Roman"/>
          <w:caps/>
          <w:spacing w:val="-2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caps/>
          <w:spacing w:val="-2"/>
          <w:sz w:val="24"/>
          <w:szCs w:val="24"/>
          <w:lang w:eastAsia="ru-RU"/>
        </w:rPr>
        <w:t>Масляные выключатели (</w:t>
      </w:r>
      <w:r w:rsidRPr="00B73CFD">
        <w:rPr>
          <w:rFonts w:ascii="Times New Roman" w:eastAsia="Times New Roman" w:hAnsi="Times New Roman"/>
          <w:caps/>
          <w:spacing w:val="-2"/>
          <w:sz w:val="24"/>
          <w:szCs w:val="24"/>
          <w:lang w:val="en-US" w:eastAsia="ru-RU"/>
        </w:rPr>
        <w:t>MB</w:t>
      </w:r>
      <w:r w:rsidRPr="00B73CFD">
        <w:rPr>
          <w:rFonts w:ascii="Times New Roman" w:eastAsia="Times New Roman" w:hAnsi="Times New Roman"/>
          <w:caps/>
          <w:spacing w:val="-2"/>
          <w:sz w:val="24"/>
          <w:szCs w:val="24"/>
          <w:lang w:eastAsia="ru-RU"/>
        </w:rPr>
        <w:t>)</w:t>
      </w:r>
    </w:p>
    <w:p w14:paraId="187E2608" w14:textId="77777777" w:rsidR="00D95D07" w:rsidRPr="00B73CFD" w:rsidRDefault="00D95D07" w:rsidP="00D95D07">
      <w:pPr>
        <w:shd w:val="clear" w:color="auto" w:fill="FFFFFF"/>
        <w:spacing w:before="5" w:after="0" w:line="274" w:lineRule="exact"/>
      </w:pPr>
      <w:r w:rsidRPr="00B73CFD">
        <w:rPr>
          <w:spacing w:val="-1"/>
        </w:rPr>
        <w:t>При осмотре масляных выключателей должно быть проверено:</w:t>
      </w:r>
    </w:p>
    <w:p w14:paraId="3A85BDE6" w14:textId="77777777" w:rsidR="00D95D07" w:rsidRPr="00B73CFD" w:rsidRDefault="00D95D07" w:rsidP="00D95D07">
      <w:pPr>
        <w:numPr>
          <w:ilvl w:val="0"/>
          <w:numId w:val="27"/>
        </w:numPr>
        <w:shd w:val="clear" w:color="auto" w:fill="FFFFFF"/>
        <w:tabs>
          <w:tab w:val="left" w:pos="250"/>
        </w:tabs>
        <w:spacing w:after="0" w:line="274" w:lineRule="exact"/>
        <w:ind w:left="360"/>
      </w:pPr>
      <w:r w:rsidRPr="00B73CFD">
        <w:lastRenderedPageBreak/>
        <w:t>уровень масла в баках, горшках, вводах и отсутствие течи масла из них;</w:t>
      </w:r>
    </w:p>
    <w:p w14:paraId="37D2F4DA" w14:textId="77777777" w:rsidR="00D95D07" w:rsidRPr="00B73CFD" w:rsidRDefault="00D95D07" w:rsidP="00D95D07">
      <w:pPr>
        <w:numPr>
          <w:ilvl w:val="0"/>
          <w:numId w:val="27"/>
        </w:numPr>
        <w:shd w:val="clear" w:color="auto" w:fill="FFFFFF"/>
        <w:tabs>
          <w:tab w:val="left" w:pos="250"/>
        </w:tabs>
        <w:spacing w:after="0" w:line="274" w:lineRule="exact"/>
        <w:ind w:left="360"/>
      </w:pPr>
      <w:r w:rsidRPr="00B73CFD">
        <w:rPr>
          <w:spacing w:val="4"/>
        </w:rPr>
        <w:t>состояние изоляторов - чистота поверхности, отсутствие трещин и сколов, подтеков масла;</w:t>
      </w:r>
    </w:p>
    <w:p w14:paraId="33080FEF" w14:textId="77777777" w:rsidR="00D95D07" w:rsidRPr="00B73CFD" w:rsidRDefault="00D95D07" w:rsidP="00D95D07">
      <w:pPr>
        <w:numPr>
          <w:ilvl w:val="0"/>
          <w:numId w:val="27"/>
        </w:numPr>
        <w:shd w:val="clear" w:color="auto" w:fill="FFFFFF"/>
        <w:tabs>
          <w:tab w:val="left" w:pos="250"/>
        </w:tabs>
        <w:spacing w:after="0" w:line="274" w:lineRule="exact"/>
        <w:ind w:left="360"/>
      </w:pPr>
      <w:r w:rsidRPr="00B73CFD">
        <w:t>отсутствие следов выброса масла;</w:t>
      </w:r>
    </w:p>
    <w:p w14:paraId="57581B44" w14:textId="77777777" w:rsidR="00D95D07" w:rsidRPr="00B73CFD" w:rsidRDefault="00D95D07" w:rsidP="00D95D07">
      <w:pPr>
        <w:numPr>
          <w:ilvl w:val="0"/>
          <w:numId w:val="27"/>
        </w:numPr>
        <w:shd w:val="clear" w:color="auto" w:fill="FFFFFF"/>
        <w:tabs>
          <w:tab w:val="left" w:pos="250"/>
        </w:tabs>
        <w:spacing w:after="0" w:line="274" w:lineRule="exact"/>
        <w:ind w:left="360"/>
      </w:pPr>
      <w:r w:rsidRPr="00B73CFD">
        <w:rPr>
          <w:spacing w:val="7"/>
        </w:rPr>
        <w:t xml:space="preserve">отсутствие  </w:t>
      </w:r>
      <w:proofErr w:type="spellStart"/>
      <w:r w:rsidRPr="00B73CFD">
        <w:rPr>
          <w:spacing w:val="7"/>
        </w:rPr>
        <w:t>оплавлений</w:t>
      </w:r>
      <w:proofErr w:type="spellEnd"/>
      <w:r w:rsidRPr="00B73CFD">
        <w:rPr>
          <w:spacing w:val="7"/>
        </w:rPr>
        <w:t xml:space="preserve">  на  ошиновке, колпаках и  фланцах  вводов  и на крышке</w:t>
      </w:r>
      <w:r w:rsidRPr="00B73CFD">
        <w:rPr>
          <w:spacing w:val="7"/>
        </w:rPr>
        <w:br/>
      </w:r>
      <w:r w:rsidRPr="00B73CFD">
        <w:rPr>
          <w:spacing w:val="-1"/>
        </w:rPr>
        <w:t>выключателя;</w:t>
      </w:r>
    </w:p>
    <w:p w14:paraId="6A1AD891" w14:textId="77777777" w:rsidR="00D95D07" w:rsidRPr="00B73CFD" w:rsidRDefault="00D95D07" w:rsidP="00D95D07">
      <w:pPr>
        <w:numPr>
          <w:ilvl w:val="0"/>
          <w:numId w:val="27"/>
        </w:numPr>
        <w:shd w:val="clear" w:color="auto" w:fill="FFFFFF"/>
        <w:tabs>
          <w:tab w:val="left" w:pos="250"/>
        </w:tabs>
        <w:spacing w:after="0" w:line="274" w:lineRule="exact"/>
        <w:ind w:left="360"/>
      </w:pPr>
      <w:r w:rsidRPr="00B73CFD">
        <w:t>отсутствие тресков и шумов внутри баков, на выводах, отсутствие короны и разряда;</w:t>
      </w:r>
    </w:p>
    <w:p w14:paraId="22F31CDA" w14:textId="77777777" w:rsidR="00D95D07" w:rsidRPr="00B73CFD" w:rsidRDefault="00D95D07" w:rsidP="00D95D07">
      <w:pPr>
        <w:numPr>
          <w:ilvl w:val="0"/>
          <w:numId w:val="27"/>
        </w:numPr>
        <w:shd w:val="clear" w:color="auto" w:fill="FFFFFF"/>
        <w:tabs>
          <w:tab w:val="left" w:pos="250"/>
        </w:tabs>
        <w:spacing w:after="0" w:line="274" w:lineRule="exact"/>
        <w:ind w:left="360"/>
      </w:pPr>
      <w:r w:rsidRPr="00B73CFD">
        <w:t>отсутствие нагрева контактных соединений;</w:t>
      </w:r>
    </w:p>
    <w:p w14:paraId="63A6996E" w14:textId="77777777" w:rsidR="00D95D07" w:rsidRPr="00B73CFD" w:rsidRDefault="00D95D07" w:rsidP="00D95D07">
      <w:pPr>
        <w:numPr>
          <w:ilvl w:val="0"/>
          <w:numId w:val="27"/>
        </w:numPr>
        <w:shd w:val="clear" w:color="auto" w:fill="FFFFFF"/>
        <w:tabs>
          <w:tab w:val="left" w:pos="250"/>
        </w:tabs>
        <w:spacing w:after="0" w:line="274" w:lineRule="exact"/>
        <w:ind w:left="360"/>
      </w:pPr>
      <w:r w:rsidRPr="00B73CFD">
        <w:t xml:space="preserve">соответствие указателя положения </w:t>
      </w:r>
      <w:r w:rsidRPr="00B73CFD">
        <w:rPr>
          <w:lang w:val="en-US"/>
        </w:rPr>
        <w:t>MB</w:t>
      </w:r>
      <w:r w:rsidRPr="00B73CFD">
        <w:t xml:space="preserve"> его действительному положению;</w:t>
      </w:r>
    </w:p>
    <w:p w14:paraId="095900AF" w14:textId="77777777" w:rsidR="00D95D07" w:rsidRPr="00B73CFD" w:rsidRDefault="00D95D07" w:rsidP="00D95D07">
      <w:pPr>
        <w:numPr>
          <w:ilvl w:val="0"/>
          <w:numId w:val="27"/>
        </w:numPr>
        <w:shd w:val="clear" w:color="auto" w:fill="FFFFFF"/>
        <w:tabs>
          <w:tab w:val="left" w:pos="240"/>
        </w:tabs>
        <w:spacing w:after="0" w:line="274" w:lineRule="exact"/>
        <w:ind w:left="360"/>
      </w:pPr>
      <w:r w:rsidRPr="00B73CFD">
        <w:t>состояние заземляющей проводки;</w:t>
      </w:r>
    </w:p>
    <w:p w14:paraId="367BE662" w14:textId="77777777" w:rsidR="00D95D07" w:rsidRPr="00B73CFD" w:rsidRDefault="00D95D07" w:rsidP="00D95D07">
      <w:pPr>
        <w:numPr>
          <w:ilvl w:val="0"/>
          <w:numId w:val="27"/>
        </w:numPr>
        <w:shd w:val="clear" w:color="auto" w:fill="FFFFFF"/>
        <w:tabs>
          <w:tab w:val="left" w:pos="240"/>
        </w:tabs>
        <w:spacing w:after="0" w:line="274" w:lineRule="exact"/>
        <w:ind w:left="360"/>
      </w:pPr>
      <w:r w:rsidRPr="00B73CFD">
        <w:rPr>
          <w:spacing w:val="-1"/>
        </w:rPr>
        <w:t xml:space="preserve">состояние проводки вторичной коммутации, состояние уплотнения шкафов приводов и </w:t>
      </w:r>
      <w:r w:rsidRPr="00B73CFD">
        <w:t xml:space="preserve">клеммных ящиков, состояния системы подогрева </w:t>
      </w:r>
      <w:r w:rsidRPr="00B73CFD">
        <w:rPr>
          <w:lang w:val="en-US"/>
        </w:rPr>
        <w:t>MB</w:t>
      </w:r>
      <w:r w:rsidRPr="00B73CFD">
        <w:t>, находящихся на открытом воздухе.</w:t>
      </w:r>
    </w:p>
    <w:p w14:paraId="4A4208E7" w14:textId="77777777" w:rsidR="00D95D07" w:rsidRPr="00B73CFD" w:rsidRDefault="00D95D07" w:rsidP="00D95D07">
      <w:pPr>
        <w:numPr>
          <w:ilvl w:val="0"/>
          <w:numId w:val="27"/>
        </w:numPr>
        <w:shd w:val="clear" w:color="auto" w:fill="FFFFFF"/>
        <w:tabs>
          <w:tab w:val="left" w:pos="240"/>
        </w:tabs>
        <w:spacing w:after="0" w:line="274" w:lineRule="exact"/>
        <w:ind w:left="360"/>
        <w:rPr>
          <w:spacing w:val="-1"/>
        </w:rPr>
      </w:pPr>
      <w:r w:rsidRPr="00B73CFD">
        <w:rPr>
          <w:spacing w:val="-1"/>
        </w:rPr>
        <w:t>Все сведения о неисправностях, обнаруженных во время работы выключателя необходимо записывать в журнал дефектов и сообщать начальнику, а сведения об отключении коротких замыканий – в «Журнал автоматических отключений».</w:t>
      </w:r>
    </w:p>
    <w:p w14:paraId="625C74CF" w14:textId="77777777" w:rsidR="00D95D07" w:rsidRPr="00B73CFD" w:rsidRDefault="00D95D07" w:rsidP="00D95D07">
      <w:pPr>
        <w:shd w:val="clear" w:color="auto" w:fill="FFFFFF"/>
        <w:tabs>
          <w:tab w:val="left" w:pos="240"/>
        </w:tabs>
        <w:spacing w:after="0" w:line="274" w:lineRule="exact"/>
        <w:ind w:left="360"/>
      </w:pPr>
    </w:p>
    <w:p w14:paraId="0FFA22D0" w14:textId="77777777" w:rsidR="00D95D07" w:rsidRPr="00B73CFD" w:rsidRDefault="00D95D07" w:rsidP="00D95D07">
      <w:pPr>
        <w:pStyle w:val="afff5"/>
        <w:numPr>
          <w:ilvl w:val="0"/>
          <w:numId w:val="39"/>
        </w:numPr>
        <w:shd w:val="clear" w:color="auto" w:fill="FFFFFF"/>
        <w:spacing w:before="5" w:line="274" w:lineRule="exact"/>
        <w:rPr>
          <w:rFonts w:ascii="Times New Roman" w:eastAsia="Times New Roman" w:hAnsi="Times New Roman"/>
          <w:caps/>
          <w:spacing w:val="-2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caps/>
          <w:spacing w:val="-2"/>
          <w:sz w:val="24"/>
          <w:szCs w:val="24"/>
          <w:lang w:eastAsia="ru-RU"/>
        </w:rPr>
        <w:t>Элегазовые выключатели (ЭВ)</w:t>
      </w:r>
    </w:p>
    <w:p w14:paraId="0A163179" w14:textId="77777777" w:rsidR="00D95D07" w:rsidRPr="00B73CFD" w:rsidRDefault="00D95D07" w:rsidP="00D95D07">
      <w:pPr>
        <w:numPr>
          <w:ilvl w:val="0"/>
          <w:numId w:val="27"/>
        </w:numPr>
        <w:shd w:val="clear" w:color="auto" w:fill="FFFFFF"/>
        <w:tabs>
          <w:tab w:val="left" w:pos="240"/>
        </w:tabs>
        <w:spacing w:after="0" w:line="274" w:lineRule="exact"/>
        <w:ind w:left="360"/>
        <w:rPr>
          <w:spacing w:val="-1"/>
        </w:rPr>
      </w:pPr>
      <w:r w:rsidRPr="00B73CFD">
        <w:rPr>
          <w:spacing w:val="-1"/>
        </w:rPr>
        <w:t>При проведении осмотров оперативному персоналу необходимо обращать внимание на:</w:t>
      </w:r>
    </w:p>
    <w:p w14:paraId="1074B35F" w14:textId="77777777" w:rsidR="00D95D07" w:rsidRPr="00B73CFD" w:rsidRDefault="00D95D07" w:rsidP="00D95D07">
      <w:pPr>
        <w:shd w:val="clear" w:color="auto" w:fill="FFFFFF"/>
        <w:tabs>
          <w:tab w:val="left" w:pos="240"/>
        </w:tabs>
        <w:spacing w:after="0" w:line="274" w:lineRule="exact"/>
        <w:ind w:left="1788" w:hanging="1362"/>
        <w:rPr>
          <w:spacing w:val="-1"/>
        </w:rPr>
      </w:pPr>
      <w:r w:rsidRPr="00B73CFD">
        <w:rPr>
          <w:spacing w:val="-1"/>
        </w:rPr>
        <w:t>- состояние изоляторов и контактных выводов выключателя;</w:t>
      </w:r>
    </w:p>
    <w:p w14:paraId="6811F0C4" w14:textId="77777777" w:rsidR="00D95D07" w:rsidRPr="00B73CFD" w:rsidRDefault="00D95D07" w:rsidP="00D95D07">
      <w:pPr>
        <w:shd w:val="clear" w:color="auto" w:fill="FFFFFF"/>
        <w:tabs>
          <w:tab w:val="left" w:pos="240"/>
        </w:tabs>
        <w:spacing w:after="0" w:line="274" w:lineRule="exact"/>
        <w:ind w:left="1788" w:hanging="1362"/>
        <w:rPr>
          <w:spacing w:val="-1"/>
        </w:rPr>
      </w:pPr>
      <w:r w:rsidRPr="00B73CFD">
        <w:rPr>
          <w:spacing w:val="-1"/>
        </w:rPr>
        <w:t>- герметичность выключателя и его шкафов;</w:t>
      </w:r>
    </w:p>
    <w:p w14:paraId="134E8452" w14:textId="77777777" w:rsidR="00D95D07" w:rsidRPr="00B73CFD" w:rsidRDefault="00D95D07" w:rsidP="00D95D07">
      <w:pPr>
        <w:shd w:val="clear" w:color="auto" w:fill="FFFFFF"/>
        <w:tabs>
          <w:tab w:val="left" w:pos="240"/>
        </w:tabs>
        <w:spacing w:after="0" w:line="274" w:lineRule="exact"/>
        <w:ind w:left="567" w:hanging="141"/>
        <w:rPr>
          <w:spacing w:val="-1"/>
        </w:rPr>
      </w:pPr>
      <w:r w:rsidRPr="00B73CFD">
        <w:rPr>
          <w:spacing w:val="-1"/>
        </w:rPr>
        <w:t xml:space="preserve">- наличие и состояние </w:t>
      </w:r>
      <w:proofErr w:type="spellStart"/>
      <w:r w:rsidRPr="00B73CFD">
        <w:rPr>
          <w:spacing w:val="-1"/>
        </w:rPr>
        <w:t>металлосвязи</w:t>
      </w:r>
      <w:proofErr w:type="spellEnd"/>
      <w:r w:rsidRPr="00B73CFD">
        <w:rPr>
          <w:spacing w:val="-1"/>
        </w:rPr>
        <w:t xml:space="preserve"> приводов выключателя и распределительного шкафа с контуром заземления;</w:t>
      </w:r>
    </w:p>
    <w:p w14:paraId="4636ED98" w14:textId="77777777" w:rsidR="00D95D07" w:rsidRPr="00B73CFD" w:rsidRDefault="00D95D07" w:rsidP="00D95D07">
      <w:pPr>
        <w:shd w:val="clear" w:color="auto" w:fill="FFFFFF"/>
        <w:tabs>
          <w:tab w:val="left" w:pos="240"/>
        </w:tabs>
        <w:spacing w:after="0" w:line="274" w:lineRule="exact"/>
        <w:ind w:left="1788" w:hanging="1362"/>
        <w:rPr>
          <w:spacing w:val="-1"/>
        </w:rPr>
      </w:pPr>
      <w:r w:rsidRPr="00B73CFD">
        <w:rPr>
          <w:spacing w:val="-1"/>
        </w:rPr>
        <w:t>- работу подогревателей (допускается проверка пирометром);</w:t>
      </w:r>
    </w:p>
    <w:p w14:paraId="4445B5B6" w14:textId="77777777" w:rsidR="00D95D07" w:rsidRPr="00B73CFD" w:rsidRDefault="00D95D07" w:rsidP="00D95D07">
      <w:pPr>
        <w:shd w:val="clear" w:color="auto" w:fill="FFFFFF"/>
        <w:tabs>
          <w:tab w:val="left" w:pos="240"/>
        </w:tabs>
        <w:spacing w:after="0" w:line="274" w:lineRule="exact"/>
        <w:ind w:left="1788" w:hanging="1362"/>
        <w:rPr>
          <w:spacing w:val="-1"/>
        </w:rPr>
      </w:pPr>
      <w:r w:rsidRPr="00B73CFD">
        <w:rPr>
          <w:spacing w:val="-1"/>
        </w:rPr>
        <w:t>- показания сигнализатора давления элегаза.</w:t>
      </w:r>
    </w:p>
    <w:p w14:paraId="4158EA9F" w14:textId="77777777" w:rsidR="00D95D07" w:rsidRPr="00B73CFD" w:rsidRDefault="00D95D07" w:rsidP="00D95D07">
      <w:pPr>
        <w:numPr>
          <w:ilvl w:val="0"/>
          <w:numId w:val="27"/>
        </w:numPr>
        <w:shd w:val="clear" w:color="auto" w:fill="FFFFFF"/>
        <w:tabs>
          <w:tab w:val="left" w:pos="240"/>
        </w:tabs>
        <w:spacing w:after="0" w:line="274" w:lineRule="exact"/>
        <w:ind w:left="360"/>
        <w:rPr>
          <w:spacing w:val="-1"/>
        </w:rPr>
      </w:pPr>
      <w:r w:rsidRPr="00B73CFD">
        <w:rPr>
          <w:spacing w:val="-1"/>
        </w:rPr>
        <w:t>При постоянном снижении плотности элегаза, для определения мест утечек и принятию меры по их устранению, необходимо вывести выключатель в ремонт.</w:t>
      </w:r>
    </w:p>
    <w:p w14:paraId="0B2DB7FF" w14:textId="77777777" w:rsidR="00D95D07" w:rsidRPr="00B73CFD" w:rsidRDefault="00D95D07" w:rsidP="00D95D07">
      <w:pPr>
        <w:numPr>
          <w:ilvl w:val="0"/>
          <w:numId w:val="27"/>
        </w:numPr>
        <w:shd w:val="clear" w:color="auto" w:fill="FFFFFF"/>
        <w:tabs>
          <w:tab w:val="left" w:pos="240"/>
        </w:tabs>
        <w:spacing w:after="0" w:line="274" w:lineRule="exact"/>
        <w:ind w:left="360"/>
        <w:rPr>
          <w:spacing w:val="-1"/>
        </w:rPr>
      </w:pPr>
      <w:r w:rsidRPr="00B73CFD">
        <w:rPr>
          <w:spacing w:val="-1"/>
        </w:rPr>
        <w:t>Все сведения о неисправностях, обнаруженных во время работы выключателя необходимо записывать в журнал дефектов и сообщать начальнику, а сведения об отключении коротких замыканий – в «Журнал автоматических отключений».</w:t>
      </w:r>
    </w:p>
    <w:p w14:paraId="73F86A21" w14:textId="77777777" w:rsidR="00D95D07" w:rsidRPr="00B73CFD" w:rsidRDefault="00D95D07" w:rsidP="00D95D07">
      <w:pPr>
        <w:numPr>
          <w:ilvl w:val="0"/>
          <w:numId w:val="27"/>
        </w:numPr>
        <w:shd w:val="clear" w:color="auto" w:fill="FFFFFF"/>
        <w:tabs>
          <w:tab w:val="left" w:pos="240"/>
        </w:tabs>
        <w:spacing w:after="0" w:line="274" w:lineRule="exact"/>
        <w:ind w:left="360"/>
        <w:rPr>
          <w:spacing w:val="-1"/>
        </w:rPr>
      </w:pPr>
      <w:r w:rsidRPr="00B73CFD">
        <w:rPr>
          <w:spacing w:val="-1"/>
        </w:rPr>
        <w:t>После отключения короткого замыкания выключатель должен быть осмотрен. Особое внимание обращается на отсутствие трещин и других повреждений изоляторов, надежность контактных соединений.</w:t>
      </w:r>
    </w:p>
    <w:p w14:paraId="1C0C728B" w14:textId="77777777" w:rsidR="00D95D07" w:rsidRPr="00B73CFD" w:rsidRDefault="00D95D07" w:rsidP="00D95D07">
      <w:pPr>
        <w:shd w:val="clear" w:color="auto" w:fill="FFFFFF"/>
        <w:tabs>
          <w:tab w:val="left" w:pos="240"/>
        </w:tabs>
        <w:spacing w:after="0" w:line="274" w:lineRule="exact"/>
        <w:ind w:left="360"/>
        <w:rPr>
          <w:spacing w:val="-1"/>
        </w:rPr>
      </w:pPr>
    </w:p>
    <w:p w14:paraId="24931065" w14:textId="77777777" w:rsidR="00D95D07" w:rsidRPr="00B73CFD" w:rsidRDefault="00D95D07" w:rsidP="00D95D07">
      <w:pPr>
        <w:pStyle w:val="afff5"/>
        <w:numPr>
          <w:ilvl w:val="0"/>
          <w:numId w:val="39"/>
        </w:numPr>
        <w:shd w:val="clear" w:color="auto" w:fill="FFFFFF"/>
        <w:spacing w:before="5" w:line="274" w:lineRule="exact"/>
        <w:rPr>
          <w:rFonts w:ascii="Times New Roman" w:eastAsia="Times New Roman" w:hAnsi="Times New Roman"/>
          <w:caps/>
          <w:spacing w:val="-2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caps/>
          <w:spacing w:val="-2"/>
          <w:sz w:val="24"/>
          <w:szCs w:val="24"/>
          <w:lang w:eastAsia="ru-RU"/>
        </w:rPr>
        <w:t>Вакуумные выключатели (ВВ)</w:t>
      </w:r>
    </w:p>
    <w:p w14:paraId="38E8BAA0" w14:textId="77777777" w:rsidR="00D95D07" w:rsidRPr="00B73CFD" w:rsidRDefault="00D95D07" w:rsidP="00D95D07">
      <w:pPr>
        <w:numPr>
          <w:ilvl w:val="0"/>
          <w:numId w:val="27"/>
        </w:numPr>
        <w:shd w:val="clear" w:color="auto" w:fill="FFFFFF"/>
        <w:tabs>
          <w:tab w:val="left" w:pos="240"/>
        </w:tabs>
        <w:spacing w:after="0" w:line="274" w:lineRule="exact"/>
        <w:ind w:left="360"/>
        <w:rPr>
          <w:spacing w:val="-1"/>
        </w:rPr>
      </w:pPr>
      <w:r w:rsidRPr="00B73CFD">
        <w:rPr>
          <w:spacing w:val="-1"/>
        </w:rPr>
        <w:t xml:space="preserve">Во время осмотра выключателей особое внимание необходимо обращать: </w:t>
      </w:r>
    </w:p>
    <w:p w14:paraId="534C4DFC" w14:textId="77777777" w:rsidR="00D95D07" w:rsidRPr="00B73CFD" w:rsidRDefault="00D95D07" w:rsidP="00D95D07">
      <w:pPr>
        <w:pStyle w:val="afff5"/>
        <w:numPr>
          <w:ilvl w:val="0"/>
          <w:numId w:val="40"/>
        </w:numPr>
        <w:shd w:val="clear" w:color="auto" w:fill="FFFFFF"/>
        <w:tabs>
          <w:tab w:val="left" w:pos="240"/>
        </w:tabs>
        <w:spacing w:line="274" w:lineRule="exact"/>
        <w:ind w:left="709" w:hanging="283"/>
        <w:jc w:val="left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на отсутствие повреждений изоляторов.</w:t>
      </w:r>
    </w:p>
    <w:p w14:paraId="3158AFCA" w14:textId="77777777" w:rsidR="00D95D07" w:rsidRPr="00B73CFD" w:rsidRDefault="00D95D07" w:rsidP="00D95D07">
      <w:pPr>
        <w:pStyle w:val="afff5"/>
        <w:numPr>
          <w:ilvl w:val="0"/>
          <w:numId w:val="40"/>
        </w:numPr>
        <w:shd w:val="clear" w:color="auto" w:fill="FFFFFF"/>
        <w:tabs>
          <w:tab w:val="left" w:pos="240"/>
        </w:tabs>
        <w:spacing w:line="274" w:lineRule="exact"/>
        <w:ind w:left="709" w:hanging="283"/>
        <w:jc w:val="left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на степень загрязнения изоляторов. </w:t>
      </w:r>
    </w:p>
    <w:p w14:paraId="325C99CC" w14:textId="77777777" w:rsidR="00D95D07" w:rsidRPr="00B73CFD" w:rsidRDefault="00D95D07" w:rsidP="00D95D07">
      <w:pPr>
        <w:pStyle w:val="afff5"/>
        <w:numPr>
          <w:ilvl w:val="0"/>
          <w:numId w:val="40"/>
        </w:numPr>
        <w:shd w:val="clear" w:color="auto" w:fill="FFFFFF"/>
        <w:tabs>
          <w:tab w:val="left" w:pos="240"/>
        </w:tabs>
        <w:spacing w:line="274" w:lineRule="exact"/>
        <w:ind w:left="709" w:hanging="283"/>
        <w:jc w:val="left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на отсутствие нагрева контактных соединений выключателя.</w:t>
      </w:r>
    </w:p>
    <w:p w14:paraId="2584F08B" w14:textId="77777777" w:rsidR="00D95D07" w:rsidRPr="00B73CFD" w:rsidRDefault="00D95D07" w:rsidP="00D95D07">
      <w:pPr>
        <w:numPr>
          <w:ilvl w:val="0"/>
          <w:numId w:val="27"/>
        </w:numPr>
        <w:shd w:val="clear" w:color="auto" w:fill="FFFFFF"/>
        <w:tabs>
          <w:tab w:val="left" w:pos="240"/>
        </w:tabs>
        <w:spacing w:after="0" w:line="274" w:lineRule="exact"/>
        <w:ind w:left="360"/>
        <w:rPr>
          <w:spacing w:val="-1"/>
        </w:rPr>
      </w:pPr>
      <w:r w:rsidRPr="00B73CFD">
        <w:rPr>
          <w:spacing w:val="-1"/>
        </w:rPr>
        <w:t>Все сведения о неисправностях, обнаруженных во время работы выключателя необходимо записывать в журнал дефектов и сообщать начальнику, а сведения об отключении коротких замыканий – в «Журнал автоматических отключений».</w:t>
      </w:r>
    </w:p>
    <w:p w14:paraId="780CB845" w14:textId="77777777" w:rsidR="00D95D07" w:rsidRPr="00B73CFD" w:rsidRDefault="00D95D07" w:rsidP="00D95D07">
      <w:pPr>
        <w:numPr>
          <w:ilvl w:val="0"/>
          <w:numId w:val="27"/>
        </w:numPr>
        <w:shd w:val="clear" w:color="auto" w:fill="FFFFFF"/>
        <w:tabs>
          <w:tab w:val="left" w:pos="240"/>
        </w:tabs>
        <w:spacing w:after="0" w:line="274" w:lineRule="exact"/>
        <w:ind w:left="360"/>
        <w:rPr>
          <w:spacing w:val="-1"/>
        </w:rPr>
      </w:pPr>
      <w:r w:rsidRPr="00B73CFD">
        <w:rPr>
          <w:spacing w:val="-1"/>
        </w:rPr>
        <w:t>После отключения короткого замыкания выключатель должен быть осмотрен. Особое внимание обращается на отсутствие трещин и других повреждений изоляторов, надежность контактных соединений.</w:t>
      </w:r>
    </w:p>
    <w:p w14:paraId="1B061C9D" w14:textId="77777777" w:rsidR="00D95D07" w:rsidRPr="00B73CFD" w:rsidRDefault="00D95D07" w:rsidP="00D95D07">
      <w:pPr>
        <w:shd w:val="clear" w:color="auto" w:fill="FFFFFF"/>
        <w:tabs>
          <w:tab w:val="left" w:pos="240"/>
        </w:tabs>
        <w:spacing w:after="0" w:line="274" w:lineRule="exact"/>
        <w:ind w:left="360"/>
        <w:rPr>
          <w:spacing w:val="-1"/>
        </w:rPr>
      </w:pPr>
    </w:p>
    <w:p w14:paraId="54847C17" w14:textId="77777777" w:rsidR="00D95D07" w:rsidRPr="00B73CFD" w:rsidRDefault="00D95D07" w:rsidP="00D95D07">
      <w:pPr>
        <w:pStyle w:val="afff5"/>
        <w:numPr>
          <w:ilvl w:val="0"/>
          <w:numId w:val="31"/>
        </w:numPr>
        <w:shd w:val="clear" w:color="auto" w:fill="FFFFFF"/>
        <w:tabs>
          <w:tab w:val="left" w:pos="240"/>
        </w:tabs>
        <w:spacing w:line="274" w:lineRule="exact"/>
        <w:rPr>
          <w:rFonts w:ascii="Times New Roman" w:eastAsia="Times New Roman" w:hAnsi="Times New Roman"/>
          <w:b/>
          <w:caps/>
          <w:spacing w:val="-4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b/>
          <w:caps/>
          <w:spacing w:val="-4"/>
          <w:sz w:val="24"/>
          <w:szCs w:val="24"/>
          <w:lang w:eastAsia="ru-RU"/>
        </w:rPr>
        <w:t>Разъединители</w:t>
      </w:r>
    </w:p>
    <w:p w14:paraId="79995C03" w14:textId="77777777" w:rsidR="00D95D07" w:rsidRPr="00B73CFD" w:rsidRDefault="00D95D07" w:rsidP="00D95D07">
      <w:pPr>
        <w:shd w:val="clear" w:color="auto" w:fill="FFFFFF"/>
        <w:spacing w:after="0" w:line="274" w:lineRule="exact"/>
        <w:ind w:right="19"/>
        <w:rPr>
          <w:spacing w:val="-2"/>
        </w:rPr>
      </w:pPr>
      <w:r w:rsidRPr="00B73CFD">
        <w:rPr>
          <w:spacing w:val="-2"/>
        </w:rPr>
        <w:t>При осмотре разъединителя проверяется:</w:t>
      </w:r>
    </w:p>
    <w:p w14:paraId="0B6BE13E" w14:textId="77777777" w:rsidR="00D95D07" w:rsidRPr="00B73CFD" w:rsidRDefault="00D95D07" w:rsidP="00D95D07">
      <w:pPr>
        <w:numPr>
          <w:ilvl w:val="0"/>
          <w:numId w:val="28"/>
        </w:numPr>
        <w:shd w:val="clear" w:color="auto" w:fill="FFFFFF"/>
        <w:spacing w:after="0" w:line="274" w:lineRule="exact"/>
        <w:ind w:left="360" w:right="19"/>
      </w:pPr>
      <w:r w:rsidRPr="00B73CFD">
        <w:rPr>
          <w:spacing w:val="1"/>
        </w:rPr>
        <w:t>загрязненность изоляции, отсутствие трещин, сколов и смещения изоляторов и других</w:t>
      </w:r>
      <w:r w:rsidRPr="00B73CFD">
        <w:rPr>
          <w:spacing w:val="1"/>
        </w:rPr>
        <w:br/>
      </w:r>
      <w:r w:rsidRPr="00B73CFD">
        <w:rPr>
          <w:spacing w:val="-1"/>
        </w:rPr>
        <w:t xml:space="preserve">признаков разрушения фарфора или </w:t>
      </w:r>
      <w:proofErr w:type="spellStart"/>
      <w:r w:rsidRPr="00B73CFD">
        <w:rPr>
          <w:spacing w:val="-1"/>
        </w:rPr>
        <w:t>армировки</w:t>
      </w:r>
      <w:proofErr w:type="spellEnd"/>
      <w:r w:rsidRPr="00B73CFD">
        <w:rPr>
          <w:spacing w:val="-1"/>
        </w:rPr>
        <w:t>;</w:t>
      </w:r>
    </w:p>
    <w:p w14:paraId="44ACCEA1" w14:textId="77777777" w:rsidR="00D95D07" w:rsidRPr="00B73CFD" w:rsidRDefault="00D95D07" w:rsidP="00D95D07">
      <w:pPr>
        <w:numPr>
          <w:ilvl w:val="0"/>
          <w:numId w:val="28"/>
        </w:numPr>
        <w:shd w:val="clear" w:color="auto" w:fill="FFFFFF"/>
        <w:spacing w:after="0" w:line="274" w:lineRule="exact"/>
        <w:ind w:left="360" w:right="19"/>
      </w:pPr>
      <w:r w:rsidRPr="00B73CFD">
        <w:rPr>
          <w:spacing w:val="-2"/>
        </w:rPr>
        <w:t xml:space="preserve">правильное   положение    ножей    в    губках.    Недопустимо   </w:t>
      </w:r>
      <w:proofErr w:type="spellStart"/>
      <w:r w:rsidRPr="00B73CFD">
        <w:rPr>
          <w:spacing w:val="-2"/>
        </w:rPr>
        <w:t>недовключение</w:t>
      </w:r>
      <w:proofErr w:type="spellEnd"/>
      <w:r w:rsidRPr="00B73CFD">
        <w:rPr>
          <w:spacing w:val="-2"/>
        </w:rPr>
        <w:t xml:space="preserve">   ножей</w:t>
      </w:r>
      <w:r w:rsidRPr="00B73CFD">
        <w:rPr>
          <w:spacing w:val="-2"/>
        </w:rPr>
        <w:br/>
      </w:r>
      <w:r w:rsidRPr="00B73CFD">
        <w:rPr>
          <w:spacing w:val="-1"/>
        </w:rPr>
        <w:t xml:space="preserve">разъединителя с плоскими контактами или </w:t>
      </w:r>
      <w:proofErr w:type="spellStart"/>
      <w:r w:rsidRPr="00B73CFD">
        <w:rPr>
          <w:spacing w:val="-1"/>
        </w:rPr>
        <w:t>недоразворот</w:t>
      </w:r>
      <w:proofErr w:type="spellEnd"/>
      <w:r w:rsidRPr="00B73CFD">
        <w:rPr>
          <w:spacing w:val="-1"/>
        </w:rPr>
        <w:t xml:space="preserve"> ножей разъединителя типа РЛН;</w:t>
      </w:r>
    </w:p>
    <w:p w14:paraId="347FDECA" w14:textId="77777777" w:rsidR="00D95D07" w:rsidRPr="00B73CFD" w:rsidRDefault="00D95D07" w:rsidP="00D95D07">
      <w:pPr>
        <w:numPr>
          <w:ilvl w:val="0"/>
          <w:numId w:val="28"/>
        </w:numPr>
        <w:shd w:val="clear" w:color="auto" w:fill="FFFFFF"/>
        <w:spacing w:after="0" w:line="274" w:lineRule="exact"/>
        <w:ind w:left="360" w:right="19"/>
      </w:pPr>
      <w:r w:rsidRPr="00B73CFD">
        <w:rPr>
          <w:spacing w:val="-1"/>
        </w:rPr>
        <w:t>отсутствие нагрева контактной системы разъединителей;</w:t>
      </w:r>
    </w:p>
    <w:p w14:paraId="2892BF3B" w14:textId="77777777" w:rsidR="00D95D07" w:rsidRPr="00B73CFD" w:rsidRDefault="00D95D07" w:rsidP="00D95D07">
      <w:pPr>
        <w:numPr>
          <w:ilvl w:val="0"/>
          <w:numId w:val="28"/>
        </w:numPr>
        <w:shd w:val="clear" w:color="auto" w:fill="FFFFFF"/>
        <w:spacing w:after="0" w:line="274" w:lineRule="exact"/>
        <w:ind w:left="360" w:right="19"/>
      </w:pPr>
      <w:r w:rsidRPr="00B73CFD">
        <w:rPr>
          <w:spacing w:val="2"/>
        </w:rPr>
        <w:t xml:space="preserve">целостность  видимой  части  заземляющей  проводки  разъединителей  с  заземляющими </w:t>
      </w:r>
      <w:r w:rsidRPr="00B73CFD">
        <w:rPr>
          <w:spacing w:val="-5"/>
        </w:rPr>
        <w:t>ножами;</w:t>
      </w:r>
    </w:p>
    <w:p w14:paraId="20BEF7BA" w14:textId="77777777" w:rsidR="00D95D07" w:rsidRPr="00B73CFD" w:rsidRDefault="00D95D07" w:rsidP="00D95D07">
      <w:pPr>
        <w:numPr>
          <w:ilvl w:val="0"/>
          <w:numId w:val="28"/>
        </w:numPr>
        <w:shd w:val="clear" w:color="auto" w:fill="FFFFFF"/>
        <w:spacing w:after="0" w:line="274" w:lineRule="exact"/>
        <w:ind w:left="360" w:right="19"/>
      </w:pPr>
      <w:r w:rsidRPr="00B73CFD">
        <w:rPr>
          <w:spacing w:val="-2"/>
        </w:rPr>
        <w:t>исправность    блокировки    между    рабочими    и    заземляющими    ножами,   между</w:t>
      </w:r>
      <w:r w:rsidRPr="00B73CFD">
        <w:rPr>
          <w:spacing w:val="-2"/>
        </w:rPr>
        <w:br/>
      </w:r>
      <w:r w:rsidRPr="00B73CFD">
        <w:rPr>
          <w:spacing w:val="-1"/>
        </w:rPr>
        <w:t>выключателями и разъединителями.</w:t>
      </w:r>
    </w:p>
    <w:p w14:paraId="59326460" w14:textId="77777777" w:rsidR="00D95D07" w:rsidRPr="00B73CFD" w:rsidRDefault="00D95D07" w:rsidP="00D95D07">
      <w:pPr>
        <w:shd w:val="clear" w:color="auto" w:fill="FFFFFF"/>
        <w:spacing w:after="0" w:line="274" w:lineRule="exact"/>
        <w:ind w:right="19"/>
        <w:rPr>
          <w:spacing w:val="-1"/>
        </w:rPr>
      </w:pPr>
    </w:p>
    <w:p w14:paraId="7D418D7D" w14:textId="77777777" w:rsidR="00D95D07" w:rsidRPr="00B73CFD" w:rsidRDefault="00D95D07" w:rsidP="00D95D07">
      <w:pPr>
        <w:pStyle w:val="afff5"/>
        <w:numPr>
          <w:ilvl w:val="0"/>
          <w:numId w:val="31"/>
        </w:numPr>
        <w:shd w:val="clear" w:color="auto" w:fill="FFFFFF"/>
        <w:ind w:right="3974"/>
        <w:rPr>
          <w:rFonts w:ascii="Times New Roman" w:eastAsia="Times New Roman" w:hAnsi="Times New Roman"/>
          <w:b/>
          <w:caps/>
          <w:spacing w:val="-5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b/>
          <w:caps/>
          <w:spacing w:val="-5"/>
          <w:sz w:val="24"/>
          <w:szCs w:val="24"/>
          <w:lang w:eastAsia="ru-RU"/>
        </w:rPr>
        <w:t>Реакторы</w:t>
      </w:r>
    </w:p>
    <w:p w14:paraId="56DDF3B6" w14:textId="77777777" w:rsidR="00D95D07" w:rsidRPr="00B73CFD" w:rsidRDefault="00D95D07" w:rsidP="00D95D07">
      <w:pPr>
        <w:shd w:val="clear" w:color="auto" w:fill="FFFFFF"/>
        <w:spacing w:after="0"/>
        <w:ind w:left="490" w:right="3974" w:hanging="490"/>
        <w:rPr>
          <w:spacing w:val="-1"/>
        </w:rPr>
      </w:pPr>
      <w:r w:rsidRPr="00B73CFD">
        <w:rPr>
          <w:spacing w:val="-1"/>
        </w:rPr>
        <w:t>При осмотре реактора проверяется:</w:t>
      </w:r>
    </w:p>
    <w:p w14:paraId="1BDB7E56" w14:textId="77777777" w:rsidR="00D95D07" w:rsidRPr="00B73CFD" w:rsidRDefault="00D95D07" w:rsidP="00D95D07">
      <w:pPr>
        <w:numPr>
          <w:ilvl w:val="0"/>
          <w:numId w:val="29"/>
        </w:numPr>
        <w:shd w:val="clear" w:color="auto" w:fill="FFFFFF"/>
        <w:spacing w:after="0" w:line="274" w:lineRule="exact"/>
        <w:ind w:left="360" w:right="5"/>
      </w:pPr>
      <w:r w:rsidRPr="00B73CFD">
        <w:rPr>
          <w:spacing w:val="4"/>
        </w:rPr>
        <w:t xml:space="preserve">целостность лакового покрова и отсутствие трещин в бетонных колонках и опорных </w:t>
      </w:r>
      <w:r w:rsidRPr="00B73CFD">
        <w:t>изоляторах;</w:t>
      </w:r>
    </w:p>
    <w:p w14:paraId="4E8A6E53" w14:textId="77777777" w:rsidR="00D95D07" w:rsidRPr="00B73CFD" w:rsidRDefault="00D95D07" w:rsidP="00D95D07">
      <w:pPr>
        <w:numPr>
          <w:ilvl w:val="0"/>
          <w:numId w:val="29"/>
        </w:numPr>
        <w:shd w:val="clear" w:color="auto" w:fill="FFFFFF"/>
        <w:spacing w:before="10" w:after="0" w:line="274" w:lineRule="exact"/>
        <w:ind w:left="360" w:right="5"/>
      </w:pPr>
      <w:r w:rsidRPr="00B73CFD">
        <w:t>чистота бетонных колонок и изоляторов;</w:t>
      </w:r>
    </w:p>
    <w:p w14:paraId="2FB75220" w14:textId="77777777" w:rsidR="00D95D07" w:rsidRPr="00B73CFD" w:rsidRDefault="00D95D07" w:rsidP="00D95D07">
      <w:pPr>
        <w:numPr>
          <w:ilvl w:val="0"/>
          <w:numId w:val="29"/>
        </w:numPr>
        <w:shd w:val="clear" w:color="auto" w:fill="FFFFFF"/>
        <w:spacing w:before="10" w:after="0" w:line="274" w:lineRule="exact"/>
        <w:ind w:left="360" w:right="5"/>
      </w:pPr>
      <w:r w:rsidRPr="00B73CFD">
        <w:t>отсутствие шума, дребезжания;</w:t>
      </w:r>
    </w:p>
    <w:p w14:paraId="26D665A6" w14:textId="77777777" w:rsidR="00D95D07" w:rsidRPr="00B73CFD" w:rsidRDefault="00D95D07" w:rsidP="00D95D07">
      <w:pPr>
        <w:numPr>
          <w:ilvl w:val="0"/>
          <w:numId w:val="29"/>
        </w:numPr>
        <w:shd w:val="clear" w:color="auto" w:fill="FFFFFF"/>
        <w:spacing w:before="10" w:after="0" w:line="274" w:lineRule="exact"/>
        <w:ind w:left="360" w:right="5"/>
      </w:pPr>
      <w:r w:rsidRPr="00B73CFD">
        <w:rPr>
          <w:spacing w:val="-1"/>
        </w:rPr>
        <w:t>отсутствие нагрева контактных соединений</w:t>
      </w:r>
    </w:p>
    <w:p w14:paraId="0A066AD9" w14:textId="77777777" w:rsidR="00D95D07" w:rsidRPr="00B73CFD" w:rsidRDefault="00D95D07" w:rsidP="00D95D07">
      <w:pPr>
        <w:shd w:val="clear" w:color="auto" w:fill="FFFFFF"/>
        <w:spacing w:before="10" w:after="0" w:line="274" w:lineRule="exact"/>
        <w:ind w:right="5"/>
      </w:pPr>
    </w:p>
    <w:p w14:paraId="333DBCA2" w14:textId="77777777" w:rsidR="00D95D07" w:rsidRPr="00B73CFD" w:rsidRDefault="00D95D07" w:rsidP="00D95D07">
      <w:pPr>
        <w:pStyle w:val="afff5"/>
        <w:numPr>
          <w:ilvl w:val="0"/>
          <w:numId w:val="31"/>
        </w:numPr>
        <w:shd w:val="clear" w:color="auto" w:fill="FFFFFF"/>
        <w:spacing w:line="274" w:lineRule="exact"/>
        <w:ind w:right="19"/>
        <w:rPr>
          <w:rFonts w:ascii="Times New Roman" w:eastAsia="Times New Roman" w:hAnsi="Times New Roman"/>
          <w:b/>
          <w:caps/>
          <w:spacing w:val="-1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b/>
          <w:caps/>
          <w:spacing w:val="-1"/>
          <w:sz w:val="24"/>
          <w:szCs w:val="24"/>
          <w:lang w:eastAsia="ru-RU"/>
        </w:rPr>
        <w:t>Конденсаторные установки (КУ)</w:t>
      </w:r>
    </w:p>
    <w:p w14:paraId="627A565C" w14:textId="77777777" w:rsidR="00D95D07" w:rsidRPr="00B73CFD" w:rsidRDefault="00D95D07" w:rsidP="00D95D07">
      <w:pPr>
        <w:shd w:val="clear" w:color="auto" w:fill="FFFFFF"/>
        <w:spacing w:after="0" w:line="269" w:lineRule="exact"/>
        <w:rPr>
          <w:spacing w:val="-1"/>
        </w:rPr>
      </w:pPr>
      <w:r w:rsidRPr="00B73CFD">
        <w:rPr>
          <w:spacing w:val="-1"/>
        </w:rPr>
        <w:t>Во время осмотра КУ проверяют:</w:t>
      </w:r>
    </w:p>
    <w:p w14:paraId="0A4FFA84" w14:textId="77777777" w:rsidR="00D95D07" w:rsidRPr="00B73CFD" w:rsidRDefault="00D95D07" w:rsidP="00D95D07">
      <w:pPr>
        <w:numPr>
          <w:ilvl w:val="0"/>
          <w:numId w:val="30"/>
        </w:numPr>
        <w:shd w:val="clear" w:color="auto" w:fill="FFFFFF"/>
        <w:spacing w:after="0" w:line="269" w:lineRule="exact"/>
        <w:ind w:left="360"/>
      </w:pPr>
      <w:r w:rsidRPr="00B73CFD">
        <w:t xml:space="preserve">исправность ограждений и запоров, отсутствие посторонних предметов; </w:t>
      </w:r>
    </w:p>
    <w:p w14:paraId="394A4D6E" w14:textId="77777777" w:rsidR="00D95D07" w:rsidRPr="00B73CFD" w:rsidRDefault="00D95D07" w:rsidP="00D95D07">
      <w:pPr>
        <w:numPr>
          <w:ilvl w:val="0"/>
          <w:numId w:val="30"/>
        </w:numPr>
        <w:shd w:val="clear" w:color="auto" w:fill="FFFFFF"/>
        <w:spacing w:after="0" w:line="269" w:lineRule="exact"/>
        <w:ind w:left="360"/>
      </w:pPr>
      <w:r w:rsidRPr="00B73CFD">
        <w:rPr>
          <w:spacing w:val="2"/>
        </w:rPr>
        <w:t xml:space="preserve">значение напряжения,  тока,  равномерность  нагрузки  отдельных  фаз, температуру </w:t>
      </w:r>
      <w:r w:rsidRPr="00B73CFD">
        <w:t>окружающего воздуха;</w:t>
      </w:r>
    </w:p>
    <w:p w14:paraId="728946A1" w14:textId="77777777" w:rsidR="00D95D07" w:rsidRPr="00B73CFD" w:rsidRDefault="00D95D07" w:rsidP="00D95D07">
      <w:pPr>
        <w:numPr>
          <w:ilvl w:val="0"/>
          <w:numId w:val="30"/>
        </w:numPr>
        <w:shd w:val="clear" w:color="auto" w:fill="FFFFFF"/>
        <w:spacing w:after="0" w:line="269" w:lineRule="exact"/>
        <w:ind w:left="360"/>
      </w:pPr>
      <w:r w:rsidRPr="00B73CFD">
        <w:t>отсутствие    пыли,    грязи,   трещин    на   изоляторах,    отсутствие   капельной   течи пропитывающей жидкости и вздутия стенок корпусов конденсаторов;</w:t>
      </w:r>
    </w:p>
    <w:p w14:paraId="17678E3E" w14:textId="77777777" w:rsidR="00D95D07" w:rsidRPr="00B73CFD" w:rsidRDefault="00D95D07" w:rsidP="00D95D07">
      <w:pPr>
        <w:numPr>
          <w:ilvl w:val="0"/>
          <w:numId w:val="30"/>
        </w:numPr>
        <w:shd w:val="clear" w:color="auto" w:fill="FFFFFF"/>
        <w:spacing w:after="0" w:line="269" w:lineRule="exact"/>
        <w:ind w:left="360"/>
      </w:pPr>
      <w:r w:rsidRPr="00B73CFD">
        <w:rPr>
          <w:spacing w:val="-1"/>
        </w:rPr>
        <w:t>состояние контактных соединений;</w:t>
      </w:r>
    </w:p>
    <w:p w14:paraId="7AC8AED2" w14:textId="77777777" w:rsidR="00D95D07" w:rsidRPr="00B73CFD" w:rsidRDefault="00D95D07" w:rsidP="00D95D07">
      <w:pPr>
        <w:numPr>
          <w:ilvl w:val="0"/>
          <w:numId w:val="30"/>
        </w:numPr>
        <w:shd w:val="clear" w:color="auto" w:fill="FFFFFF"/>
        <w:spacing w:after="0" w:line="269" w:lineRule="exact"/>
        <w:ind w:left="360"/>
      </w:pPr>
      <w:r w:rsidRPr="00B73CFD">
        <w:rPr>
          <w:spacing w:val="1"/>
        </w:rPr>
        <w:t xml:space="preserve"> наличие и состояние средств пожаротушения.</w:t>
      </w:r>
    </w:p>
    <w:p w14:paraId="7FE7A75F" w14:textId="77777777" w:rsidR="00D95D07" w:rsidRPr="00B73CFD" w:rsidRDefault="00D95D07" w:rsidP="00D95D07">
      <w:pPr>
        <w:spacing w:after="0"/>
      </w:pPr>
    </w:p>
    <w:p w14:paraId="750CD5BA" w14:textId="77777777" w:rsidR="00D95D07" w:rsidRPr="00B73CFD" w:rsidRDefault="00D95D07" w:rsidP="00D95D07">
      <w:pPr>
        <w:pStyle w:val="afff5"/>
        <w:numPr>
          <w:ilvl w:val="0"/>
          <w:numId w:val="31"/>
        </w:numPr>
        <w:spacing w:before="51" w:after="51"/>
        <w:ind w:right="51"/>
        <w:outlineLvl w:val="1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bookmarkStart w:id="10" w:name="label63"/>
      <w:r w:rsidRPr="00B73CFD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СИЛОВЫЕ ТРАНСФОРМАТОРЫ</w:t>
      </w:r>
    </w:p>
    <w:p w14:paraId="08704845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>Эксплуатация должна удовлетворять требованиям ПТЭ и ППБ.</w:t>
      </w:r>
    </w:p>
    <w:p w14:paraId="569130BE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>Для обеспечения безопасности проведения работ при техническом  обслуживании силовых трансформаторов персонал, привлекаемый для этих целей, должен иметь квалификационную группу согласно ПТЭ и ППБ.</w:t>
      </w:r>
    </w:p>
    <w:p w14:paraId="1B07D346" w14:textId="77777777" w:rsidR="00D95D07" w:rsidRPr="00B73CFD" w:rsidRDefault="00D95D07" w:rsidP="00D95D07">
      <w:pPr>
        <w:spacing w:before="51" w:after="51"/>
        <w:ind w:left="51" w:right="51" w:firstLine="480"/>
      </w:pPr>
    </w:p>
    <w:p w14:paraId="1640EDA3" w14:textId="77777777" w:rsidR="00D95D07" w:rsidRPr="00B73CFD" w:rsidRDefault="00D95D07" w:rsidP="00D95D07">
      <w:pPr>
        <w:spacing w:before="51" w:after="51"/>
        <w:ind w:left="51" w:right="51" w:firstLine="480"/>
        <w:outlineLvl w:val="1"/>
        <w:rPr>
          <w:b/>
          <w:bCs/>
          <w:kern w:val="36"/>
        </w:rPr>
      </w:pPr>
      <w:bookmarkStart w:id="11" w:name="label64"/>
      <w:bookmarkEnd w:id="10"/>
      <w:r w:rsidRPr="00B73CFD">
        <w:rPr>
          <w:b/>
          <w:bCs/>
          <w:kern w:val="36"/>
        </w:rPr>
        <w:t>Оперативное обслуживание</w:t>
      </w:r>
    </w:p>
    <w:p w14:paraId="53E94B73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>В объем ОО силовых трансформаторов входят очередные и внеочередные осмотры.</w:t>
      </w:r>
    </w:p>
    <w:p w14:paraId="38004E53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>Очередные осмотры трансформаторов (без их отключения) производятся в следующие сроки:</w:t>
      </w:r>
    </w:p>
    <w:p w14:paraId="7EC98DEE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>в электроустановках с постоянным дежурным персоналом – 1 раз в сутки;</w:t>
      </w:r>
    </w:p>
    <w:p w14:paraId="1556E41E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>в установках без постоянного дежурного персонала – не реже 1 раза в месяц.</w:t>
      </w:r>
    </w:p>
    <w:p w14:paraId="417A01BB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 xml:space="preserve">Внеочередные осмотры трансформаторов производятся: </w:t>
      </w:r>
    </w:p>
    <w:p w14:paraId="00A12A92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>при резком изменении температуры воздуха;</w:t>
      </w:r>
    </w:p>
    <w:p w14:paraId="41EAC907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>при каждом отключении трансформатора действием газовой или дифференциальной защиты.</w:t>
      </w:r>
    </w:p>
    <w:p w14:paraId="672EEEE7" w14:textId="77777777" w:rsidR="00D95D07" w:rsidRPr="00B73CFD" w:rsidRDefault="00D95D07" w:rsidP="00D95D07">
      <w:pPr>
        <w:shd w:val="clear" w:color="auto" w:fill="FFFFFF"/>
        <w:spacing w:after="0" w:line="274" w:lineRule="exact"/>
        <w:ind w:firstLine="10"/>
      </w:pPr>
      <w:r w:rsidRPr="00B73CFD">
        <w:rPr>
          <w:spacing w:val="-1"/>
        </w:rPr>
        <w:t>При осмотре трансформатора оперативный персонал должен проверить:</w:t>
      </w:r>
    </w:p>
    <w:p w14:paraId="0E9005AA" w14:textId="77777777" w:rsidR="00D95D07" w:rsidRPr="00B73CFD" w:rsidRDefault="00D95D07" w:rsidP="00D95D07">
      <w:pPr>
        <w:numPr>
          <w:ilvl w:val="0"/>
          <w:numId w:val="26"/>
        </w:numPr>
        <w:shd w:val="clear" w:color="auto" w:fill="FFFFFF"/>
        <w:tabs>
          <w:tab w:val="left" w:pos="250"/>
          <w:tab w:val="left" w:pos="900"/>
        </w:tabs>
        <w:spacing w:after="0" w:line="274" w:lineRule="exact"/>
        <w:ind w:left="540"/>
      </w:pPr>
      <w:r w:rsidRPr="00B73CFD">
        <w:rPr>
          <w:spacing w:val="-1"/>
        </w:rPr>
        <w:t>уровень масла в расширителе и маслонаполненных вводах;</w:t>
      </w:r>
    </w:p>
    <w:p w14:paraId="4635F3E5" w14:textId="77777777" w:rsidR="00D95D07" w:rsidRPr="00B73CFD" w:rsidRDefault="00D95D07" w:rsidP="00D95D07">
      <w:pPr>
        <w:numPr>
          <w:ilvl w:val="0"/>
          <w:numId w:val="26"/>
        </w:numPr>
        <w:shd w:val="clear" w:color="auto" w:fill="FFFFFF"/>
        <w:tabs>
          <w:tab w:val="left" w:pos="250"/>
          <w:tab w:val="left" w:pos="900"/>
        </w:tabs>
        <w:spacing w:after="0" w:line="274" w:lineRule="exact"/>
        <w:ind w:left="540"/>
      </w:pPr>
      <w:r w:rsidRPr="00B73CFD">
        <w:rPr>
          <w:spacing w:val="-1"/>
        </w:rPr>
        <w:t>отсутствие течи масла через уплотнения, краны и т.д.;</w:t>
      </w:r>
    </w:p>
    <w:p w14:paraId="1EDA6751" w14:textId="77777777" w:rsidR="00D95D07" w:rsidRPr="00B73CFD" w:rsidRDefault="00D95D07" w:rsidP="00D95D07">
      <w:pPr>
        <w:numPr>
          <w:ilvl w:val="0"/>
          <w:numId w:val="26"/>
        </w:numPr>
        <w:shd w:val="clear" w:color="auto" w:fill="FFFFFF"/>
        <w:tabs>
          <w:tab w:val="left" w:pos="250"/>
          <w:tab w:val="left" w:pos="900"/>
        </w:tabs>
        <w:spacing w:after="0" w:line="274" w:lineRule="exact"/>
        <w:ind w:left="540"/>
      </w:pPr>
      <w:r w:rsidRPr="00B73CFD">
        <w:rPr>
          <w:spacing w:val="-1"/>
        </w:rPr>
        <w:t>температуру масла в трансформаторах;</w:t>
      </w:r>
    </w:p>
    <w:p w14:paraId="3BBA6113" w14:textId="77777777" w:rsidR="00D95D07" w:rsidRPr="00B73CFD" w:rsidRDefault="00D95D07" w:rsidP="00D95D07">
      <w:pPr>
        <w:numPr>
          <w:ilvl w:val="0"/>
          <w:numId w:val="26"/>
        </w:numPr>
        <w:shd w:val="clear" w:color="auto" w:fill="FFFFFF"/>
        <w:tabs>
          <w:tab w:val="left" w:pos="250"/>
          <w:tab w:val="left" w:pos="900"/>
        </w:tabs>
        <w:spacing w:after="0" w:line="274" w:lineRule="exact"/>
        <w:ind w:left="540"/>
      </w:pPr>
      <w:r w:rsidRPr="00B73CFD">
        <w:rPr>
          <w:spacing w:val="-1"/>
        </w:rPr>
        <w:t>целостность мембраны на выхлопной трубе;</w:t>
      </w:r>
    </w:p>
    <w:p w14:paraId="782AD6CA" w14:textId="77777777" w:rsidR="00D95D07" w:rsidRPr="00B73CFD" w:rsidRDefault="00D95D07" w:rsidP="00D95D07">
      <w:pPr>
        <w:numPr>
          <w:ilvl w:val="0"/>
          <w:numId w:val="26"/>
        </w:numPr>
        <w:shd w:val="clear" w:color="auto" w:fill="FFFFFF"/>
        <w:tabs>
          <w:tab w:val="left" w:pos="250"/>
          <w:tab w:val="left" w:pos="900"/>
        </w:tabs>
        <w:spacing w:after="0" w:line="274" w:lineRule="exact"/>
        <w:ind w:left="540"/>
      </w:pPr>
      <w:r w:rsidRPr="00B73CFD">
        <w:rPr>
          <w:spacing w:val="-1"/>
        </w:rPr>
        <w:t xml:space="preserve">окраску силикагеля в </w:t>
      </w:r>
      <w:proofErr w:type="spellStart"/>
      <w:r w:rsidRPr="00B73CFD">
        <w:rPr>
          <w:spacing w:val="-1"/>
        </w:rPr>
        <w:t>воздухоосушителе</w:t>
      </w:r>
      <w:proofErr w:type="spellEnd"/>
      <w:r>
        <w:rPr>
          <w:spacing w:val="-1"/>
        </w:rPr>
        <w:tab/>
      </w:r>
      <w:r>
        <w:rPr>
          <w:spacing w:val="-1"/>
        </w:rPr>
        <w:tab/>
      </w:r>
      <w:r w:rsidRPr="00B73CFD">
        <w:rPr>
          <w:spacing w:val="-1"/>
        </w:rPr>
        <w:t xml:space="preserve"> и давление в маслонаполненных вводах;</w:t>
      </w:r>
    </w:p>
    <w:p w14:paraId="1E7EE8C3" w14:textId="77777777" w:rsidR="00D95D07" w:rsidRPr="00B73CFD" w:rsidRDefault="00D95D07" w:rsidP="00D95D07">
      <w:pPr>
        <w:numPr>
          <w:ilvl w:val="0"/>
          <w:numId w:val="26"/>
        </w:numPr>
        <w:shd w:val="clear" w:color="auto" w:fill="FFFFFF"/>
        <w:tabs>
          <w:tab w:val="left" w:pos="250"/>
          <w:tab w:val="left" w:pos="900"/>
        </w:tabs>
        <w:spacing w:after="0" w:line="274" w:lineRule="exact"/>
        <w:ind w:left="540"/>
      </w:pPr>
      <w:r w:rsidRPr="00B73CFD">
        <w:rPr>
          <w:spacing w:val="-1"/>
        </w:rPr>
        <w:t>наличие и чистоту масла в газовом реле;</w:t>
      </w:r>
    </w:p>
    <w:p w14:paraId="05B4518B" w14:textId="77777777" w:rsidR="00D95D07" w:rsidRPr="00B73CFD" w:rsidRDefault="00D95D07" w:rsidP="00D95D07">
      <w:pPr>
        <w:numPr>
          <w:ilvl w:val="0"/>
          <w:numId w:val="26"/>
        </w:numPr>
        <w:shd w:val="clear" w:color="auto" w:fill="FFFFFF"/>
        <w:tabs>
          <w:tab w:val="left" w:pos="250"/>
          <w:tab w:val="left" w:pos="900"/>
        </w:tabs>
        <w:spacing w:after="0" w:line="274" w:lineRule="exact"/>
        <w:ind w:left="540"/>
      </w:pPr>
      <w:r w:rsidRPr="00B73CFD">
        <w:t>состояние заземления;</w:t>
      </w:r>
    </w:p>
    <w:p w14:paraId="71A8E6A8" w14:textId="77777777" w:rsidR="00D95D07" w:rsidRPr="00B73CFD" w:rsidRDefault="00D95D07" w:rsidP="00D95D07">
      <w:pPr>
        <w:numPr>
          <w:ilvl w:val="0"/>
          <w:numId w:val="26"/>
        </w:numPr>
        <w:shd w:val="clear" w:color="auto" w:fill="FFFFFF"/>
        <w:tabs>
          <w:tab w:val="left" w:pos="250"/>
          <w:tab w:val="left" w:pos="900"/>
        </w:tabs>
        <w:spacing w:after="0" w:line="274" w:lineRule="exact"/>
        <w:ind w:left="540"/>
      </w:pPr>
      <w:r w:rsidRPr="00B73CFD">
        <w:rPr>
          <w:spacing w:val="-3"/>
        </w:rPr>
        <w:t>звук работы трансформатора;</w:t>
      </w:r>
    </w:p>
    <w:p w14:paraId="77A5BED4" w14:textId="77777777" w:rsidR="00D95D07" w:rsidRPr="00B73CFD" w:rsidRDefault="00D95D07" w:rsidP="00D95D07">
      <w:pPr>
        <w:numPr>
          <w:ilvl w:val="0"/>
          <w:numId w:val="26"/>
        </w:numPr>
        <w:shd w:val="clear" w:color="auto" w:fill="FFFFFF"/>
        <w:tabs>
          <w:tab w:val="left" w:pos="250"/>
          <w:tab w:val="left" w:pos="900"/>
        </w:tabs>
        <w:spacing w:after="0" w:line="274" w:lineRule="exact"/>
        <w:ind w:left="540"/>
      </w:pPr>
      <w:r w:rsidRPr="00B73CFD">
        <w:rPr>
          <w:spacing w:val="1"/>
        </w:rPr>
        <w:t>работу вентиляторных устройств.</w:t>
      </w:r>
    </w:p>
    <w:p w14:paraId="2C96B856" w14:textId="77777777" w:rsidR="00D95D07" w:rsidRPr="00B73CFD" w:rsidRDefault="00D95D07" w:rsidP="00D95D07">
      <w:pPr>
        <w:spacing w:before="51" w:after="51"/>
        <w:ind w:right="51"/>
        <w:outlineLvl w:val="1"/>
      </w:pPr>
      <w:bookmarkStart w:id="12" w:name="label69"/>
      <w:bookmarkEnd w:id="11"/>
    </w:p>
    <w:p w14:paraId="2D2A95AF" w14:textId="77777777" w:rsidR="00D95D07" w:rsidRPr="00B73CFD" w:rsidRDefault="00D95D07" w:rsidP="00D95D07">
      <w:pPr>
        <w:pStyle w:val="afff5"/>
        <w:numPr>
          <w:ilvl w:val="0"/>
          <w:numId w:val="31"/>
        </w:numPr>
        <w:spacing w:before="51" w:after="51"/>
        <w:ind w:right="51"/>
        <w:outlineLvl w:val="1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АККУМУЛЯТОРНЫЕ БАТАРЕИ</w:t>
      </w:r>
    </w:p>
    <w:p w14:paraId="55BD1744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>Номенклатура электрических аккумуляторных батарей принята в следующих границах:</w:t>
      </w:r>
    </w:p>
    <w:p w14:paraId="52326A7D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>кислотные свинцовые аккумуляторные батареи для стационарных установок емкостью 72—2304 А-ч при 10-часовом разряде и напряжением 12, 24, 48, 60, 110 и 220 В;</w:t>
      </w:r>
    </w:p>
    <w:p w14:paraId="732C0EA1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>щелочные аккумуляторные батареи кадмиево-никелевые и железо-никелевые напряжением 12,5—60</w:t>
      </w:r>
      <w:proofErr w:type="gramStart"/>
      <w:r w:rsidRPr="00B73CFD">
        <w:t xml:space="preserve"> В</w:t>
      </w:r>
      <w:proofErr w:type="gramEnd"/>
      <w:r w:rsidRPr="00B73CFD">
        <w:t xml:space="preserve"> и емкостью 60—950 А-ч.</w:t>
      </w:r>
    </w:p>
    <w:p w14:paraId="7C3A32CA" w14:textId="77777777" w:rsidR="00D95D07" w:rsidRPr="00B73CFD" w:rsidRDefault="00D95D07" w:rsidP="00D95D07">
      <w:pPr>
        <w:spacing w:before="51" w:after="51"/>
        <w:ind w:left="51" w:right="51" w:firstLine="480"/>
      </w:pPr>
    </w:p>
    <w:p w14:paraId="5FBB7CC5" w14:textId="77777777" w:rsidR="00D95D07" w:rsidRPr="00B73CFD" w:rsidRDefault="00D95D07" w:rsidP="00D95D07">
      <w:pPr>
        <w:spacing w:before="51" w:after="51"/>
        <w:ind w:left="51" w:right="51" w:firstLine="480"/>
        <w:outlineLvl w:val="1"/>
        <w:rPr>
          <w:b/>
          <w:bCs/>
          <w:kern w:val="36"/>
        </w:rPr>
      </w:pPr>
      <w:bookmarkStart w:id="13" w:name="label70"/>
      <w:bookmarkEnd w:id="12"/>
      <w:r w:rsidRPr="00B73CFD">
        <w:rPr>
          <w:b/>
          <w:bCs/>
          <w:kern w:val="36"/>
        </w:rPr>
        <w:t>Оперативное обслуживание</w:t>
      </w:r>
    </w:p>
    <w:p w14:paraId="36AE887A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>При оперативном обслуживании аккумуляторных батарей необходимо проверить целостность банок, наличие и исправность перемычек, отсутствие течи электролита, измерить плотность и уровень электролита и (при необходимости) довести до нормы.</w:t>
      </w:r>
    </w:p>
    <w:p w14:paraId="60B69446" w14:textId="77777777" w:rsidR="00D95D07" w:rsidRPr="00B73CFD" w:rsidRDefault="00D95D07" w:rsidP="00D95D07">
      <w:pPr>
        <w:spacing w:after="0"/>
        <w:rPr>
          <w:b/>
        </w:rPr>
      </w:pPr>
      <w:r w:rsidRPr="00B73CFD">
        <w:rPr>
          <w:b/>
        </w:rPr>
        <w:t>Осмотр аккумуляторной батареи</w:t>
      </w:r>
    </w:p>
    <w:p w14:paraId="5763271B" w14:textId="77777777" w:rsidR="00D95D07" w:rsidRPr="00B73CFD" w:rsidRDefault="00D95D07" w:rsidP="00D95D07">
      <w:pPr>
        <w:numPr>
          <w:ilvl w:val="0"/>
          <w:numId w:val="23"/>
        </w:numPr>
        <w:tabs>
          <w:tab w:val="num" w:pos="0"/>
          <w:tab w:val="left" w:pos="900"/>
        </w:tabs>
        <w:spacing w:after="120"/>
      </w:pPr>
      <w:r w:rsidRPr="00B73CFD">
        <w:t xml:space="preserve"> Осмотр аккумуляторной батареи производится в соответствии п.2.10.25 ПТЭЭП с периодичностью:</w:t>
      </w:r>
    </w:p>
    <w:p w14:paraId="11E0234F" w14:textId="77777777" w:rsidR="00D95D07" w:rsidRPr="00B73CFD" w:rsidRDefault="00D95D07" w:rsidP="00D95D07">
      <w:pPr>
        <w:spacing w:after="0"/>
      </w:pPr>
      <w:r w:rsidRPr="00B73CFD">
        <w:t>дежурным персоналом – 1 раз в сутки</w:t>
      </w:r>
    </w:p>
    <w:p w14:paraId="5EB741C6" w14:textId="77777777" w:rsidR="00D95D07" w:rsidRPr="00B73CFD" w:rsidRDefault="00D95D07" w:rsidP="00D95D07">
      <w:pPr>
        <w:spacing w:after="0"/>
      </w:pPr>
      <w:r w:rsidRPr="00B73CFD">
        <w:t>аккумуляторщиком – 2 раза в месяц</w:t>
      </w:r>
    </w:p>
    <w:p w14:paraId="37632BFC" w14:textId="77777777" w:rsidR="00D95D07" w:rsidRPr="00B73CFD" w:rsidRDefault="00D95D07" w:rsidP="00D95D07">
      <w:pPr>
        <w:spacing w:after="0"/>
      </w:pPr>
      <w:r w:rsidRPr="00B73CFD">
        <w:t>начальником службы электрических сетей – 1 раз в месяц.</w:t>
      </w:r>
    </w:p>
    <w:p w14:paraId="729B4154" w14:textId="77777777" w:rsidR="00D95D07" w:rsidRPr="00B73CFD" w:rsidRDefault="00D95D07" w:rsidP="00D95D07">
      <w:pPr>
        <w:numPr>
          <w:ilvl w:val="0"/>
          <w:numId w:val="23"/>
        </w:numPr>
        <w:tabs>
          <w:tab w:val="num" w:pos="0"/>
          <w:tab w:val="left" w:pos="900"/>
        </w:tabs>
        <w:spacing w:after="0"/>
      </w:pPr>
      <w:r w:rsidRPr="00B73CFD">
        <w:t>Во время осмотра проверяется:</w:t>
      </w:r>
    </w:p>
    <w:p w14:paraId="49262B1A" w14:textId="77777777" w:rsidR="00D95D07" w:rsidRPr="00B73CFD" w:rsidRDefault="00D95D07" w:rsidP="00D95D07">
      <w:pPr>
        <w:numPr>
          <w:ilvl w:val="1"/>
          <w:numId w:val="24"/>
        </w:numPr>
        <w:tabs>
          <w:tab w:val="num" w:pos="540"/>
          <w:tab w:val="left" w:pos="900"/>
        </w:tabs>
        <w:spacing w:after="0"/>
        <w:ind w:left="540" w:firstLine="180"/>
      </w:pPr>
      <w:r w:rsidRPr="00B73CFD">
        <w:t>Целостность сосудов и уровень электролита в них, чистоту стеллажей, пола и стен, отсутствие окислов в местах соединения шин с наконечниками.</w:t>
      </w:r>
    </w:p>
    <w:p w14:paraId="58505A63" w14:textId="77777777" w:rsidR="00D95D07" w:rsidRPr="00B73CFD" w:rsidRDefault="00D95D07" w:rsidP="00D95D07">
      <w:pPr>
        <w:numPr>
          <w:ilvl w:val="1"/>
          <w:numId w:val="24"/>
        </w:numPr>
        <w:tabs>
          <w:tab w:val="num" w:pos="540"/>
          <w:tab w:val="left" w:pos="900"/>
        </w:tabs>
        <w:spacing w:after="0"/>
        <w:ind w:left="540" w:firstLine="180"/>
      </w:pPr>
      <w:r w:rsidRPr="00B73CFD">
        <w:t>Напряжение, плотность и температура в контрольных элементах</w:t>
      </w:r>
    </w:p>
    <w:p w14:paraId="1DA86EEB" w14:textId="77777777" w:rsidR="00D95D07" w:rsidRPr="00B73CFD" w:rsidRDefault="00D95D07" w:rsidP="00D95D07">
      <w:pPr>
        <w:numPr>
          <w:ilvl w:val="1"/>
          <w:numId w:val="24"/>
        </w:numPr>
        <w:tabs>
          <w:tab w:val="num" w:pos="540"/>
          <w:tab w:val="left" w:pos="900"/>
        </w:tabs>
        <w:spacing w:after="0"/>
        <w:ind w:left="540" w:firstLine="180"/>
      </w:pPr>
      <w:r w:rsidRPr="00B73CFD">
        <w:t>Состояние пластин – (цвет, коробление, чрезмерный рост положительных пластин, наросты на отрицательных пластинах).</w:t>
      </w:r>
    </w:p>
    <w:p w14:paraId="61B3F6E0" w14:textId="77777777" w:rsidR="00D95D07" w:rsidRPr="00B73CFD" w:rsidRDefault="00D95D07" w:rsidP="00D95D07">
      <w:pPr>
        <w:numPr>
          <w:ilvl w:val="1"/>
          <w:numId w:val="24"/>
        </w:numPr>
        <w:tabs>
          <w:tab w:val="num" w:pos="540"/>
          <w:tab w:val="left" w:pos="900"/>
        </w:tabs>
        <w:spacing w:after="0"/>
        <w:ind w:left="540" w:firstLine="180"/>
      </w:pPr>
      <w:r w:rsidRPr="00B73CFD">
        <w:t>отсутствие механических дефектов, приводящих к короткому замыканию (соприкосновение свинцовых обкладок, падение на дно элементов пружин, фанерных сепараторов и деревянных палочек).</w:t>
      </w:r>
    </w:p>
    <w:p w14:paraId="5012D07B" w14:textId="77777777" w:rsidR="00D95D07" w:rsidRPr="00B73CFD" w:rsidRDefault="00D95D07" w:rsidP="00D95D07">
      <w:pPr>
        <w:numPr>
          <w:ilvl w:val="1"/>
          <w:numId w:val="24"/>
        </w:numPr>
        <w:tabs>
          <w:tab w:val="num" w:pos="540"/>
          <w:tab w:val="left" w:pos="900"/>
        </w:tabs>
        <w:spacing w:after="0"/>
        <w:ind w:left="540" w:firstLine="180"/>
      </w:pPr>
      <w:r w:rsidRPr="00B73CFD">
        <w:t>Уровень и характер шлама.</w:t>
      </w:r>
    </w:p>
    <w:p w14:paraId="7CD4E81B" w14:textId="77777777" w:rsidR="00D95D07" w:rsidRPr="00B73CFD" w:rsidRDefault="00D95D07" w:rsidP="00D95D07">
      <w:pPr>
        <w:numPr>
          <w:ilvl w:val="1"/>
          <w:numId w:val="24"/>
        </w:numPr>
        <w:tabs>
          <w:tab w:val="num" w:pos="540"/>
          <w:tab w:val="left" w:pos="900"/>
        </w:tabs>
        <w:spacing w:after="0"/>
        <w:ind w:left="540" w:firstLine="180"/>
      </w:pPr>
      <w:r w:rsidRPr="00B73CFD">
        <w:t>Если в процессе осмотра выявлены дефекты, могущие быть устраненными единолично осматривающим, он должен быть устранен единолично, то способ устранения дефекта определяется руководством участка.</w:t>
      </w:r>
    </w:p>
    <w:p w14:paraId="0ED94375" w14:textId="77777777" w:rsidR="00D95D07" w:rsidRPr="00B73CFD" w:rsidRDefault="00D95D07" w:rsidP="00D95D07">
      <w:pPr>
        <w:numPr>
          <w:ilvl w:val="1"/>
          <w:numId w:val="24"/>
        </w:numPr>
        <w:tabs>
          <w:tab w:val="num" w:pos="540"/>
          <w:tab w:val="left" w:pos="900"/>
        </w:tabs>
        <w:spacing w:after="0"/>
        <w:ind w:left="540" w:firstLine="180"/>
      </w:pPr>
      <w:r w:rsidRPr="00B73CFD">
        <w:t>Исправность вентиляции, освещения и отопления (в зимнее время).</w:t>
      </w:r>
    </w:p>
    <w:p w14:paraId="3FFD857E" w14:textId="77777777" w:rsidR="00D95D07" w:rsidRPr="00B73CFD" w:rsidRDefault="00D95D07" w:rsidP="00D95D07">
      <w:pPr>
        <w:numPr>
          <w:ilvl w:val="1"/>
          <w:numId w:val="24"/>
        </w:numPr>
        <w:tabs>
          <w:tab w:val="num" w:pos="540"/>
          <w:tab w:val="left" w:pos="900"/>
          <w:tab w:val="num" w:pos="1283"/>
        </w:tabs>
        <w:spacing w:after="0"/>
        <w:ind w:left="540" w:firstLine="180"/>
      </w:pPr>
      <w:r w:rsidRPr="00B73CFD">
        <w:t>Проверить наличие резиновых перчаток, защитных очков, раствора соды, кружек для доливки электролита, дистиллированной воды, ареометра, вольтметра и др.</w:t>
      </w:r>
    </w:p>
    <w:p w14:paraId="7BF71021" w14:textId="77777777" w:rsidR="00D95D07" w:rsidRPr="00B73CFD" w:rsidRDefault="00D95D07" w:rsidP="00D95D07">
      <w:pPr>
        <w:numPr>
          <w:ilvl w:val="1"/>
          <w:numId w:val="25"/>
        </w:numPr>
        <w:tabs>
          <w:tab w:val="num" w:pos="540"/>
          <w:tab w:val="left" w:pos="1260"/>
        </w:tabs>
        <w:spacing w:after="0"/>
        <w:ind w:left="540" w:firstLine="180"/>
      </w:pPr>
      <w:r w:rsidRPr="00B73CFD">
        <w:t>Напряжение и плотность электролита во всех элементах батареи, температура электролита в контрольных элементах, напряжение элементов измеряется при отключенном зарядном агрегате и по возможности при снятой нагрузке.</w:t>
      </w:r>
    </w:p>
    <w:p w14:paraId="5032CEA1" w14:textId="77777777" w:rsidR="00D95D07" w:rsidRPr="00B73CFD" w:rsidRDefault="00D95D07" w:rsidP="00D95D07">
      <w:pPr>
        <w:numPr>
          <w:ilvl w:val="1"/>
          <w:numId w:val="25"/>
        </w:numPr>
        <w:tabs>
          <w:tab w:val="num" w:pos="540"/>
          <w:tab w:val="left" w:pos="1260"/>
        </w:tabs>
        <w:spacing w:after="0"/>
        <w:ind w:left="540" w:firstLine="180"/>
      </w:pPr>
      <w:r w:rsidRPr="00B73CFD">
        <w:t>Нет ли дефектов, приводящих к коротким замыканиям (соприкосновение свинцовых обкладок двух соседних элементов, падение на дно элемента пружин, сепараторов и палочек).</w:t>
      </w:r>
    </w:p>
    <w:p w14:paraId="482DCE14" w14:textId="77777777" w:rsidR="00D95D07" w:rsidRPr="00B73CFD" w:rsidRDefault="00D95D07" w:rsidP="00D95D07">
      <w:pPr>
        <w:numPr>
          <w:ilvl w:val="1"/>
          <w:numId w:val="25"/>
        </w:numPr>
        <w:tabs>
          <w:tab w:val="num" w:pos="540"/>
          <w:tab w:val="left" w:pos="1260"/>
        </w:tabs>
        <w:spacing w:after="0"/>
        <w:ind w:left="540" w:firstLine="180"/>
      </w:pPr>
      <w:r w:rsidRPr="00B73CFD">
        <w:t>Состояние электродов.</w:t>
      </w:r>
    </w:p>
    <w:p w14:paraId="2047BC12" w14:textId="77777777" w:rsidR="00D95D07" w:rsidRPr="00B73CFD" w:rsidRDefault="00D95D07" w:rsidP="00D95D07">
      <w:pPr>
        <w:numPr>
          <w:ilvl w:val="1"/>
          <w:numId w:val="25"/>
        </w:numPr>
        <w:tabs>
          <w:tab w:val="num" w:pos="540"/>
          <w:tab w:val="left" w:pos="1260"/>
        </w:tabs>
        <w:spacing w:after="0"/>
        <w:ind w:left="540" w:firstLine="180"/>
      </w:pPr>
      <w:r w:rsidRPr="00B73CFD">
        <w:t>Сопротивление изоляции с помощью устройства контроля изоляции на шинах щита постоянного тока.</w:t>
      </w:r>
    </w:p>
    <w:p w14:paraId="7B06BA1B" w14:textId="77777777" w:rsidR="00D95D07" w:rsidRPr="00B73CFD" w:rsidRDefault="00D95D07" w:rsidP="00D95D07">
      <w:pPr>
        <w:numPr>
          <w:ilvl w:val="1"/>
          <w:numId w:val="25"/>
        </w:numPr>
        <w:tabs>
          <w:tab w:val="num" w:pos="540"/>
          <w:tab w:val="left" w:pos="1260"/>
        </w:tabs>
        <w:spacing w:after="0"/>
        <w:ind w:left="540" w:firstLine="180"/>
      </w:pPr>
      <w:r w:rsidRPr="00B73CFD">
        <w:t>Записи в журнале.</w:t>
      </w:r>
    </w:p>
    <w:p w14:paraId="4C1E8728" w14:textId="77777777" w:rsidR="00D95D07" w:rsidRPr="00B73CFD" w:rsidRDefault="00D95D07" w:rsidP="00D95D07">
      <w:pPr>
        <w:numPr>
          <w:ilvl w:val="1"/>
          <w:numId w:val="25"/>
        </w:numPr>
        <w:tabs>
          <w:tab w:val="num" w:pos="540"/>
          <w:tab w:val="left" w:pos="1260"/>
        </w:tabs>
        <w:spacing w:after="0"/>
        <w:ind w:left="540" w:firstLine="180"/>
      </w:pPr>
      <w:r w:rsidRPr="00B73CFD">
        <w:t>При обнаружении во время инспекторского осмотра дефектов намечаются сроки и порядок их устранения.</w:t>
      </w:r>
    </w:p>
    <w:p w14:paraId="4A33F25B" w14:textId="77777777" w:rsidR="00D95D07" w:rsidRPr="00B73CFD" w:rsidRDefault="00D95D07" w:rsidP="00D95D07">
      <w:pPr>
        <w:numPr>
          <w:ilvl w:val="1"/>
          <w:numId w:val="25"/>
        </w:numPr>
        <w:tabs>
          <w:tab w:val="num" w:pos="540"/>
          <w:tab w:val="left" w:pos="1260"/>
        </w:tabs>
        <w:spacing w:after="0"/>
        <w:ind w:left="540" w:firstLine="180"/>
      </w:pPr>
      <w:r w:rsidRPr="00B73CFD">
        <w:t>При производстве специальных работ на батарее записи ведутся на отдельных листах. Эти листы подшиваются</w:t>
      </w:r>
    </w:p>
    <w:p w14:paraId="45E56B51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 xml:space="preserve">При необходимости назначаются дополнительные измерения и анализы. Результаты осмотра должны записываться  в журнал. При записях в журнал должны  вноситься следующие данные: дата осмотра, напряжение на шинах постоянного тока, ток нагрузки, ток </w:t>
      </w:r>
      <w:proofErr w:type="spellStart"/>
      <w:r w:rsidRPr="00B73CFD">
        <w:t>подзаряда</w:t>
      </w:r>
      <w:proofErr w:type="spellEnd"/>
      <w:r w:rsidRPr="00B73CFD">
        <w:t xml:space="preserve"> (или разряда, если батарея разряжается), плотность и температура электролита, напряжение в элементах, записи о выявлении при осмотре неисправностей, доливок, ремонтов и т.п.</w:t>
      </w:r>
      <w:bookmarkStart w:id="14" w:name="label75"/>
      <w:bookmarkEnd w:id="13"/>
    </w:p>
    <w:p w14:paraId="0D52EF9A" w14:textId="77777777" w:rsidR="00D95D07" w:rsidRPr="00B73CFD" w:rsidRDefault="00D95D07" w:rsidP="00D95D07">
      <w:pPr>
        <w:pStyle w:val="afff5"/>
        <w:numPr>
          <w:ilvl w:val="0"/>
          <w:numId w:val="31"/>
        </w:numPr>
        <w:spacing w:before="51" w:after="51"/>
        <w:ind w:right="51"/>
        <w:outlineLvl w:val="1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bookmarkStart w:id="15" w:name="label80"/>
      <w:bookmarkEnd w:id="14"/>
      <w:r w:rsidRPr="00B73CFD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УСТРОЙСТВА РЕЛЕЙНОЙ ЗАЩИТЫ И ЭЛЕКТРОАВТОМАТИКИ</w:t>
      </w:r>
    </w:p>
    <w:p w14:paraId="41BE8D02" w14:textId="77777777" w:rsidR="00D95D07" w:rsidRPr="00B73CFD" w:rsidRDefault="00D95D07" w:rsidP="00D95D07">
      <w:pPr>
        <w:widowControl w:val="0"/>
        <w:spacing w:after="0"/>
        <w:ind w:firstLine="709"/>
        <w:rPr>
          <w:spacing w:val="-2"/>
        </w:rPr>
      </w:pPr>
      <w:bookmarkStart w:id="16" w:name="label81"/>
      <w:bookmarkEnd w:id="15"/>
      <w:r>
        <w:rPr>
          <w:spacing w:val="-2"/>
          <w:lang w:bidi="ru-RU"/>
        </w:rPr>
        <w:t>О</w:t>
      </w:r>
      <w:r w:rsidRPr="00B73CFD">
        <w:rPr>
          <w:spacing w:val="-2"/>
          <w:lang w:bidi="ru-RU"/>
        </w:rPr>
        <w:t>бслуживание устройств РЗА проводится в объеме осмотра.</w:t>
      </w:r>
    </w:p>
    <w:p w14:paraId="46346A0E" w14:textId="77777777" w:rsidR="00D95D07" w:rsidRPr="00B73CFD" w:rsidRDefault="00D95D07" w:rsidP="00D95D07">
      <w:pPr>
        <w:widowControl w:val="0"/>
        <w:shd w:val="clear" w:color="auto" w:fill="FFFFFF"/>
        <w:spacing w:after="0"/>
        <w:ind w:firstLine="709"/>
      </w:pPr>
      <w:bookmarkStart w:id="17" w:name="label89"/>
      <w:bookmarkEnd w:id="16"/>
    </w:p>
    <w:p w14:paraId="63D57D3D" w14:textId="77777777" w:rsidR="00D95D07" w:rsidRPr="00B73CFD" w:rsidRDefault="00D95D07" w:rsidP="00D95D07">
      <w:pPr>
        <w:spacing w:before="51" w:after="51"/>
        <w:ind w:left="51" w:right="51" w:firstLine="480"/>
        <w:outlineLvl w:val="1"/>
        <w:rPr>
          <w:b/>
          <w:bCs/>
          <w:kern w:val="36"/>
        </w:rPr>
      </w:pPr>
      <w:r w:rsidRPr="00B73CFD">
        <w:rPr>
          <w:b/>
          <w:bCs/>
          <w:kern w:val="36"/>
        </w:rPr>
        <w:t>Осмотр</w:t>
      </w:r>
    </w:p>
    <w:p w14:paraId="10328B6B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 xml:space="preserve">Осмотр организует и проводит исполнитель одновременно с осмотрами основного оборудования. При осмотре необходимо визуально контролировать: </w:t>
      </w:r>
    </w:p>
    <w:p w14:paraId="7E1B3DD1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lastRenderedPageBreak/>
        <w:t xml:space="preserve">а) отсутствие внешних повреждений устройства и его элементов; </w:t>
      </w:r>
    </w:p>
    <w:p w14:paraId="761F72BC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 xml:space="preserve">б) состояние креплений устройств на панелях, проводов на рядах зажимов и на выводах устройств; </w:t>
      </w:r>
    </w:p>
    <w:p w14:paraId="2F818139" w14:textId="77777777" w:rsidR="00D95D07" w:rsidRPr="00B73CFD" w:rsidRDefault="00D95D07" w:rsidP="00D95D07">
      <w:pPr>
        <w:spacing w:before="51" w:after="51"/>
        <w:ind w:left="51" w:right="51" w:firstLine="480"/>
      </w:pPr>
      <w:r w:rsidRPr="00B73CFD">
        <w:t xml:space="preserve">в) наличие надписей и позиционных </w:t>
      </w:r>
      <w:hyperlink r:id="rId9" w:tooltip="Обозначение" w:history="1">
        <w:r w:rsidRPr="00B73CFD">
          <w:t>обозначений</w:t>
        </w:r>
      </w:hyperlink>
      <w:r w:rsidRPr="00B73CFD">
        <w:t xml:space="preserve">; </w:t>
      </w:r>
    </w:p>
    <w:p w14:paraId="164722FA" w14:textId="77777777" w:rsidR="00D95D07" w:rsidRPr="00B73CFD" w:rsidRDefault="00D95D07" w:rsidP="00D95D07">
      <w:pPr>
        <w:spacing w:before="51" w:after="51"/>
        <w:ind w:left="51" w:right="51" w:firstLine="480"/>
        <w:rPr>
          <w:b/>
          <w:bCs/>
          <w:kern w:val="36"/>
        </w:rPr>
      </w:pPr>
      <w:r w:rsidRPr="00B73CFD">
        <w:t xml:space="preserve">г) положение флажков указательных реле, испытательных блоков, накладок, рубильников, кнопок и других оперативных элементов, состояние сигнальных ламп. </w:t>
      </w:r>
      <w:bookmarkEnd w:id="17"/>
    </w:p>
    <w:p w14:paraId="42159E4C" w14:textId="77777777" w:rsidR="00D95D07" w:rsidRPr="00B73CFD" w:rsidRDefault="00D95D07" w:rsidP="00D95D07">
      <w:pPr>
        <w:widowControl w:val="0"/>
        <w:shd w:val="clear" w:color="auto" w:fill="FFFFFF"/>
        <w:spacing w:after="0"/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503"/>
        <w:gridCol w:w="284"/>
        <w:gridCol w:w="4819"/>
      </w:tblGrid>
      <w:tr w:rsidR="00D95D07" w:rsidRPr="00B73CFD" w14:paraId="13F151EC" w14:textId="77777777" w:rsidTr="0068337F">
        <w:tc>
          <w:tcPr>
            <w:tcW w:w="4503" w:type="dxa"/>
          </w:tcPr>
          <w:p w14:paraId="52669C68" w14:textId="77777777" w:rsidR="00D95D07" w:rsidRPr="00B73CFD" w:rsidRDefault="00D95D07" w:rsidP="0068337F">
            <w:pPr>
              <w:spacing w:after="0"/>
              <w:rPr>
                <w:b/>
                <w:lang w:eastAsia="x-none"/>
              </w:rPr>
            </w:pPr>
            <w:r w:rsidRPr="00B73CFD">
              <w:rPr>
                <w:b/>
                <w:lang w:eastAsia="x-none"/>
              </w:rPr>
              <w:t>ЗАКАЗЧИК</w:t>
            </w:r>
            <w:r w:rsidRPr="00B73CFD">
              <w:rPr>
                <w:b/>
                <w:lang w:val="x-none" w:eastAsia="x-none"/>
              </w:rPr>
              <w:t>:</w:t>
            </w:r>
          </w:p>
          <w:p w14:paraId="458B109B" w14:textId="77777777" w:rsidR="00D95D07" w:rsidRPr="00B73CFD" w:rsidRDefault="00D95D07" w:rsidP="0068337F">
            <w:pPr>
              <w:shd w:val="clear" w:color="auto" w:fill="FFFFFF"/>
              <w:spacing w:after="0"/>
              <w:rPr>
                <w:rFonts w:eastAsia="Calibri"/>
                <w:b/>
              </w:rPr>
            </w:pPr>
            <w:r w:rsidRPr="00B73CFD">
              <w:rPr>
                <w:rFonts w:eastAsia="Calibri"/>
                <w:b/>
              </w:rPr>
              <w:t>ООО</w:t>
            </w:r>
            <w:r w:rsidRPr="00B73CFD">
              <w:rPr>
                <w:rFonts w:eastAsia="Garamond"/>
                <w:b/>
              </w:rPr>
              <w:t xml:space="preserve"> </w:t>
            </w:r>
            <w:r w:rsidRPr="00B73CFD">
              <w:rPr>
                <w:rFonts w:eastAsia="Calibri"/>
                <w:b/>
              </w:rPr>
              <w:t>«ОЭСК»</w:t>
            </w:r>
          </w:p>
          <w:p w14:paraId="0308E773" w14:textId="77777777" w:rsidR="00D95D07" w:rsidRPr="00B73CFD" w:rsidRDefault="00D95D07" w:rsidP="0068337F">
            <w:pPr>
              <w:tabs>
                <w:tab w:val="left" w:pos="180"/>
              </w:tabs>
              <w:spacing w:after="0"/>
              <w:ind w:right="-59"/>
              <w:rPr>
                <w:b/>
              </w:rPr>
            </w:pPr>
            <w:r w:rsidRPr="00B73CFD">
              <w:rPr>
                <w:b/>
              </w:rPr>
              <w:t>Генеральный директор</w:t>
            </w:r>
          </w:p>
          <w:p w14:paraId="07A3D1CA" w14:textId="77777777" w:rsidR="00D95D07" w:rsidRPr="00B73CFD" w:rsidRDefault="00D95D07" w:rsidP="0068337F">
            <w:pPr>
              <w:tabs>
                <w:tab w:val="left" w:pos="180"/>
              </w:tabs>
              <w:spacing w:after="0"/>
              <w:ind w:right="-59"/>
              <w:rPr>
                <w:b/>
              </w:rPr>
            </w:pPr>
          </w:p>
          <w:p w14:paraId="32B3EFE7" w14:textId="77777777" w:rsidR="00D95D07" w:rsidRPr="00B73CFD" w:rsidRDefault="00D95D07" w:rsidP="0068337F">
            <w:pPr>
              <w:spacing w:after="0"/>
              <w:rPr>
                <w:b/>
              </w:rPr>
            </w:pPr>
            <w:r w:rsidRPr="00B73CFD">
              <w:rPr>
                <w:b/>
              </w:rPr>
              <w:t>__________________/А.А. Фомичев/</w:t>
            </w:r>
          </w:p>
          <w:p w14:paraId="3C074042" w14:textId="77777777" w:rsidR="00D95D07" w:rsidRPr="00B73CFD" w:rsidRDefault="00D95D07" w:rsidP="0068337F">
            <w:pPr>
              <w:spacing w:after="0"/>
              <w:rPr>
                <w:b/>
                <w:lang w:val="x-none" w:eastAsia="x-none"/>
              </w:rPr>
            </w:pPr>
            <w:r w:rsidRPr="00B73CFD">
              <w:rPr>
                <w:b/>
                <w:snapToGrid w:val="0"/>
                <w:lang w:val="x-none" w:eastAsia="x-none"/>
              </w:rPr>
              <w:t xml:space="preserve"> М.П.</w:t>
            </w:r>
          </w:p>
        </w:tc>
        <w:tc>
          <w:tcPr>
            <w:tcW w:w="284" w:type="dxa"/>
          </w:tcPr>
          <w:p w14:paraId="7D38FC47" w14:textId="77777777" w:rsidR="00D95D07" w:rsidRPr="00B73CFD" w:rsidRDefault="00D95D07" w:rsidP="0068337F">
            <w:pPr>
              <w:spacing w:after="0"/>
              <w:rPr>
                <w:lang w:val="x-none" w:eastAsia="x-none"/>
              </w:rPr>
            </w:pPr>
          </w:p>
        </w:tc>
        <w:tc>
          <w:tcPr>
            <w:tcW w:w="4819" w:type="dxa"/>
          </w:tcPr>
          <w:p w14:paraId="0E331F4A" w14:textId="77777777" w:rsidR="00D95D07" w:rsidRPr="00B73CFD" w:rsidRDefault="00D95D07" w:rsidP="0068337F">
            <w:pPr>
              <w:spacing w:after="0"/>
              <w:rPr>
                <w:b/>
                <w:lang w:eastAsia="x-none"/>
              </w:rPr>
            </w:pPr>
            <w:r w:rsidRPr="00B73CFD">
              <w:rPr>
                <w:b/>
                <w:lang w:eastAsia="x-none"/>
              </w:rPr>
              <w:t>ИСПОЛНИТЕЛЬ</w:t>
            </w:r>
            <w:r w:rsidRPr="00B73CFD">
              <w:rPr>
                <w:b/>
                <w:lang w:val="x-none" w:eastAsia="x-none"/>
              </w:rPr>
              <w:t>:</w:t>
            </w:r>
          </w:p>
          <w:p w14:paraId="504A0375" w14:textId="77777777" w:rsidR="004C321B" w:rsidRDefault="004C321B" w:rsidP="004C321B">
            <w:pPr>
              <w:tabs>
                <w:tab w:val="left" w:pos="0"/>
              </w:tabs>
              <w:spacing w:after="0"/>
              <w:rPr>
                <w:b/>
                <w:snapToGrid w:val="0"/>
              </w:rPr>
            </w:pPr>
            <w:r w:rsidRPr="00CA3D78">
              <w:rPr>
                <w:b/>
                <w:snapToGrid w:val="0"/>
                <w:lang w:eastAsia="ar-SA"/>
              </w:rPr>
              <w:t>ООО «ПО «Центр управления сетями»</w:t>
            </w:r>
          </w:p>
          <w:p w14:paraId="4273888E" w14:textId="77777777" w:rsidR="004C321B" w:rsidRPr="000D69ED" w:rsidRDefault="004C321B" w:rsidP="004C321B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0D69ED">
              <w:rPr>
                <w:b/>
                <w:snapToGrid w:val="0"/>
              </w:rPr>
              <w:t>Генеральный директор</w:t>
            </w:r>
          </w:p>
          <w:p w14:paraId="654A7C63" w14:textId="77777777" w:rsidR="004C321B" w:rsidRPr="000D69ED" w:rsidRDefault="004C321B" w:rsidP="004C321B">
            <w:pPr>
              <w:tabs>
                <w:tab w:val="left" w:pos="0"/>
              </w:tabs>
              <w:spacing w:after="0"/>
              <w:rPr>
                <w:lang w:eastAsia="ar-SA"/>
              </w:rPr>
            </w:pPr>
          </w:p>
          <w:p w14:paraId="7592C2C5" w14:textId="77777777" w:rsidR="004C321B" w:rsidRPr="000D69ED" w:rsidRDefault="004C321B" w:rsidP="004C321B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  <w:r w:rsidRPr="000D69ED">
              <w:rPr>
                <w:b/>
                <w:snapToGrid w:val="0"/>
              </w:rPr>
              <w:t>__________________/</w:t>
            </w:r>
            <w:r>
              <w:rPr>
                <w:b/>
                <w:snapToGrid w:val="0"/>
              </w:rPr>
              <w:t>Петренко И.Н.</w:t>
            </w:r>
            <w:r w:rsidRPr="000D69ED">
              <w:rPr>
                <w:b/>
                <w:snapToGrid w:val="0"/>
              </w:rPr>
              <w:t xml:space="preserve">/                                                </w:t>
            </w:r>
          </w:p>
          <w:p w14:paraId="673C6B68" w14:textId="1A46F37C" w:rsidR="00D95D07" w:rsidRPr="00B73CFD" w:rsidRDefault="004C321B" w:rsidP="004C321B">
            <w:pPr>
              <w:spacing w:after="0"/>
              <w:rPr>
                <w:b/>
                <w:lang w:val="x-none" w:eastAsia="x-none"/>
              </w:rPr>
            </w:pPr>
            <w:r w:rsidRPr="000D69ED">
              <w:rPr>
                <w:b/>
                <w:snapToGrid w:val="0"/>
              </w:rPr>
              <w:t>М.П.</w:t>
            </w:r>
          </w:p>
        </w:tc>
      </w:tr>
    </w:tbl>
    <w:p w14:paraId="2BE075BF" w14:textId="77777777" w:rsidR="00D95D07" w:rsidRDefault="00D95D07" w:rsidP="00D95D07">
      <w:pPr>
        <w:widowControl w:val="0"/>
        <w:shd w:val="clear" w:color="auto" w:fill="FFFFFF"/>
        <w:spacing w:after="0"/>
        <w:ind w:firstLine="709"/>
      </w:pPr>
    </w:p>
    <w:p w14:paraId="5D11DDE7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117AC5A1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2DFC7BBE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4A240216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6270EC91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21306A11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5961DD86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1A7C453C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2C78C353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2FEA074B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40268E4E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222E19CF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5DA0DB03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7EFEE07F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12F7633F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37A72C26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2355737D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203C5967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463E99D6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6AA08347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2AD92126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66D966ED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3D4E6DCF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04D784A1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5B07D394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564CAC5B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567D05DC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1556AADB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38E5568C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5135FB2C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1EF1974F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354680C0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6CC6116D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05976DF9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1D62A82D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6CDA7B18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14B14321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6F6902C1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2A9BA80A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308A6046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48C46F74" w14:textId="77777777" w:rsidR="0036089F" w:rsidRDefault="0036089F" w:rsidP="00D95D07">
      <w:pPr>
        <w:spacing w:after="0"/>
        <w:jc w:val="right"/>
        <w:rPr>
          <w:i/>
          <w:sz w:val="20"/>
          <w:szCs w:val="20"/>
        </w:rPr>
      </w:pPr>
    </w:p>
    <w:p w14:paraId="5FE6DF85" w14:textId="77777777" w:rsidR="00D95D07" w:rsidRPr="004457B3" w:rsidRDefault="00D95D07" w:rsidP="00D95D07">
      <w:pPr>
        <w:spacing w:after="0"/>
        <w:jc w:val="right"/>
        <w:rPr>
          <w:i/>
          <w:sz w:val="20"/>
          <w:szCs w:val="20"/>
        </w:rPr>
      </w:pPr>
      <w:r w:rsidRPr="004457B3">
        <w:rPr>
          <w:i/>
          <w:sz w:val="20"/>
          <w:szCs w:val="20"/>
        </w:rPr>
        <w:lastRenderedPageBreak/>
        <w:t>Приложение №3</w:t>
      </w:r>
    </w:p>
    <w:p w14:paraId="3719DA97" w14:textId="77777777" w:rsidR="00D95D07" w:rsidRPr="004457B3" w:rsidRDefault="00D95D07" w:rsidP="00D95D07">
      <w:pPr>
        <w:spacing w:after="0"/>
        <w:jc w:val="right"/>
        <w:rPr>
          <w:i/>
          <w:sz w:val="20"/>
          <w:szCs w:val="20"/>
        </w:rPr>
      </w:pPr>
      <w:r w:rsidRPr="004457B3">
        <w:rPr>
          <w:i/>
          <w:sz w:val="20"/>
          <w:szCs w:val="20"/>
        </w:rPr>
        <w:t>к Приложению №1 Техническое задание</w:t>
      </w:r>
    </w:p>
    <w:p w14:paraId="75E3B48F" w14:textId="176A0093" w:rsidR="00D95D07" w:rsidRPr="004457B3" w:rsidRDefault="00D95D07" w:rsidP="00D95D07">
      <w:pPr>
        <w:spacing w:after="0"/>
        <w:jc w:val="right"/>
        <w:rPr>
          <w:i/>
          <w:sz w:val="20"/>
          <w:szCs w:val="20"/>
        </w:rPr>
      </w:pPr>
      <w:r w:rsidRPr="004457B3">
        <w:rPr>
          <w:i/>
          <w:sz w:val="20"/>
          <w:szCs w:val="20"/>
        </w:rPr>
        <w:t>к договору №</w:t>
      </w:r>
      <w:r w:rsidR="0036089F">
        <w:rPr>
          <w:i/>
          <w:sz w:val="20"/>
          <w:szCs w:val="20"/>
        </w:rPr>
        <w:t xml:space="preserve"> 126/2021 </w:t>
      </w:r>
      <w:r w:rsidRPr="004457B3">
        <w:rPr>
          <w:i/>
          <w:sz w:val="20"/>
          <w:szCs w:val="20"/>
        </w:rPr>
        <w:t xml:space="preserve">от </w:t>
      </w:r>
      <w:r w:rsidR="0036089F">
        <w:rPr>
          <w:i/>
          <w:sz w:val="20"/>
          <w:szCs w:val="20"/>
        </w:rPr>
        <w:t>01</w:t>
      </w:r>
      <w:r w:rsidRPr="004457B3">
        <w:rPr>
          <w:i/>
          <w:sz w:val="20"/>
          <w:szCs w:val="20"/>
        </w:rPr>
        <w:t>.</w:t>
      </w:r>
      <w:r w:rsidR="0036089F">
        <w:rPr>
          <w:i/>
          <w:sz w:val="20"/>
          <w:szCs w:val="20"/>
        </w:rPr>
        <w:t>01</w:t>
      </w:r>
      <w:r w:rsidRPr="004457B3">
        <w:rPr>
          <w:i/>
          <w:sz w:val="20"/>
          <w:szCs w:val="20"/>
        </w:rPr>
        <w:t>.20</w:t>
      </w:r>
      <w:r w:rsidR="0036089F">
        <w:rPr>
          <w:i/>
          <w:sz w:val="20"/>
          <w:szCs w:val="20"/>
        </w:rPr>
        <w:t>22</w:t>
      </w:r>
      <w:r w:rsidRPr="004457B3">
        <w:rPr>
          <w:i/>
          <w:sz w:val="20"/>
          <w:szCs w:val="20"/>
        </w:rPr>
        <w:t xml:space="preserve"> г.</w:t>
      </w:r>
    </w:p>
    <w:p w14:paraId="3B92CCC2" w14:textId="77777777" w:rsidR="00D95D07" w:rsidRPr="004457B3" w:rsidRDefault="00D95D07" w:rsidP="00D95D07">
      <w:pPr>
        <w:spacing w:after="0"/>
        <w:jc w:val="right"/>
        <w:rPr>
          <w:i/>
          <w:sz w:val="20"/>
          <w:szCs w:val="20"/>
        </w:rPr>
      </w:pPr>
    </w:p>
    <w:p w14:paraId="09C5FD3B" w14:textId="77777777" w:rsidR="00D95D07" w:rsidRPr="004457B3" w:rsidRDefault="00D95D07" w:rsidP="00D95D07">
      <w:pPr>
        <w:widowControl w:val="0"/>
        <w:spacing w:after="0"/>
        <w:rPr>
          <w:iCs/>
          <w:shd w:val="clear" w:color="auto" w:fill="FFFFFF"/>
        </w:rPr>
      </w:pPr>
    </w:p>
    <w:p w14:paraId="0B90703E" w14:textId="77777777" w:rsidR="00D95D07" w:rsidRPr="004457B3" w:rsidRDefault="00D95D07" w:rsidP="00D95D07">
      <w:pPr>
        <w:widowControl w:val="0"/>
        <w:spacing w:after="0"/>
        <w:jc w:val="center"/>
        <w:rPr>
          <w:b/>
          <w:caps/>
          <w:shd w:val="clear" w:color="auto" w:fill="FFFFFF"/>
        </w:rPr>
      </w:pPr>
      <w:r w:rsidRPr="004457B3">
        <w:rPr>
          <w:b/>
          <w:caps/>
          <w:shd w:val="clear" w:color="auto" w:fill="FFFFFF"/>
        </w:rPr>
        <w:t>Регламент оперативно-технического взаимодействия</w:t>
      </w:r>
    </w:p>
    <w:p w14:paraId="3F2EA9A7" w14:textId="77777777" w:rsidR="00D95D07" w:rsidRPr="004457B3" w:rsidRDefault="00D95D07" w:rsidP="00D95D07">
      <w:pPr>
        <w:widowControl w:val="0"/>
        <w:spacing w:after="0"/>
        <w:ind w:firstLine="709"/>
        <w:rPr>
          <w:b/>
          <w:caps/>
          <w:shd w:val="clear" w:color="auto" w:fill="FFFFFF"/>
        </w:rPr>
      </w:pPr>
    </w:p>
    <w:p w14:paraId="7C2F4F2B" w14:textId="77777777" w:rsidR="00D95D07" w:rsidRDefault="00D95D07" w:rsidP="00D95D07">
      <w:pPr>
        <w:pStyle w:val="afff5"/>
        <w:widowControl w:val="0"/>
        <w:numPr>
          <w:ilvl w:val="0"/>
          <w:numId w:val="35"/>
        </w:numPr>
        <w:spacing w:before="120" w:after="120"/>
        <w:jc w:val="center"/>
        <w:rPr>
          <w:rFonts w:ascii="Times New Roman" w:eastAsia="Times New Roman" w:hAnsi="Times New Roman"/>
          <w:b/>
          <w:caps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b/>
          <w:caps/>
          <w:sz w:val="24"/>
          <w:szCs w:val="24"/>
          <w:shd w:val="clear" w:color="auto" w:fill="FFFFFF"/>
          <w:lang w:eastAsia="ru-RU"/>
        </w:rPr>
        <w:t>Введение</w:t>
      </w:r>
    </w:p>
    <w:p w14:paraId="3DFD2D37" w14:textId="77777777" w:rsidR="00D95D07" w:rsidRPr="00205B82" w:rsidRDefault="00D95D07" w:rsidP="00D95D07">
      <w:pPr>
        <w:widowControl w:val="0"/>
        <w:spacing w:before="120" w:after="120"/>
        <w:jc w:val="center"/>
        <w:rPr>
          <w:b/>
          <w:caps/>
          <w:shd w:val="clear" w:color="auto" w:fill="FFFFFF"/>
        </w:rPr>
      </w:pPr>
    </w:p>
    <w:p w14:paraId="34BC75EA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tabs>
          <w:tab w:val="left" w:pos="709"/>
          <w:tab w:val="left" w:pos="851"/>
        </w:tabs>
        <w:spacing w:before="120" w:after="120"/>
        <w:ind w:left="0" w:firstLine="426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Настоящий регламент «Оперативно-технического взаимодействия» (далее – Регламент) определяет порядок взаимоотношения сторон по Договору, сроки и объемы передаваемой оперативной и другой информации необходимой сторонам для выполнения договорных условий и соблюдения законодательства РФ, при:</w:t>
      </w:r>
    </w:p>
    <w:p w14:paraId="3D04712B" w14:textId="77777777" w:rsidR="00D95D07" w:rsidRPr="004457B3" w:rsidRDefault="00D95D07" w:rsidP="00D95D07">
      <w:pPr>
        <w:widowControl w:val="0"/>
        <w:numPr>
          <w:ilvl w:val="0"/>
          <w:numId w:val="33"/>
        </w:numPr>
        <w:tabs>
          <w:tab w:val="left" w:pos="851"/>
        </w:tabs>
        <w:spacing w:after="0"/>
        <w:ind w:left="0" w:firstLine="709"/>
        <w:rPr>
          <w:shd w:val="clear" w:color="auto" w:fill="FFFFFF"/>
        </w:rPr>
      </w:pPr>
      <w:r w:rsidRPr="004457B3">
        <w:rPr>
          <w:shd w:val="clear" w:color="auto" w:fill="FFFFFF"/>
        </w:rPr>
        <w:t>Оперативно-диспетчерском и оперативном обслуживании объектов электрических сетей;</w:t>
      </w:r>
    </w:p>
    <w:p w14:paraId="6E764C52" w14:textId="77777777" w:rsidR="00D95D07" w:rsidRPr="004457B3" w:rsidRDefault="00D95D07" w:rsidP="00D95D07">
      <w:pPr>
        <w:widowControl w:val="0"/>
        <w:numPr>
          <w:ilvl w:val="0"/>
          <w:numId w:val="33"/>
        </w:numPr>
        <w:tabs>
          <w:tab w:val="left" w:pos="851"/>
        </w:tabs>
        <w:spacing w:after="0"/>
        <w:ind w:left="0" w:firstLine="709"/>
        <w:rPr>
          <w:shd w:val="clear" w:color="auto" w:fill="FFFFFF"/>
        </w:rPr>
      </w:pPr>
      <w:r w:rsidRPr="004457B3">
        <w:rPr>
          <w:shd w:val="clear" w:color="auto" w:fill="FFFFFF"/>
        </w:rPr>
        <w:t>осуществлении технологического присоединения;</w:t>
      </w:r>
    </w:p>
    <w:p w14:paraId="4B5ACD7D" w14:textId="77777777" w:rsidR="00D95D07" w:rsidRPr="004457B3" w:rsidRDefault="00D95D07" w:rsidP="00D95D07">
      <w:pPr>
        <w:widowControl w:val="0"/>
        <w:numPr>
          <w:ilvl w:val="0"/>
          <w:numId w:val="33"/>
        </w:numPr>
        <w:tabs>
          <w:tab w:val="left" w:pos="851"/>
        </w:tabs>
        <w:spacing w:after="0"/>
        <w:ind w:left="0" w:firstLine="709"/>
        <w:rPr>
          <w:shd w:val="clear" w:color="auto" w:fill="FFFFFF"/>
        </w:rPr>
      </w:pPr>
      <w:r w:rsidRPr="004457B3">
        <w:rPr>
          <w:shd w:val="clear" w:color="auto" w:fill="FFFFFF"/>
        </w:rPr>
        <w:t>определении баланса электрической энергии в электрических сетях;</w:t>
      </w:r>
    </w:p>
    <w:p w14:paraId="758A1D3B" w14:textId="77777777" w:rsidR="00D95D07" w:rsidRPr="004457B3" w:rsidRDefault="00D95D07" w:rsidP="00D95D07">
      <w:pPr>
        <w:widowControl w:val="0"/>
        <w:numPr>
          <w:ilvl w:val="0"/>
          <w:numId w:val="33"/>
        </w:numPr>
        <w:tabs>
          <w:tab w:val="left" w:pos="851"/>
        </w:tabs>
        <w:spacing w:after="0"/>
        <w:ind w:left="0" w:firstLine="709"/>
        <w:rPr>
          <w:shd w:val="clear" w:color="auto" w:fill="FFFFFF"/>
        </w:rPr>
      </w:pPr>
      <w:r w:rsidRPr="004457B3">
        <w:rPr>
          <w:shd w:val="clear" w:color="auto" w:fill="FFFFFF"/>
        </w:rPr>
        <w:t>обеспечении параметров надежности и качества электроэнергии при передаче ее от производителя к потребителю;</w:t>
      </w:r>
    </w:p>
    <w:p w14:paraId="4E90650E" w14:textId="77777777" w:rsidR="00D95D07" w:rsidRPr="004457B3" w:rsidRDefault="00D95D07" w:rsidP="00D95D07">
      <w:pPr>
        <w:widowControl w:val="0"/>
        <w:numPr>
          <w:ilvl w:val="0"/>
          <w:numId w:val="33"/>
        </w:numPr>
        <w:tabs>
          <w:tab w:val="left" w:pos="851"/>
        </w:tabs>
        <w:spacing w:after="0"/>
        <w:ind w:left="0" w:firstLine="709"/>
        <w:rPr>
          <w:shd w:val="clear" w:color="auto" w:fill="FFFFFF"/>
        </w:rPr>
      </w:pPr>
      <w:r w:rsidRPr="004457B3">
        <w:rPr>
          <w:shd w:val="clear" w:color="auto" w:fill="FFFFFF"/>
        </w:rPr>
        <w:t>предотвращении развития и ликвидация аварийных нарушений, поддержанию нормального режима работы объектов электрических сетей.</w:t>
      </w:r>
    </w:p>
    <w:p w14:paraId="1481B769" w14:textId="77777777" w:rsidR="00D95D07" w:rsidRPr="004457B3" w:rsidRDefault="00D95D07" w:rsidP="00D95D07">
      <w:pPr>
        <w:widowControl w:val="0"/>
        <w:spacing w:after="0"/>
        <w:ind w:left="1429"/>
        <w:rPr>
          <w:shd w:val="clear" w:color="auto" w:fill="FFFFFF"/>
        </w:rPr>
      </w:pPr>
    </w:p>
    <w:p w14:paraId="4F65EB25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tabs>
          <w:tab w:val="left" w:pos="709"/>
          <w:tab w:val="left" w:pos="851"/>
        </w:tabs>
        <w:spacing w:before="120" w:after="120"/>
        <w:ind w:left="0" w:firstLine="426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Настоящий специальный технический регламент разработан в соответствии с Федеральным законом “О техническом регулировании”, Федеральным законом "Об электроэнергетике" и требованиями Стандарта «Предотвращение развития и ликвидация нарушений нормального режима электрической части энергетической энергосистем», принятым в действие распоряжением ОАО «СО ЕЭС» от 24.09.2008 №114р. в целях защиты жизни, здоровья граждан, имущества физических и юридических лиц, государственного или муниципального имущества, охраны окружающей среды при угрозе нарушений и при нарушениях электроснабжения объектов электроэнергетики и объектов потребителей</w:t>
      </w:r>
    </w:p>
    <w:p w14:paraId="13FAC688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tabs>
          <w:tab w:val="left" w:pos="709"/>
          <w:tab w:val="left" w:pos="851"/>
        </w:tabs>
        <w:spacing w:before="120" w:after="120"/>
        <w:ind w:left="0" w:firstLine="426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Регламент определяет только оперативно-технические вопросы и не рассматривает правила ведения коммерческой деятельности на рынке электроэнергии.</w:t>
      </w:r>
    </w:p>
    <w:p w14:paraId="169F0BF3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tabs>
          <w:tab w:val="left" w:pos="709"/>
          <w:tab w:val="left" w:pos="851"/>
        </w:tabs>
        <w:spacing w:before="120" w:after="120"/>
        <w:ind w:left="0" w:firstLine="426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Знание настоящего регламента обязательно для персонала Заказчика и Исполнителя.</w:t>
      </w:r>
    </w:p>
    <w:p w14:paraId="6E9A3A1F" w14:textId="77777777" w:rsidR="00D95D07" w:rsidRPr="004457B3" w:rsidRDefault="00D95D07" w:rsidP="00D95D07">
      <w:pPr>
        <w:pStyle w:val="afff5"/>
        <w:widowControl w:val="0"/>
        <w:tabs>
          <w:tab w:val="left" w:pos="709"/>
          <w:tab w:val="left" w:pos="851"/>
        </w:tabs>
        <w:spacing w:before="120" w:after="120"/>
        <w:ind w:left="426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14:paraId="2DB4B717" w14:textId="77777777" w:rsidR="00D95D07" w:rsidRPr="00205B82" w:rsidRDefault="00D95D07" w:rsidP="00D95D07">
      <w:pPr>
        <w:pStyle w:val="afff5"/>
        <w:widowControl w:val="0"/>
        <w:numPr>
          <w:ilvl w:val="0"/>
          <w:numId w:val="35"/>
        </w:numPr>
        <w:jc w:val="center"/>
        <w:rPr>
          <w:rFonts w:ascii="Times New Roman" w:eastAsia="Times New Roman" w:hAnsi="Times New Roman"/>
          <w:caps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b/>
          <w:caps/>
          <w:sz w:val="24"/>
          <w:szCs w:val="24"/>
          <w:shd w:val="clear" w:color="auto" w:fill="FFFFFF"/>
          <w:lang w:eastAsia="ru-RU"/>
        </w:rPr>
        <w:t>Термины и определения, классификация</w:t>
      </w:r>
      <w:r>
        <w:rPr>
          <w:rFonts w:ascii="Times New Roman" w:eastAsia="Times New Roman" w:hAnsi="Times New Roman"/>
          <w:b/>
          <w:caps/>
          <w:sz w:val="24"/>
          <w:szCs w:val="24"/>
          <w:shd w:val="clear" w:color="auto" w:fill="FFFFFF"/>
          <w:lang w:eastAsia="ru-RU"/>
        </w:rPr>
        <w:t xml:space="preserve"> </w:t>
      </w:r>
    </w:p>
    <w:p w14:paraId="08E0C2B4" w14:textId="77777777" w:rsidR="00D95D07" w:rsidRPr="00205B82" w:rsidRDefault="00D95D07" w:rsidP="00D95D07">
      <w:pPr>
        <w:widowControl w:val="0"/>
        <w:jc w:val="center"/>
        <w:rPr>
          <w:caps/>
          <w:shd w:val="clear" w:color="auto" w:fill="FFFFFF"/>
        </w:rPr>
      </w:pPr>
    </w:p>
    <w:p w14:paraId="319A2299" w14:textId="77777777" w:rsidR="00D95D07" w:rsidRPr="004457B3" w:rsidRDefault="00D95D07" w:rsidP="00D95D07">
      <w:pPr>
        <w:widowControl w:val="0"/>
        <w:spacing w:after="0"/>
        <w:ind w:firstLine="709"/>
        <w:rPr>
          <w:shd w:val="clear" w:color="auto" w:fill="FFFFFF"/>
        </w:rPr>
      </w:pPr>
      <w:r w:rsidRPr="004457B3">
        <w:rPr>
          <w:shd w:val="clear" w:color="auto" w:fill="FFFFFF"/>
        </w:rPr>
        <w:t>В настоящем Регламенте используются следующие понятия:</w:t>
      </w:r>
    </w:p>
    <w:p w14:paraId="012E0BB2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Диспетчерский центр</w:t>
      </w:r>
      <w:r w:rsidRPr="004457B3">
        <w:t xml:space="preserve"> – структурное подразделение организации – субъекта оперативно-диспетчерского управления, осуществляющее в пределах закреплённой за ним операционной зоны управление режимом энергосистемы.</w:t>
      </w:r>
    </w:p>
    <w:p w14:paraId="5E836369" w14:textId="77777777" w:rsidR="00D95D07" w:rsidRPr="004457B3" w:rsidRDefault="00D95D07" w:rsidP="00D95D07">
      <w:pPr>
        <w:widowControl w:val="0"/>
        <w:spacing w:after="0"/>
        <w:ind w:firstLine="709"/>
        <w:rPr>
          <w:b/>
          <w:shd w:val="clear" w:color="auto" w:fill="FFFFFF"/>
        </w:rPr>
      </w:pPr>
      <w:r w:rsidRPr="004457B3">
        <w:rPr>
          <w:b/>
          <w:shd w:val="clear" w:color="auto" w:fill="FFFFFF"/>
        </w:rPr>
        <w:t>Категория ремонтного персонала с правом непосредственного воздействия на органы управления электроустановок:</w:t>
      </w:r>
    </w:p>
    <w:p w14:paraId="71899260" w14:textId="77777777" w:rsidR="00D95D07" w:rsidRPr="004457B3" w:rsidRDefault="00D95D07" w:rsidP="00D95D07">
      <w:pPr>
        <w:widowControl w:val="0"/>
        <w:spacing w:after="0"/>
        <w:ind w:firstLine="709"/>
        <w:rPr>
          <w:shd w:val="clear" w:color="auto" w:fill="FFFFFF"/>
        </w:rPr>
      </w:pPr>
      <w:r w:rsidRPr="004457B3">
        <w:rPr>
          <w:shd w:val="clear" w:color="auto" w:fill="FFFFFF"/>
        </w:rPr>
        <w:t xml:space="preserve">К данной категории относится оперативный персонал, категория работников осуществляющих оперативное руководство в смене работой закрепленных за ними объектов (электрические сети, энергообъекты) и подчинённым им оперативным персоналом (оперативные руководители, диспетчеры электрических сетей, </w:t>
      </w:r>
      <w:proofErr w:type="spellStart"/>
      <w:r w:rsidRPr="004457B3">
        <w:rPr>
          <w:shd w:val="clear" w:color="auto" w:fill="FFFFFF"/>
        </w:rPr>
        <w:t>энергодиспетчеры</w:t>
      </w:r>
      <w:proofErr w:type="spellEnd"/>
      <w:r w:rsidRPr="004457B3">
        <w:rPr>
          <w:shd w:val="clear" w:color="auto" w:fill="FFFFFF"/>
        </w:rPr>
        <w:t xml:space="preserve"> </w:t>
      </w:r>
      <w:proofErr w:type="spellStart"/>
      <w:r w:rsidRPr="004457B3">
        <w:rPr>
          <w:shd w:val="clear" w:color="auto" w:fill="FFFFFF"/>
        </w:rPr>
        <w:t>предприятий</w:t>
      </w:r>
      <w:proofErr w:type="gramStart"/>
      <w:r w:rsidRPr="004457B3">
        <w:rPr>
          <w:shd w:val="clear" w:color="auto" w:fill="FFFFFF"/>
        </w:rPr>
        <w:t>,о</w:t>
      </w:r>
      <w:proofErr w:type="gramEnd"/>
      <w:r w:rsidRPr="004457B3">
        <w:rPr>
          <w:shd w:val="clear" w:color="auto" w:fill="FFFFFF"/>
        </w:rPr>
        <w:t>рганизаций</w:t>
      </w:r>
      <w:proofErr w:type="spellEnd"/>
      <w:r w:rsidRPr="004457B3">
        <w:rPr>
          <w:shd w:val="clear" w:color="auto" w:fill="FFFFFF"/>
        </w:rPr>
        <w:t>).</w:t>
      </w:r>
    </w:p>
    <w:p w14:paraId="45C1735F" w14:textId="77777777" w:rsidR="00D95D07" w:rsidRPr="004457B3" w:rsidRDefault="00D95D07" w:rsidP="00D95D07">
      <w:pPr>
        <w:spacing w:before="120" w:after="120"/>
        <w:ind w:firstLine="284"/>
      </w:pPr>
    </w:p>
    <w:p w14:paraId="2973DF27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Диспетчерский персонал</w:t>
      </w:r>
      <w:r w:rsidRPr="004457B3">
        <w:t xml:space="preserve"> – работники (диспетчеры) диспетчерского центра, уполномоченные от имени субъекта оперативно-диспетчерского управления давать диспетчерские команды по управлению электроэнергетическим режимом энергосистемы.</w:t>
      </w:r>
    </w:p>
    <w:p w14:paraId="5D449443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lastRenderedPageBreak/>
        <w:t>Центр управления сетями</w:t>
      </w:r>
      <w:r w:rsidRPr="004457B3">
        <w:t xml:space="preserve"> – структурное подразделение сетевой компании, уполномоченное на осуществление оперативного управления и оперативного ведения подведомственными объектами электрических сетей, в том числе объектами диспетчеризации, в пределах закреплённой за ним зоны эксплуатационной ответственности.</w:t>
      </w:r>
    </w:p>
    <w:p w14:paraId="2AF8B7EA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Оперативно-диспетчерский персонал</w:t>
      </w:r>
      <w:r w:rsidRPr="004457B3">
        <w:t xml:space="preserve"> – работники (диспетчеры), уполномоченные от имени организации отдавать команды оперативно подчинённому персоналу на осуществление, в отношении подведомственных объектов электрических сетей, мероприятий, обеспечивающих их эксплуатацию.</w:t>
      </w:r>
    </w:p>
    <w:p w14:paraId="22B4633A" w14:textId="77777777" w:rsidR="00D95D07" w:rsidRPr="004457B3" w:rsidRDefault="00D95D07" w:rsidP="00D95D07">
      <w:pPr>
        <w:widowControl w:val="0"/>
        <w:spacing w:after="0"/>
        <w:rPr>
          <w:shd w:val="clear" w:color="auto" w:fill="FFFFFF"/>
        </w:rPr>
      </w:pPr>
      <w:r w:rsidRPr="004457B3">
        <w:rPr>
          <w:b/>
          <w:bCs/>
        </w:rPr>
        <w:t xml:space="preserve">    Оперативный персонал энергообъекта</w:t>
      </w:r>
      <w:r w:rsidRPr="004457B3">
        <w:t xml:space="preserve"> – работники, уполномоченные субъектом электроэнергетики на осуществление, в отношении подведомственных объектов электрических сетей, мероприятий, обеспечивающих их эксплуатацию.</w:t>
      </w:r>
      <w:r w:rsidRPr="004457B3">
        <w:rPr>
          <w:shd w:val="clear" w:color="auto" w:fill="FFFFFF"/>
        </w:rPr>
        <w:t xml:space="preserve"> К данной категории относятся оперативный персонал подстанций и оперативно-выездных бригад.</w:t>
      </w:r>
    </w:p>
    <w:p w14:paraId="7D4F6C07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Оперативное управление</w:t>
      </w:r>
      <w:r w:rsidRPr="004457B3">
        <w:t xml:space="preserve"> – организация управления технологическим режимом и эксплуатационным состоянием объектов электрических сетей, при которой технологический режим работы или эксплуатационное состояние изменяются только по оперативным командам уполномоченного оперативного.</w:t>
      </w:r>
    </w:p>
    <w:p w14:paraId="6AF03F14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Оперативное ведение</w:t>
      </w:r>
      <w:r w:rsidRPr="004457B3">
        <w:t xml:space="preserve"> – организация управления технологическим режимом работы и эксплуатационным состоянием объектом электрических сетей, при которой технологический режим работы или эксплуатационное состояние изменяются с разрешения оперативного персонала (ЦУС или энергообъекта), уполномоченного соответствующим субъектом электроэнергетики.</w:t>
      </w:r>
    </w:p>
    <w:p w14:paraId="1DB0C9E5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Информационное ведение</w:t>
      </w:r>
      <w:r w:rsidRPr="004457B3">
        <w:t xml:space="preserve"> – получение диспетчерским центром информации об изменении состояния или настройки объектов электрических сетей. При плановом изменении информация передаётся в установленном порядке, при оперативном изменении – посредством уведомления соответствующего диспетчерского или оперативного персонала. Информационное ведение отличается от диспетчерского тем, что не требуется согласования от диспетчерского центра, в информационном ведении которого находится данный объект диспетчеризации.</w:t>
      </w:r>
    </w:p>
    <w:p w14:paraId="223E11C3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Оперативная заявка</w:t>
      </w:r>
      <w:r w:rsidRPr="004457B3">
        <w:t xml:space="preserve"> (далее заявка) – документ, в котором оформляется ответственное намерение эксплуатирующей оборудование организации изменить эксплуатационное состояние ЛЭП, электротехнического или энергетического оборудования, устройств РЗА, ПА, АРЧМ, АСДУ, СДТУ или/и технологический режим его работы.</w:t>
      </w:r>
    </w:p>
    <w:p w14:paraId="423C28D3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Объекты электроэнергетики</w:t>
      </w:r>
      <w:r w:rsidRPr="004457B3">
        <w:t xml:space="preserve"> – имущественные объекты, непосредственно используемые в процессе производства, передачи электрической энергии, в том числе объекты электросетевого хозяйства.</w:t>
      </w:r>
    </w:p>
    <w:p w14:paraId="18F70F54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Технологический режим работы</w:t>
      </w:r>
      <w:r w:rsidRPr="004457B3">
        <w:t xml:space="preserve"> – процесс, протекающий в технических устройствах объекта электроэнергетики или в энергопринимающей установке потребителя электрической энергии, и состояние этого объекта или установки (включая параметры настройки противоаварийной автоматики).</w:t>
      </w:r>
    </w:p>
    <w:p w14:paraId="5913D9D6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Электроэнергетический режим энергосистемы</w:t>
      </w:r>
      <w:r w:rsidRPr="004457B3">
        <w:t xml:space="preserve"> – единый процесс производства, преобразования, передачи и потребления электрической энергии в энергосистеме и состояние объектов электроэнергетики и энергопринимающих установок потребителей электрической энергии (включая схемы электрических соединений объектов электроэнергетики).</w:t>
      </w:r>
    </w:p>
    <w:p w14:paraId="6998DC27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График отключения</w:t>
      </w:r>
      <w:r w:rsidRPr="004457B3">
        <w:t xml:space="preserve"> – График временного отключения электрической энергии при внезапном возникновении аварийного дефицита мощности в энергосистеме Кемеровской области, ОЭС Сибири или ЕЭС России.</w:t>
      </w:r>
    </w:p>
    <w:p w14:paraId="2842B636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График ограничения</w:t>
      </w:r>
      <w:r w:rsidRPr="004457B3">
        <w:t xml:space="preserve"> – График ограничения потребления электрической мощности при недостатке электрической мощности в энергосистеме Кемеровской области, ОЭС Сибири или ЕЭС России или График ограничения потребления электрической энергии при снижении запасов топлива на тепловых электростанциях в энергосистеме Кемеровской области, ОЭС Сибири или ЕЭС России.</w:t>
      </w:r>
    </w:p>
    <w:p w14:paraId="2254FAA1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lastRenderedPageBreak/>
        <w:t>ДС</w:t>
      </w:r>
      <w:r w:rsidRPr="004457B3">
        <w:t xml:space="preserve"> – диспетчерская служба.</w:t>
      </w:r>
    </w:p>
    <w:p w14:paraId="311FB121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ОДС</w:t>
      </w:r>
      <w:r w:rsidRPr="004457B3">
        <w:t xml:space="preserve"> – оперативно-диспетчерская служба.</w:t>
      </w:r>
    </w:p>
    <w:p w14:paraId="27DB1322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АСДУ</w:t>
      </w:r>
      <w:r w:rsidRPr="004457B3">
        <w:t xml:space="preserve"> – автоматизированная система диспетчерского управления.</w:t>
      </w:r>
    </w:p>
    <w:p w14:paraId="1A79D885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ВЛ</w:t>
      </w:r>
      <w:r w:rsidRPr="004457B3">
        <w:t xml:space="preserve"> – воздушная линия электропередачи – устройство для передачи электроэнергии по проводам, расположенным на открытом воздухе и прикреплённым с помощью изоляторов и арматуры к опорам или кронштейнам и стойкам на инженерных сооружениях (мостах, путепроводах и т.п.). За начало и конец ВЛ принимаются линейные порталы или линейные вводы РУ, а для ответвлений – </w:t>
      </w:r>
      <w:proofErr w:type="spellStart"/>
      <w:r w:rsidRPr="004457B3">
        <w:t>ответвительная</w:t>
      </w:r>
      <w:proofErr w:type="spellEnd"/>
      <w:r w:rsidRPr="004457B3">
        <w:t xml:space="preserve"> опора и линейный портал или линейный ввод РУ.</w:t>
      </w:r>
    </w:p>
    <w:p w14:paraId="4F741FA3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ВОЛС</w:t>
      </w:r>
      <w:r w:rsidRPr="004457B3">
        <w:t xml:space="preserve"> – волоконно-оптическая линия связи.</w:t>
      </w:r>
    </w:p>
    <w:p w14:paraId="34EE8855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КЛ</w:t>
      </w:r>
      <w:r w:rsidRPr="004457B3">
        <w:t xml:space="preserve"> – кабельная линия – линия для передачи электроэнергии или отдельных её импульсов, состоящая из одного или нескольких параллельных кабелей с соединительными, стопорными и концевыми муфтами (заделками) и крепёжными деталями, а для маслонаполненных кабельных линий, кроме того, с подпитывающими аппаратами и системой сигнализации давления масла.</w:t>
      </w:r>
    </w:p>
    <w:p w14:paraId="3DF0EFBC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ЛЭП</w:t>
      </w:r>
      <w:r w:rsidRPr="004457B3">
        <w:t xml:space="preserve"> – линия электропередачи – электрическая линия, выходящая за пределы электростанции или подстанции и предназначенная для передачи электрической энергии.</w:t>
      </w:r>
    </w:p>
    <w:p w14:paraId="5F29C461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ПА</w:t>
      </w:r>
      <w:r w:rsidRPr="004457B3">
        <w:t xml:space="preserve"> – противоаварийная автоматика.</w:t>
      </w:r>
    </w:p>
    <w:p w14:paraId="605FA935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РЗА</w:t>
      </w:r>
      <w:r w:rsidRPr="004457B3">
        <w:t xml:space="preserve"> – релейная защита и автоматика электроэнергетической системы, автоматические осциллографы, регистраторы аварийных событий, регистраторы переходных режимов, устройства передачи аварийных команд для релейной защиты и противоаварийной автоматики.</w:t>
      </w:r>
    </w:p>
    <w:p w14:paraId="50EB4CA4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РЗ</w:t>
      </w:r>
      <w:r w:rsidRPr="004457B3">
        <w:t xml:space="preserve"> – релейная защита.</w:t>
      </w:r>
    </w:p>
    <w:p w14:paraId="6DE8091D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СДТУ</w:t>
      </w:r>
      <w:r w:rsidRPr="004457B3">
        <w:t xml:space="preserve"> – средства диспетчерского и технологического управления.</w:t>
      </w:r>
    </w:p>
    <w:p w14:paraId="79B2A00F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  <w:bCs/>
        </w:rPr>
        <w:t>ТМ</w:t>
      </w:r>
      <w:r w:rsidRPr="004457B3">
        <w:t xml:space="preserve"> – телемеханика.</w:t>
      </w:r>
    </w:p>
    <w:p w14:paraId="54B34979" w14:textId="77777777" w:rsidR="00D95D07" w:rsidRPr="004457B3" w:rsidRDefault="00D95D07" w:rsidP="00D95D07">
      <w:pPr>
        <w:spacing w:before="120" w:after="120"/>
        <w:ind w:firstLine="284"/>
      </w:pPr>
      <w:r w:rsidRPr="004457B3">
        <w:rPr>
          <w:b/>
        </w:rPr>
        <w:t>Потребитель электрической энергии</w:t>
      </w:r>
      <w:r w:rsidRPr="004457B3">
        <w:t xml:space="preserve"> – физическое или юридическое лицо, владеющее на законных основаниях электроустановкой присоединенной непосредственно или опосредованно к электрическим сетям Заказчика (далее Потребитель);</w:t>
      </w:r>
    </w:p>
    <w:p w14:paraId="7D1681B1" w14:textId="77777777" w:rsidR="00D95D07" w:rsidRPr="004457B3" w:rsidRDefault="00D95D07" w:rsidP="00D95D07">
      <w:pPr>
        <w:widowControl w:val="0"/>
        <w:spacing w:after="0"/>
        <w:ind w:firstLine="709"/>
        <w:rPr>
          <w:b/>
          <w:shd w:val="clear" w:color="auto" w:fill="FFFFFF"/>
        </w:rPr>
      </w:pPr>
      <w:r w:rsidRPr="004457B3">
        <w:rPr>
          <w:b/>
          <w:shd w:val="clear" w:color="auto" w:fill="FFFFFF"/>
        </w:rPr>
        <w:t>Режимы работы энергосистемы:</w:t>
      </w:r>
    </w:p>
    <w:p w14:paraId="637A623A" w14:textId="77777777" w:rsidR="00D95D07" w:rsidRPr="004457B3" w:rsidRDefault="00D95D07" w:rsidP="00D95D07">
      <w:pPr>
        <w:widowControl w:val="0"/>
        <w:spacing w:after="0"/>
        <w:ind w:firstLine="709"/>
        <w:rPr>
          <w:b/>
          <w:shd w:val="clear" w:color="auto" w:fill="FFFFFF"/>
        </w:rPr>
      </w:pPr>
    </w:p>
    <w:p w14:paraId="69173FE2" w14:textId="77777777" w:rsidR="00D95D07" w:rsidRPr="004457B3" w:rsidRDefault="00D95D07" w:rsidP="00D95D07">
      <w:pPr>
        <w:widowControl w:val="0"/>
        <w:spacing w:after="0"/>
        <w:ind w:firstLine="709"/>
        <w:rPr>
          <w:shd w:val="clear" w:color="auto" w:fill="FFFFFF"/>
        </w:rPr>
      </w:pPr>
      <w:r w:rsidRPr="004457B3">
        <w:rPr>
          <w:shd w:val="clear" w:color="auto" w:fill="FFFFFF"/>
        </w:rPr>
        <w:t>Нормальный режим. Вынужденный режим. Аварийный режим. Послеаварийный режим.</w:t>
      </w:r>
    </w:p>
    <w:p w14:paraId="3BFAA1C2" w14:textId="77777777" w:rsidR="00D95D07" w:rsidRPr="004457B3" w:rsidRDefault="00D95D07" w:rsidP="00D95D07">
      <w:pPr>
        <w:widowControl w:val="0"/>
        <w:spacing w:after="0"/>
        <w:ind w:firstLine="709"/>
        <w:rPr>
          <w:shd w:val="clear" w:color="auto" w:fill="FFFFFF"/>
        </w:rPr>
      </w:pPr>
    </w:p>
    <w:p w14:paraId="191C7575" w14:textId="77777777" w:rsidR="00D95D07" w:rsidRPr="004457B3" w:rsidRDefault="00D95D07" w:rsidP="00D95D07">
      <w:pPr>
        <w:widowControl w:val="0"/>
        <w:spacing w:after="0"/>
        <w:ind w:firstLine="709"/>
        <w:rPr>
          <w:shd w:val="clear" w:color="auto" w:fill="FFFFFF"/>
        </w:rPr>
      </w:pPr>
      <w:r w:rsidRPr="004457B3">
        <w:rPr>
          <w:b/>
          <w:shd w:val="clear" w:color="auto" w:fill="FFFFFF"/>
        </w:rPr>
        <w:t>Нормальный режим энергосистемы</w:t>
      </w:r>
      <w:r w:rsidRPr="004457B3">
        <w:rPr>
          <w:shd w:val="clear" w:color="auto" w:fill="FFFFFF"/>
        </w:rPr>
        <w:t xml:space="preserve"> – режим энергосистемы, при котором потребители снабжаются электрической энергией, а значения технических параметров режима энергосистемы и оборудования находятся в пределах длительно допустимых значений, имеются нормативные оперативные резервы мощности на электростанциях.</w:t>
      </w:r>
    </w:p>
    <w:p w14:paraId="73D2C525" w14:textId="77777777" w:rsidR="00D95D07" w:rsidRPr="004457B3" w:rsidRDefault="00D95D07" w:rsidP="00D95D07">
      <w:pPr>
        <w:widowControl w:val="0"/>
        <w:spacing w:after="0"/>
        <w:ind w:firstLine="709"/>
        <w:rPr>
          <w:shd w:val="clear" w:color="auto" w:fill="FFFFFF"/>
        </w:rPr>
      </w:pPr>
    </w:p>
    <w:p w14:paraId="77E20CC1" w14:textId="77777777" w:rsidR="00D95D07" w:rsidRPr="004457B3" w:rsidRDefault="00D95D07" w:rsidP="00D95D07">
      <w:pPr>
        <w:widowControl w:val="0"/>
        <w:spacing w:after="0"/>
        <w:ind w:firstLine="709"/>
        <w:rPr>
          <w:shd w:val="clear" w:color="auto" w:fill="FFFFFF"/>
        </w:rPr>
      </w:pPr>
      <w:r w:rsidRPr="004457B3">
        <w:rPr>
          <w:b/>
          <w:shd w:val="clear" w:color="auto" w:fill="FFFFFF"/>
        </w:rPr>
        <w:t xml:space="preserve">Вынужденный режим энергосистемы </w:t>
      </w:r>
      <w:r w:rsidRPr="004457B3">
        <w:rPr>
          <w:shd w:val="clear" w:color="auto" w:fill="FFFFFF"/>
        </w:rPr>
        <w:t xml:space="preserve">– режим энергосистемы, при котором загрузка некоторых контролируемых сечений выше максимально допустимой, но не превышает </w:t>
      </w:r>
      <w:proofErr w:type="spellStart"/>
      <w:r w:rsidRPr="004457B3">
        <w:rPr>
          <w:shd w:val="clear" w:color="auto" w:fill="FFFFFF"/>
        </w:rPr>
        <w:t>аварийно</w:t>
      </w:r>
      <w:proofErr w:type="spellEnd"/>
      <w:r w:rsidRPr="004457B3">
        <w:rPr>
          <w:shd w:val="clear" w:color="auto" w:fill="FFFFFF"/>
        </w:rPr>
        <w:t xml:space="preserve"> допустимой. Вынужденный режим может быть разрешен на высшем уровне диспетчерского управления для послеаварийных режимов на время прохождения максимума или минимума нагрузки, но не более 40 мин. (дополнительно к 20 мин., разрешенным для нормализации послеаварийного режима), или на время, необходимое для ввода ограничений и / или мобилизации резерва, а также при невозможности выполнения требований к нормальным режимам энергосистемы.</w:t>
      </w:r>
    </w:p>
    <w:p w14:paraId="3610531B" w14:textId="77777777" w:rsidR="00D95D07" w:rsidRPr="004457B3" w:rsidRDefault="00D95D07" w:rsidP="00D95D07">
      <w:pPr>
        <w:widowControl w:val="0"/>
        <w:spacing w:after="0"/>
        <w:ind w:firstLine="709"/>
        <w:rPr>
          <w:shd w:val="clear" w:color="auto" w:fill="FFFFFF"/>
        </w:rPr>
      </w:pPr>
    </w:p>
    <w:p w14:paraId="2B510A8D" w14:textId="77777777" w:rsidR="00D95D07" w:rsidRPr="004457B3" w:rsidRDefault="00D95D07" w:rsidP="00D95D07">
      <w:pPr>
        <w:widowControl w:val="0"/>
        <w:spacing w:after="0"/>
        <w:ind w:firstLine="709"/>
        <w:rPr>
          <w:shd w:val="clear" w:color="auto" w:fill="FFFFFF"/>
        </w:rPr>
      </w:pPr>
      <w:r w:rsidRPr="004457B3">
        <w:rPr>
          <w:b/>
          <w:shd w:val="clear" w:color="auto" w:fill="FFFFFF"/>
        </w:rPr>
        <w:t>Аварийный режим в электроэнергетической системе</w:t>
      </w:r>
      <w:r w:rsidRPr="004457B3">
        <w:rPr>
          <w:shd w:val="clear" w:color="auto" w:fill="FFFFFF"/>
        </w:rPr>
        <w:t xml:space="preserve"> – режим энергосистемы с параметрами, выходящими за пределы требований технических регламентов, возникновение и длительное существование, которого представляет угрозу жизни и здоровью людей, повреждения оборудования и ведет к ограничению подачи электрической и тепловой энергии в значительном объеме.</w:t>
      </w:r>
    </w:p>
    <w:p w14:paraId="5F0E9199" w14:textId="77777777" w:rsidR="00D95D07" w:rsidRPr="004457B3" w:rsidRDefault="00D95D07" w:rsidP="00D95D07">
      <w:pPr>
        <w:widowControl w:val="0"/>
        <w:spacing w:after="0"/>
        <w:ind w:firstLine="709"/>
        <w:rPr>
          <w:shd w:val="clear" w:color="auto" w:fill="FFFFFF"/>
        </w:rPr>
      </w:pPr>
      <w:r w:rsidRPr="004457B3">
        <w:rPr>
          <w:b/>
          <w:shd w:val="clear" w:color="auto" w:fill="FFFFFF"/>
        </w:rPr>
        <w:t>Послеаварийный режим энергосистемы</w:t>
      </w:r>
      <w:r w:rsidRPr="004457B3">
        <w:rPr>
          <w:shd w:val="clear" w:color="auto" w:fill="FFFFFF"/>
        </w:rPr>
        <w:t xml:space="preserve"> – режим, в котором энергосистема находится </w:t>
      </w:r>
      <w:r w:rsidRPr="004457B3">
        <w:rPr>
          <w:shd w:val="clear" w:color="auto" w:fill="FFFFFF"/>
        </w:rPr>
        <w:lastRenderedPageBreak/>
        <w:t>после локализации аварии до установления нормального или вынужденного режима. Послеаварийный режим характеризуется сниженными требованиями к параметрам режима, по сравнению с требованиями к нормальному режиму. Продолжительность нормализации послеаварийного режима ограничена 20 мин. Превышение указанного времени означает переход к работе в вынужденном режиме.</w:t>
      </w:r>
    </w:p>
    <w:p w14:paraId="4CF47445" w14:textId="77777777" w:rsidR="00D95D07" w:rsidRPr="004457B3" w:rsidRDefault="00D95D07" w:rsidP="00D95D07">
      <w:pPr>
        <w:widowControl w:val="0"/>
        <w:spacing w:after="0"/>
        <w:ind w:firstLine="709"/>
        <w:rPr>
          <w:shd w:val="clear" w:color="auto" w:fill="FFFFFF"/>
        </w:rPr>
      </w:pPr>
    </w:p>
    <w:p w14:paraId="591D652A" w14:textId="77777777" w:rsidR="00D95D07" w:rsidRPr="004457B3" w:rsidRDefault="00D95D07" w:rsidP="00D95D07">
      <w:pPr>
        <w:widowControl w:val="0"/>
        <w:spacing w:after="0"/>
        <w:ind w:firstLine="709"/>
        <w:rPr>
          <w:shd w:val="clear" w:color="auto" w:fill="FFFFFF"/>
        </w:rPr>
      </w:pPr>
      <w:r w:rsidRPr="004457B3">
        <w:rPr>
          <w:b/>
          <w:shd w:val="clear" w:color="auto" w:fill="FFFFFF"/>
        </w:rPr>
        <w:t>Внезапное нарушение электроснабжения</w:t>
      </w:r>
      <w:r w:rsidRPr="004457B3">
        <w:rPr>
          <w:shd w:val="clear" w:color="auto" w:fill="FFFFFF"/>
        </w:rPr>
        <w:t xml:space="preserve"> – нарушение электроснабжения, возникающее без предварительного уведомления потребителя энергоснабжающей организацией или с уведомлением за время, недостаточное для принятия на объектах потребителей необходимых противоаварийных мер с учетом характера его производственных процессов.</w:t>
      </w:r>
    </w:p>
    <w:p w14:paraId="57BEDDE3" w14:textId="77777777" w:rsidR="00D95D07" w:rsidRPr="004457B3" w:rsidRDefault="00D95D07" w:rsidP="00D95D07">
      <w:pPr>
        <w:widowControl w:val="0"/>
        <w:spacing w:after="0"/>
        <w:ind w:firstLine="709"/>
        <w:rPr>
          <w:shd w:val="clear" w:color="auto" w:fill="FFFFFF"/>
        </w:rPr>
      </w:pPr>
    </w:p>
    <w:p w14:paraId="5053414E" w14:textId="77777777" w:rsidR="00D95D07" w:rsidRPr="004457B3" w:rsidRDefault="00D95D07" w:rsidP="00D95D07">
      <w:pPr>
        <w:widowControl w:val="0"/>
        <w:spacing w:after="0"/>
        <w:ind w:firstLine="709"/>
        <w:rPr>
          <w:shd w:val="clear" w:color="auto" w:fill="FFFFFF"/>
        </w:rPr>
      </w:pPr>
      <w:r w:rsidRPr="004457B3">
        <w:rPr>
          <w:b/>
          <w:shd w:val="clear" w:color="auto" w:fill="FFFFFF"/>
        </w:rPr>
        <w:t>Кратковременное нарушение электроснабжения</w:t>
      </w:r>
      <w:r w:rsidRPr="004457B3">
        <w:rPr>
          <w:shd w:val="clear" w:color="auto" w:fill="FFFFFF"/>
        </w:rPr>
        <w:t xml:space="preserve"> – нарушение электроснабжения на время действия систем релейной защиты и автоматики при ликвидации возникшего повреждения или выполнения необходимых переключений в электрической сети общего назначения;</w:t>
      </w:r>
    </w:p>
    <w:p w14:paraId="24FD2022" w14:textId="77777777" w:rsidR="00D95D07" w:rsidRPr="004457B3" w:rsidRDefault="00D95D07" w:rsidP="00D95D07">
      <w:pPr>
        <w:widowControl w:val="0"/>
        <w:spacing w:after="0"/>
        <w:ind w:firstLine="709"/>
        <w:rPr>
          <w:shd w:val="clear" w:color="auto" w:fill="FFFFFF"/>
        </w:rPr>
      </w:pPr>
    </w:p>
    <w:p w14:paraId="1DC6872E" w14:textId="77777777" w:rsidR="00D95D07" w:rsidRPr="004457B3" w:rsidRDefault="00D95D07" w:rsidP="00D95D07">
      <w:pPr>
        <w:widowControl w:val="0"/>
        <w:spacing w:after="0"/>
        <w:ind w:firstLine="709"/>
        <w:rPr>
          <w:shd w:val="clear" w:color="auto" w:fill="FFFFFF"/>
        </w:rPr>
      </w:pPr>
      <w:r w:rsidRPr="004457B3">
        <w:rPr>
          <w:b/>
          <w:shd w:val="clear" w:color="auto" w:fill="FFFFFF"/>
        </w:rPr>
        <w:t>Нарушение электроснабжения</w:t>
      </w:r>
      <w:r w:rsidRPr="004457B3">
        <w:rPr>
          <w:shd w:val="clear" w:color="auto" w:fill="FFFFFF"/>
        </w:rPr>
        <w:t xml:space="preserve"> – прекращение электроснабжения объекта потребителя или объекта электроэнергетики от электрической сети общего назначения или такое изменение напряжения и (или) частоты в этой сети, при которых работа указанных объектов невозможна.</w:t>
      </w:r>
    </w:p>
    <w:p w14:paraId="643CA67B" w14:textId="77777777" w:rsidR="00D95D07" w:rsidRPr="004457B3" w:rsidRDefault="00D95D07" w:rsidP="00D95D07">
      <w:pPr>
        <w:widowControl w:val="0"/>
        <w:spacing w:after="0"/>
        <w:jc w:val="center"/>
        <w:rPr>
          <w:shd w:val="clear" w:color="auto" w:fill="FFFFFF"/>
        </w:rPr>
      </w:pPr>
    </w:p>
    <w:p w14:paraId="05CBB46C" w14:textId="77777777" w:rsidR="00D95D07" w:rsidRPr="00C915C2" w:rsidRDefault="00D95D07" w:rsidP="00D95D07">
      <w:pPr>
        <w:pStyle w:val="2"/>
        <w:numPr>
          <w:ilvl w:val="0"/>
          <w:numId w:val="35"/>
        </w:numPr>
        <w:spacing w:after="0"/>
        <w:rPr>
          <w:b/>
          <w:bCs/>
          <w:caps/>
          <w:kern w:val="32"/>
          <w:sz w:val="24"/>
          <w:szCs w:val="24"/>
        </w:rPr>
      </w:pPr>
      <w:r w:rsidRPr="00C915C2">
        <w:rPr>
          <w:b/>
          <w:bCs/>
          <w:caps/>
          <w:kern w:val="32"/>
          <w:sz w:val="24"/>
          <w:szCs w:val="24"/>
        </w:rPr>
        <w:t>Общие положения и требования по организации и осуществлению взаимоотношений</w:t>
      </w:r>
    </w:p>
    <w:p w14:paraId="72D550BF" w14:textId="77777777" w:rsidR="00D95D07" w:rsidRPr="004457B3" w:rsidRDefault="00D95D07" w:rsidP="00D95D07">
      <w:pPr>
        <w:numPr>
          <w:ilvl w:val="1"/>
          <w:numId w:val="35"/>
        </w:numPr>
        <w:spacing w:before="120" w:after="120"/>
        <w:ind w:left="0" w:firstLine="142"/>
      </w:pPr>
      <w:r w:rsidRPr="004457B3">
        <w:t>Настоящий Регламент определяет обязанности, права и границы ответственности между персоналом Заказчика и персонала Исполнителя в части оперативно-технологического управления, порядок вывода оборудования из работы или резерва и ввода оборудования в эксплуатацию, порядок проведения оперативных переключений и ликвидации аварий, права и ответственность персонала.</w:t>
      </w:r>
    </w:p>
    <w:p w14:paraId="7C87B475" w14:textId="77777777" w:rsidR="00D95D07" w:rsidRPr="004457B3" w:rsidRDefault="00D95D07" w:rsidP="00D95D07">
      <w:pPr>
        <w:numPr>
          <w:ilvl w:val="1"/>
          <w:numId w:val="35"/>
        </w:numPr>
        <w:spacing w:before="120" w:after="120"/>
        <w:ind w:left="0" w:firstLine="142"/>
      </w:pPr>
      <w:r w:rsidRPr="004457B3">
        <w:t>Знание настоящего Регламента обязательно руководящему и оперативному персоналу Заказчика,  руководящему и оперативному персоналу Исполнителя.</w:t>
      </w:r>
    </w:p>
    <w:p w14:paraId="7D22DD1E" w14:textId="77777777" w:rsidR="00D95D07" w:rsidRPr="004457B3" w:rsidRDefault="00D95D07" w:rsidP="00D95D07">
      <w:pPr>
        <w:numPr>
          <w:ilvl w:val="1"/>
          <w:numId w:val="35"/>
        </w:numPr>
        <w:spacing w:before="120" w:after="120"/>
        <w:ind w:left="0" w:firstLine="142"/>
      </w:pPr>
      <w:r w:rsidRPr="004457B3">
        <w:t xml:space="preserve"> Оперативно-диспетчерский персонал Исполнителя является старшим оперативным персоналом по вопросам оперативного управления согласованной работой подстанций и электрических сетей. </w:t>
      </w:r>
    </w:p>
    <w:p w14:paraId="3D89C867" w14:textId="77777777" w:rsidR="00D95D07" w:rsidRPr="004457B3" w:rsidRDefault="00D95D07" w:rsidP="00D95D07">
      <w:pPr>
        <w:numPr>
          <w:ilvl w:val="1"/>
          <w:numId w:val="35"/>
        </w:numPr>
        <w:spacing w:before="120" w:after="120"/>
        <w:ind w:left="0" w:firstLine="142"/>
      </w:pPr>
      <w:r w:rsidRPr="004457B3">
        <w:t xml:space="preserve">Исполнитель осуществляет </w:t>
      </w:r>
      <w:r>
        <w:t>оперативн</w:t>
      </w:r>
      <w:r w:rsidRPr="004457B3">
        <w:t>ое обслуживание, сохранность и функционирование установленных в электроустановках, устройств релейной защиты, системной и противоаварийной автоматики и её компонентов, круглосуточный допуск ремонтного, административного персонала на объекты.</w:t>
      </w:r>
    </w:p>
    <w:p w14:paraId="69D9DEAC" w14:textId="77777777" w:rsidR="00D95D07" w:rsidRPr="004457B3" w:rsidRDefault="00D95D07" w:rsidP="00D95D07">
      <w:pPr>
        <w:pStyle w:val="afff5"/>
        <w:widowControl w:val="0"/>
        <w:ind w:left="360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14:paraId="664062B8" w14:textId="77777777" w:rsidR="00D95D07" w:rsidRPr="00205B82" w:rsidRDefault="00D95D07" w:rsidP="00D95D07">
      <w:pPr>
        <w:pStyle w:val="afff5"/>
        <w:widowControl w:val="0"/>
        <w:numPr>
          <w:ilvl w:val="0"/>
          <w:numId w:val="35"/>
        </w:numPr>
        <w:jc w:val="center"/>
        <w:rPr>
          <w:rFonts w:ascii="Times New Roman" w:eastAsia="Times New Roman" w:hAnsi="Times New Roman"/>
          <w:caps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b/>
          <w:caps/>
          <w:sz w:val="24"/>
          <w:szCs w:val="24"/>
        </w:rPr>
        <w:t>Основные задачи Заказчика и Исполнителя, выполняемые при оперативном взаимодействии</w:t>
      </w:r>
    </w:p>
    <w:p w14:paraId="4F181ECF" w14:textId="77777777" w:rsidR="00D95D07" w:rsidRPr="00205B82" w:rsidRDefault="00D95D07" w:rsidP="00D95D07">
      <w:pPr>
        <w:widowControl w:val="0"/>
        <w:jc w:val="center"/>
        <w:rPr>
          <w:caps/>
          <w:shd w:val="clear" w:color="auto" w:fill="FFFFFF"/>
        </w:rPr>
      </w:pPr>
    </w:p>
    <w:p w14:paraId="6B62CF9A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ind w:left="0" w:firstLine="284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Обеспечение системной надежности при передаче электрической энергии и мощности по электрическим сетям.</w:t>
      </w:r>
    </w:p>
    <w:p w14:paraId="48C33012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ind w:left="0" w:firstLine="284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Проведение режимных мероприятий для обеспечения нормативных показателей качества электроэнергии, поддержание качества отпускаемой энергии – нормированной частоты и напряжения электрического тока.</w:t>
      </w:r>
    </w:p>
    <w:p w14:paraId="0317F663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ind w:left="0" w:firstLine="284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Содержание оборудования, зданий и сооружений в состоянии оперативной и эксплуатационной готовности.</w:t>
      </w:r>
    </w:p>
    <w:p w14:paraId="4953F142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ind w:left="0" w:firstLine="284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Соблюдение правил промышленной и пожарной безопасности, правила охраны труда в процессе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оперативно-диспетчерского управления и 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оперативного обслуживания.</w:t>
      </w:r>
    </w:p>
    <w:p w14:paraId="345B3AC9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ind w:left="0" w:firstLine="284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Обеспечение единства измерений при производстве, передаче и распределении энергии.</w:t>
      </w:r>
    </w:p>
    <w:p w14:paraId="2AEAF847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ind w:left="0" w:firstLine="284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Обеспечение максимальной экономичности и надежности </w:t>
      </w:r>
      <w:proofErr w:type="spellStart"/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энергопроизводства</w:t>
      </w:r>
      <w:proofErr w:type="spellEnd"/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3438BAB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ind w:left="0" w:firstLine="284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Совместные действия по предупреждению и ликвидации технологических нарушений 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 производстве, передаче и распределении электрической энергии.</w:t>
      </w:r>
    </w:p>
    <w:p w14:paraId="2151EABA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ind w:left="0" w:firstLine="284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Обеспечение надежной работы средств, обеспечивающих непрерывное осуществление диспетчерского управления энергообъектами.</w:t>
      </w:r>
    </w:p>
    <w:p w14:paraId="5EA69F9C" w14:textId="77777777" w:rsidR="00D95D07" w:rsidRPr="004457B3" w:rsidRDefault="00D95D07" w:rsidP="00D95D07">
      <w:pPr>
        <w:widowControl w:val="0"/>
        <w:spacing w:after="0"/>
        <w:rPr>
          <w:shd w:val="clear" w:color="auto" w:fill="FFFFFF"/>
        </w:rPr>
      </w:pPr>
    </w:p>
    <w:p w14:paraId="39460CCC" w14:textId="77777777" w:rsidR="00D95D07" w:rsidRPr="00205B82" w:rsidRDefault="00D95D07" w:rsidP="00D95D07">
      <w:pPr>
        <w:pStyle w:val="afff5"/>
        <w:widowControl w:val="0"/>
        <w:numPr>
          <w:ilvl w:val="0"/>
          <w:numId w:val="35"/>
        </w:numPr>
        <w:jc w:val="center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 xml:space="preserve">ПОРЯДОК ДЕЙСТВИЙ В ПРОЦЕССЕ УПРАВЛЕНИЯ РЕЖИМАМИ РАБОТЫ </w:t>
      </w:r>
      <w:r w:rsidRPr="004457B3">
        <w:rPr>
          <w:rFonts w:ascii="Times New Roman" w:eastAsia="Times New Roman" w:hAnsi="Times New Roman"/>
          <w:b/>
          <w:sz w:val="24"/>
          <w:szCs w:val="24"/>
          <w:lang w:eastAsia="ru-RU"/>
        </w:rPr>
        <w:t>ЭЛЕКТРИЧЕСКИХ СЕТЕЙ</w:t>
      </w:r>
    </w:p>
    <w:p w14:paraId="4F65C1E1" w14:textId="77777777" w:rsidR="00D95D07" w:rsidRPr="00205B82" w:rsidRDefault="00D95D07" w:rsidP="00D95D07">
      <w:pPr>
        <w:widowControl w:val="0"/>
        <w:jc w:val="center"/>
        <w:rPr>
          <w:shd w:val="clear" w:color="auto" w:fill="FFFFFF"/>
        </w:rPr>
      </w:pPr>
    </w:p>
    <w:p w14:paraId="0DCBB16E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tabs>
          <w:tab w:val="left" w:pos="567"/>
          <w:tab w:val="left" w:pos="709"/>
        </w:tabs>
        <w:ind w:left="851" w:hanging="567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  <w:t>Задачи управления режимами делятся на четыре временных уровня</w:t>
      </w:r>
      <w:r w:rsidRPr="004457B3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14:paraId="5A627086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bCs/>
          <w:sz w:val="24"/>
          <w:szCs w:val="24"/>
          <w:lang w:eastAsia="ru-RU"/>
        </w:rPr>
        <w:t>Долгосрочное планирование режимов (на месяц, год).</w:t>
      </w:r>
    </w:p>
    <w:p w14:paraId="0D839AED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bCs/>
          <w:sz w:val="24"/>
          <w:szCs w:val="24"/>
          <w:lang w:eastAsia="ru-RU"/>
        </w:rPr>
        <w:t>Краткосрочное планирование режимов (на сутки, неделю).</w:t>
      </w:r>
    </w:p>
    <w:p w14:paraId="0CDB2C33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bCs/>
          <w:sz w:val="24"/>
          <w:szCs w:val="24"/>
          <w:lang w:eastAsia="ru-RU"/>
        </w:rPr>
        <w:t>Оперативное управление текущими режимами (в том числе автоматическое).</w:t>
      </w:r>
    </w:p>
    <w:p w14:paraId="4F3B598C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  <w:t xml:space="preserve">Оперативное управление режимами при ограничении режима потребления </w:t>
      </w:r>
      <w:r w:rsidRPr="004457B3">
        <w:rPr>
          <w:rFonts w:ascii="Times New Roman" w:eastAsia="Times New Roman" w:hAnsi="Times New Roman"/>
          <w:bCs/>
          <w:sz w:val="24"/>
          <w:szCs w:val="24"/>
          <w:lang w:eastAsia="ru-RU"/>
        </w:rPr>
        <w:t>электрической энергии (при аварии либо угрозе ее возникновения, при проведении ремонтных работ).</w:t>
      </w:r>
    </w:p>
    <w:p w14:paraId="32E73277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tabs>
          <w:tab w:val="left" w:pos="567"/>
          <w:tab w:val="left" w:pos="709"/>
        </w:tabs>
        <w:ind w:left="851" w:hanging="567"/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  <w:t>Для процесса долгосрочного планирования режимов, персонал Заказчика и персонал Исполнителя разрабатывает инструкции и планы мероприятий, которые обязательны для исполнения.</w:t>
      </w:r>
    </w:p>
    <w:p w14:paraId="6A87DA91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tabs>
          <w:tab w:val="left" w:pos="567"/>
          <w:tab w:val="left" w:pos="709"/>
        </w:tabs>
        <w:ind w:left="851" w:hanging="567"/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  <w:t>Оперативный персонал Исполнителя должен следить за поддержанием на шинах подстанций заданных уровней напряжения и вести контроль за нагрузкой кабельных и воздушных линий электропередачи.</w:t>
      </w:r>
    </w:p>
    <w:p w14:paraId="78D8D69F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tabs>
          <w:tab w:val="left" w:pos="567"/>
          <w:tab w:val="left" w:pos="709"/>
        </w:tabs>
        <w:ind w:left="851" w:hanging="567"/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  <w:t>Персонал Исполнителя обязан:</w:t>
      </w:r>
    </w:p>
    <w:p w14:paraId="31AE8BD2" w14:textId="77777777" w:rsidR="00D95D07" w:rsidRPr="004457B3" w:rsidRDefault="00D95D07" w:rsidP="00D95D07">
      <w:pPr>
        <w:widowControl w:val="0"/>
        <w:numPr>
          <w:ilvl w:val="0"/>
          <w:numId w:val="36"/>
        </w:numPr>
        <w:shd w:val="clear" w:color="auto" w:fill="FFFFFF"/>
        <w:tabs>
          <w:tab w:val="left" w:pos="857"/>
        </w:tabs>
        <w:autoSpaceDE w:val="0"/>
        <w:autoSpaceDN w:val="0"/>
        <w:adjustRightInd w:val="0"/>
        <w:spacing w:before="50" w:after="0" w:line="266" w:lineRule="exact"/>
        <w:ind w:left="0" w:right="14" w:firstLine="426"/>
      </w:pPr>
      <w:r w:rsidRPr="004457B3">
        <w:rPr>
          <w:spacing w:val="-2"/>
        </w:rPr>
        <w:t xml:space="preserve"> соблюдать </w:t>
      </w:r>
      <w:r w:rsidRPr="004457B3">
        <w:t xml:space="preserve">требования, установленные для технологического присоединения и эксплуатации средств релейной защиты и автоматики, приборов учета </w:t>
      </w:r>
      <w:r w:rsidRPr="004457B3">
        <w:rPr>
          <w:spacing w:val="-1"/>
        </w:rPr>
        <w:t xml:space="preserve">электрической энергии и мощности, устройств, обеспечивающих регулирование реактивной мощности, а также иным устройствам, необходимым для поддержания </w:t>
      </w:r>
      <w:r w:rsidRPr="004457B3">
        <w:rPr>
          <w:spacing w:val="-2"/>
        </w:rPr>
        <w:t>требуемых параметров надежности и качества электрической энергии</w:t>
      </w:r>
      <w:r w:rsidRPr="004457B3">
        <w:t>;</w:t>
      </w:r>
    </w:p>
    <w:p w14:paraId="1036CD16" w14:textId="77777777" w:rsidR="00D95D07" w:rsidRPr="004457B3" w:rsidRDefault="00D95D07" w:rsidP="00D95D07">
      <w:pPr>
        <w:widowControl w:val="0"/>
        <w:numPr>
          <w:ilvl w:val="0"/>
          <w:numId w:val="36"/>
        </w:numPr>
        <w:shd w:val="clear" w:color="auto" w:fill="FFFFFF"/>
        <w:tabs>
          <w:tab w:val="left" w:pos="857"/>
        </w:tabs>
        <w:autoSpaceDE w:val="0"/>
        <w:autoSpaceDN w:val="0"/>
        <w:adjustRightInd w:val="0"/>
        <w:spacing w:before="50" w:after="0" w:line="266" w:lineRule="exact"/>
        <w:ind w:left="0" w:right="14" w:firstLine="426"/>
      </w:pPr>
      <w:r w:rsidRPr="004457B3">
        <w:t>осуществлять эксплуатацию энергопринимающих устройств в соответствии с правилами технической эксплуатации, техники безопасности и оперативно-диспетчерского управления;</w:t>
      </w:r>
    </w:p>
    <w:p w14:paraId="216677A5" w14:textId="77777777" w:rsidR="00D95D07" w:rsidRPr="004457B3" w:rsidRDefault="00D95D07" w:rsidP="00D95D07">
      <w:pPr>
        <w:widowControl w:val="0"/>
        <w:numPr>
          <w:ilvl w:val="0"/>
          <w:numId w:val="36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before="50" w:after="0" w:line="266" w:lineRule="exact"/>
        <w:ind w:left="0" w:right="14" w:firstLine="426"/>
      </w:pPr>
      <w:r w:rsidRPr="004457B3">
        <w:t xml:space="preserve">соблюдать заданные в установленном порядке  требования к установке устройств релейной защиты и автоматики (далее: устройства РЗА), а также поддерживать схему электроснабжения с выделением ответственных </w:t>
      </w:r>
      <w:r w:rsidRPr="004457B3">
        <w:rPr>
          <w:spacing w:val="-1"/>
        </w:rPr>
        <w:t xml:space="preserve">нагрузок на резервируемые внешние питающие линии, обеспечивающие отпуск </w:t>
      </w:r>
      <w:r w:rsidRPr="004457B3">
        <w:t>электрической энергии для покрытия технологической и аварийной брони;</w:t>
      </w:r>
    </w:p>
    <w:p w14:paraId="7308C6AF" w14:textId="77777777" w:rsidR="00D95D07" w:rsidRPr="004457B3" w:rsidRDefault="00D95D07" w:rsidP="00D95D07">
      <w:pPr>
        <w:widowControl w:val="0"/>
        <w:numPr>
          <w:ilvl w:val="0"/>
          <w:numId w:val="36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before="50" w:after="0" w:line="266" w:lineRule="exact"/>
        <w:ind w:left="0" w:right="14" w:firstLine="426"/>
      </w:pPr>
      <w:r w:rsidRPr="004457B3">
        <w:rPr>
          <w:spacing w:val="-1"/>
        </w:rPr>
        <w:t xml:space="preserve">представлять технологическую информацию  (электрические схемы, характеристики оборудования,  оперативные данные о технологических </w:t>
      </w:r>
      <w:r w:rsidRPr="004457B3">
        <w:t>режимах работы оборудования);</w:t>
      </w:r>
    </w:p>
    <w:p w14:paraId="32BB2E4C" w14:textId="77777777" w:rsidR="00D95D07" w:rsidRPr="004457B3" w:rsidRDefault="00D95D07" w:rsidP="00D95D07">
      <w:pPr>
        <w:widowControl w:val="0"/>
        <w:numPr>
          <w:ilvl w:val="0"/>
          <w:numId w:val="36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before="50" w:after="0" w:line="266" w:lineRule="exact"/>
        <w:ind w:left="0" w:right="14" w:firstLine="426"/>
      </w:pPr>
      <w:r w:rsidRPr="004457B3">
        <w:t>информировать Заказчика об аварийных ситуациях на энергетических объектах, выявленных при плановом, текущем и капитальном ремонте на них в порядке и в сроки, установленные Регламентом.</w:t>
      </w:r>
    </w:p>
    <w:p w14:paraId="51EBE3DD" w14:textId="77777777" w:rsidR="00D95D07" w:rsidRPr="004457B3" w:rsidRDefault="00D95D07" w:rsidP="00D95D07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before="50" w:after="0" w:line="266" w:lineRule="exact"/>
        <w:ind w:right="14"/>
      </w:pPr>
    </w:p>
    <w:p w14:paraId="61916F59" w14:textId="77777777" w:rsidR="00D95D07" w:rsidRPr="00205B82" w:rsidRDefault="00D95D07" w:rsidP="00D95D07">
      <w:pPr>
        <w:pStyle w:val="afff5"/>
        <w:numPr>
          <w:ilvl w:val="0"/>
          <w:numId w:val="35"/>
        </w:num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 xml:space="preserve">ПОРЯДОК ДЕЙСТВИЙ </w:t>
      </w:r>
      <w:r w:rsidRPr="004457B3"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ru-RU"/>
        </w:rPr>
        <w:t>В ПРОЦЕССЕ ВЫВОДА И ВВОДА ОБОРУДОВАНИЯ В РЕМОНТ ИЛИ РЕЗЕРВ.</w:t>
      </w:r>
    </w:p>
    <w:p w14:paraId="23698FE9" w14:textId="77777777" w:rsidR="00D95D07" w:rsidRPr="00205B82" w:rsidRDefault="00D95D07" w:rsidP="00D95D07">
      <w:pPr>
        <w:jc w:val="center"/>
        <w:rPr>
          <w:b/>
        </w:rPr>
      </w:pPr>
    </w:p>
    <w:p w14:paraId="23C2AAAC" w14:textId="77777777" w:rsidR="00D95D07" w:rsidRPr="004457B3" w:rsidRDefault="00D95D07" w:rsidP="00D95D07">
      <w:pPr>
        <w:pStyle w:val="afff5"/>
        <w:numPr>
          <w:ilvl w:val="1"/>
          <w:numId w:val="35"/>
        </w:numPr>
        <w:tabs>
          <w:tab w:val="left" w:pos="851"/>
        </w:tabs>
        <w:ind w:left="0"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 плановых работах, связанных с изменением схемы питания энергообъектов,      ДС Исполнителя извещается со стороны Заказчика в виде заявки (телефонограммы) до 10-00 рабочего дня, предшествующего началу работ. Плановыми являются работы, выполняемые в соответствии с утвержденным ежемесячным графиком, предоставленным Заказчиком в ДС Исполнителя до 25 числа каждого месяца.  В указанные в заявке (телефонограмме) сроки диспетчерский персонал обязан организовать выполнение всех необходимых операций по изменению схемы питания  энергообъектов.</w:t>
      </w:r>
    </w:p>
    <w:p w14:paraId="7E1A57D4" w14:textId="77777777" w:rsidR="00D95D07" w:rsidRPr="004457B3" w:rsidRDefault="00D95D07" w:rsidP="00D95D07">
      <w:pPr>
        <w:pStyle w:val="afff5"/>
        <w:numPr>
          <w:ilvl w:val="1"/>
          <w:numId w:val="35"/>
        </w:numPr>
        <w:tabs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Заявки (телефонограммы) на аварийный ремонт принимаются сторонами в любое   время суток.</w:t>
      </w:r>
    </w:p>
    <w:p w14:paraId="53A86DEE" w14:textId="77777777" w:rsidR="00D95D07" w:rsidRPr="004457B3" w:rsidRDefault="00D95D07" w:rsidP="00D95D07">
      <w:pPr>
        <w:pStyle w:val="afff5"/>
        <w:numPr>
          <w:ilvl w:val="1"/>
          <w:numId w:val="35"/>
        </w:numPr>
        <w:tabs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Обязательными к исполнению являются плановые, неотложные и аварийные заявки;</w:t>
      </w:r>
    </w:p>
    <w:p w14:paraId="7F8E1E7F" w14:textId="77777777" w:rsidR="00D95D07" w:rsidRPr="004457B3" w:rsidRDefault="00D95D07" w:rsidP="00D95D07">
      <w:pPr>
        <w:pStyle w:val="afff5"/>
        <w:numPr>
          <w:ilvl w:val="1"/>
          <w:numId w:val="35"/>
        </w:numPr>
        <w:tabs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Неплановые заявки принимаются с условием возможности выполнения заявки оперативным персоналом, находящимся на смене и с запасом времени необходимого для согласования необходимых отключений с потребителем. </w:t>
      </w:r>
    </w:p>
    <w:p w14:paraId="0A34E294" w14:textId="77777777" w:rsidR="00D95D07" w:rsidRPr="004457B3" w:rsidRDefault="00D95D07" w:rsidP="00D95D07">
      <w:pPr>
        <w:pStyle w:val="afff5"/>
        <w:numPr>
          <w:ilvl w:val="1"/>
          <w:numId w:val="35"/>
        </w:numPr>
        <w:tabs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В заявке должны быть указаны:</w:t>
      </w:r>
    </w:p>
    <w:p w14:paraId="29E505BC" w14:textId="77777777" w:rsidR="00D95D07" w:rsidRPr="004457B3" w:rsidRDefault="00D95D07" w:rsidP="00D95D07">
      <w:pPr>
        <w:numPr>
          <w:ilvl w:val="0"/>
          <w:numId w:val="37"/>
        </w:numPr>
        <w:spacing w:after="0"/>
      </w:pPr>
      <w:r w:rsidRPr="004457B3">
        <w:t>Наименование подстанции;</w:t>
      </w:r>
    </w:p>
    <w:p w14:paraId="5219B917" w14:textId="77777777" w:rsidR="00D95D07" w:rsidRPr="004457B3" w:rsidRDefault="00D95D07" w:rsidP="00D95D07">
      <w:pPr>
        <w:numPr>
          <w:ilvl w:val="0"/>
          <w:numId w:val="37"/>
        </w:numPr>
        <w:spacing w:after="0"/>
      </w:pPr>
      <w:r w:rsidRPr="004457B3">
        <w:t>Диспетчерское наименование выводимой из работы линии электропередачи (электрооборудования);</w:t>
      </w:r>
    </w:p>
    <w:p w14:paraId="3FDE7F3F" w14:textId="77777777" w:rsidR="00D95D07" w:rsidRPr="004457B3" w:rsidRDefault="00D95D07" w:rsidP="00D95D07">
      <w:pPr>
        <w:numPr>
          <w:ilvl w:val="0"/>
          <w:numId w:val="37"/>
        </w:numPr>
        <w:spacing w:after="0"/>
      </w:pPr>
      <w:r w:rsidRPr="004457B3">
        <w:t>Фамилия и должность лица, подписавшего заявку;</w:t>
      </w:r>
    </w:p>
    <w:p w14:paraId="55C47033" w14:textId="77777777" w:rsidR="00D95D07" w:rsidRPr="004457B3" w:rsidRDefault="00D95D07" w:rsidP="00D95D07">
      <w:pPr>
        <w:numPr>
          <w:ilvl w:val="0"/>
          <w:numId w:val="37"/>
        </w:numPr>
        <w:spacing w:after="0"/>
      </w:pPr>
      <w:r w:rsidRPr="004457B3">
        <w:t>Цель или причина вывода в ремонт, вид ремонта (по срочным заявкам – причина немедленного ввода в ремонт);</w:t>
      </w:r>
    </w:p>
    <w:p w14:paraId="6C1125F9" w14:textId="77777777" w:rsidR="00D95D07" w:rsidRPr="004457B3" w:rsidRDefault="00D95D07" w:rsidP="00D95D07">
      <w:pPr>
        <w:numPr>
          <w:ilvl w:val="0"/>
          <w:numId w:val="37"/>
        </w:numPr>
        <w:spacing w:after="0"/>
      </w:pPr>
      <w:r w:rsidRPr="004457B3">
        <w:t>Время начала и окончания работы;</w:t>
      </w:r>
    </w:p>
    <w:p w14:paraId="68EAAC4D" w14:textId="77777777" w:rsidR="00D95D07" w:rsidRPr="004457B3" w:rsidRDefault="00D95D07" w:rsidP="00D95D07">
      <w:pPr>
        <w:numPr>
          <w:ilvl w:val="0"/>
          <w:numId w:val="37"/>
        </w:numPr>
        <w:spacing w:after="0"/>
      </w:pPr>
      <w:r w:rsidRPr="004457B3">
        <w:t>Срок аварийной готовности ввода в работу</w:t>
      </w:r>
    </w:p>
    <w:p w14:paraId="0DE10714" w14:textId="77777777" w:rsidR="00D95D07" w:rsidRPr="004457B3" w:rsidRDefault="00D95D07" w:rsidP="00D95D07">
      <w:pPr>
        <w:pStyle w:val="afff5"/>
        <w:numPr>
          <w:ilvl w:val="1"/>
          <w:numId w:val="35"/>
        </w:numPr>
        <w:tabs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Время, затрачиваемое на операции, связанные с выводом в ремонт и вводом в работу оборудования, линий и устройств, включается в срок заявки.</w:t>
      </w:r>
    </w:p>
    <w:p w14:paraId="0CD93C79" w14:textId="77777777" w:rsidR="00D95D07" w:rsidRPr="004457B3" w:rsidRDefault="00D95D07" w:rsidP="00D95D07">
      <w:pPr>
        <w:pStyle w:val="afff5"/>
        <w:numPr>
          <w:ilvl w:val="1"/>
          <w:numId w:val="35"/>
        </w:numPr>
        <w:tabs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В понятие «аварийная готовность» входит как время, необходимое для свертывания работ и восстановления демонтированных элементов, так и время включения оборудования в работу.</w:t>
      </w:r>
    </w:p>
    <w:p w14:paraId="04F195E6" w14:textId="77777777" w:rsidR="00D95D07" w:rsidRPr="004457B3" w:rsidRDefault="00D95D07" w:rsidP="00D95D07">
      <w:pPr>
        <w:pStyle w:val="afff5"/>
        <w:numPr>
          <w:ilvl w:val="1"/>
          <w:numId w:val="35"/>
        </w:numPr>
        <w:tabs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Заявка (телефонограмма) должна быть подписана техническим руководителем.</w:t>
      </w:r>
    </w:p>
    <w:p w14:paraId="431044EA" w14:textId="77777777" w:rsidR="00D95D07" w:rsidRPr="004457B3" w:rsidRDefault="00D95D07" w:rsidP="00D95D07">
      <w:pPr>
        <w:pStyle w:val="afff5"/>
        <w:numPr>
          <w:ilvl w:val="1"/>
          <w:numId w:val="35"/>
        </w:numPr>
        <w:tabs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Ответ на заявку (телефонограмму) сообщается персоналу Заказчика, до 16:00 суток, предшествующих ремонту.</w:t>
      </w:r>
    </w:p>
    <w:p w14:paraId="62308CDD" w14:textId="77777777" w:rsidR="00D95D07" w:rsidRPr="004457B3" w:rsidRDefault="00D95D07" w:rsidP="00D95D07">
      <w:pPr>
        <w:pStyle w:val="afff5"/>
        <w:numPr>
          <w:ilvl w:val="1"/>
          <w:numId w:val="35"/>
        </w:numPr>
        <w:tabs>
          <w:tab w:val="left" w:pos="567"/>
          <w:tab w:val="left" w:pos="851"/>
          <w:tab w:val="left" w:pos="993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Несмотря на разрешенную заявку (телефонограмму), вывод оборудования из работы и резерва или его испытания могут быть выполнены лишь с разрешения оперативного персонала ДС Исполнителя. </w:t>
      </w:r>
    </w:p>
    <w:p w14:paraId="7B98DB8A" w14:textId="77777777" w:rsidR="00D95D07" w:rsidRPr="004457B3" w:rsidRDefault="00D95D07" w:rsidP="00D95D07">
      <w:pPr>
        <w:pStyle w:val="afff5"/>
        <w:numPr>
          <w:ilvl w:val="1"/>
          <w:numId w:val="35"/>
        </w:numPr>
        <w:tabs>
          <w:tab w:val="left" w:pos="567"/>
          <w:tab w:val="left" w:pos="851"/>
          <w:tab w:val="left" w:pos="993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После аварийного отключения оборудования оформляется срочная заявка (телефонограмма) с указанием причин и ориентировочного срока ремонта. </w:t>
      </w:r>
    </w:p>
    <w:p w14:paraId="322B347F" w14:textId="77777777" w:rsidR="00D95D07" w:rsidRPr="004457B3" w:rsidRDefault="00D95D07" w:rsidP="00D95D07">
      <w:pPr>
        <w:pStyle w:val="afff5"/>
        <w:numPr>
          <w:ilvl w:val="1"/>
          <w:numId w:val="35"/>
        </w:numPr>
        <w:tabs>
          <w:tab w:val="left" w:pos="567"/>
          <w:tab w:val="left" w:pos="851"/>
          <w:tab w:val="left" w:pos="993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Операции по включению оборудования в работу оперативный персонал производит только после оформления полного окончания работ всеми бригадами, допущенными на оборудование; снятии установленных бригадами заземлений; удаления с рабочего места людей, механизмов и приспособлений; осмотра оборудования; определения возможности подачи напряжения на оборудование; получения разрешения от диспетчера на ввод оборудования в работу.</w:t>
      </w:r>
    </w:p>
    <w:p w14:paraId="3E89AD40" w14:textId="77777777" w:rsidR="00D95D07" w:rsidRPr="004457B3" w:rsidRDefault="00D95D07" w:rsidP="00D95D07">
      <w:pPr>
        <w:pStyle w:val="afff5"/>
        <w:widowControl w:val="0"/>
        <w:shd w:val="clear" w:color="auto" w:fill="FFFFFF"/>
        <w:autoSpaceDE w:val="0"/>
        <w:autoSpaceDN w:val="0"/>
        <w:adjustRightInd w:val="0"/>
        <w:spacing w:before="72" w:line="259" w:lineRule="exact"/>
        <w:ind w:left="426" w:right="65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C8442B" w14:textId="77777777" w:rsidR="00D95D07" w:rsidRPr="00205B82" w:rsidRDefault="00D95D07" w:rsidP="00D95D07">
      <w:pPr>
        <w:pStyle w:val="afff5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72" w:line="259" w:lineRule="exact"/>
        <w:ind w:right="6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 ДЕЙСТВИЙ В ПРОЦЕССЕ ЛИКВИДАЦИИ АВАРИЙ И ТЕХНОЛОГИЧЕСКИХ НАРУШЕНИЙ.</w:t>
      </w:r>
    </w:p>
    <w:p w14:paraId="17EC103F" w14:textId="77777777" w:rsidR="00D95D07" w:rsidRPr="00205B82" w:rsidRDefault="00D95D07" w:rsidP="00D95D07">
      <w:pPr>
        <w:widowControl w:val="0"/>
        <w:shd w:val="clear" w:color="auto" w:fill="FFFFFF"/>
        <w:autoSpaceDE w:val="0"/>
        <w:autoSpaceDN w:val="0"/>
        <w:adjustRightInd w:val="0"/>
        <w:spacing w:before="72" w:line="259" w:lineRule="exact"/>
        <w:ind w:right="65"/>
        <w:jc w:val="center"/>
      </w:pPr>
    </w:p>
    <w:p w14:paraId="56380692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72" w:line="259" w:lineRule="exact"/>
        <w:ind w:left="0" w:right="65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При возникновении технологического нарушения персонал Исполнителя обязан:</w:t>
      </w:r>
    </w:p>
    <w:p w14:paraId="3E60E608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shd w:val="clear" w:color="auto" w:fill="FFFFFF"/>
        <w:autoSpaceDE w:val="0"/>
        <w:autoSpaceDN w:val="0"/>
        <w:adjustRightInd w:val="0"/>
        <w:spacing w:before="72" w:line="259" w:lineRule="exact"/>
        <w:ind w:left="709" w:right="65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принять меры, позволяющие предотвратить развитие технологического нарушения;</w:t>
      </w:r>
    </w:p>
    <w:p w14:paraId="26659654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shd w:val="clear" w:color="auto" w:fill="FFFFFF"/>
        <w:autoSpaceDE w:val="0"/>
        <w:autoSpaceDN w:val="0"/>
        <w:adjustRightInd w:val="0"/>
        <w:spacing w:before="72" w:line="259" w:lineRule="exact"/>
        <w:ind w:left="709" w:right="65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устранить опасность для обслуживающего персонала и оборудования, не затронутого технологическим нарушением;</w:t>
      </w:r>
    </w:p>
    <w:p w14:paraId="2244CAB1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shd w:val="clear" w:color="auto" w:fill="FFFFFF"/>
        <w:autoSpaceDE w:val="0"/>
        <w:autoSpaceDN w:val="0"/>
        <w:adjustRightInd w:val="0"/>
        <w:spacing w:before="72" w:line="259" w:lineRule="exact"/>
        <w:ind w:left="709" w:right="65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восстановить в кратчайшие сроки энергоснабжение с восстановлением нормальных параметров электрической энергии, предусмотренных договором энергоснабжения;</w:t>
      </w:r>
    </w:p>
    <w:p w14:paraId="4420A84A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shd w:val="clear" w:color="auto" w:fill="FFFFFF"/>
        <w:autoSpaceDE w:val="0"/>
        <w:autoSpaceDN w:val="0"/>
        <w:adjustRightInd w:val="0"/>
        <w:spacing w:before="72" w:line="259" w:lineRule="exact"/>
        <w:ind w:left="709" w:right="65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выяснить состояние отключившегося во время технологического нарушения оборудования и возможность его включения в работу.</w:t>
      </w:r>
    </w:p>
    <w:p w14:paraId="33E4FD5E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72" w:line="259" w:lineRule="exact"/>
        <w:ind w:left="0" w:right="65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Оперативное руководство ликвидацией технологического нарушения осуществляет оперативный персонал Исполнителя.</w:t>
      </w:r>
    </w:p>
    <w:p w14:paraId="72D8DADC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72" w:line="259" w:lineRule="exact"/>
        <w:ind w:left="0" w:right="65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Ликвидация технологического нарушения производится в кратчайшее время. </w:t>
      </w:r>
    </w:p>
    <w:p w14:paraId="0451105A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72" w:line="259" w:lineRule="exact"/>
        <w:ind w:left="0" w:right="65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В случае необходимости принять неотложные меры по предотвращению или ликвидации аварии или явной  опасности для людей оперативный персонал Исполнителя должен отключить электроустановки с последующим немедленным уведомлением о причинах отключения Заказчика.</w:t>
      </w:r>
    </w:p>
    <w:p w14:paraId="34ED0BDC" w14:textId="77777777" w:rsidR="00D95D07" w:rsidRPr="004457B3" w:rsidRDefault="00D95D07" w:rsidP="00D95D07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72" w:after="0" w:line="259" w:lineRule="exact"/>
        <w:ind w:left="426" w:right="65"/>
      </w:pPr>
    </w:p>
    <w:p w14:paraId="04ECD57C" w14:textId="77777777" w:rsidR="00D95D07" w:rsidRPr="00205B82" w:rsidRDefault="00D95D07" w:rsidP="00D95D07">
      <w:pPr>
        <w:pStyle w:val="afff5"/>
        <w:widowControl w:val="0"/>
        <w:numPr>
          <w:ilvl w:val="0"/>
          <w:numId w:val="35"/>
        </w:numPr>
        <w:jc w:val="center"/>
        <w:rPr>
          <w:rFonts w:ascii="Times New Roman" w:eastAsia="Times New Roman" w:hAnsi="Times New Roman"/>
          <w:caps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Форма переговоров оперативного персонала</w:t>
      </w:r>
    </w:p>
    <w:p w14:paraId="0CC6B25E" w14:textId="77777777" w:rsidR="00D95D07" w:rsidRPr="00205B82" w:rsidRDefault="00D95D07" w:rsidP="00D95D07">
      <w:pPr>
        <w:widowControl w:val="0"/>
        <w:jc w:val="center"/>
        <w:rPr>
          <w:caps/>
          <w:shd w:val="clear" w:color="auto" w:fill="FFFFFF"/>
        </w:rPr>
      </w:pPr>
    </w:p>
    <w:p w14:paraId="3DB57C17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tabs>
          <w:tab w:val="left" w:pos="709"/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Оперативными переговорами считаются такие переговоры оперативного персонала, при которых передается (принимается) информация и сообщения, отдаются (принимаются к исполнению) распоряжения и разрешения по состоянию и изменению состояния режима работы энергообъектов, электрических сетей, ВЛ и оборудования, устройств РЗА, принимаемым мерам по ликвидации технологических нарушений.</w:t>
      </w:r>
    </w:p>
    <w:p w14:paraId="7666642E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tabs>
          <w:tab w:val="left" w:pos="709"/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Оперативные переговоры персонала Заказчика и Исполнителя должны быть четкими и лаконичными. Оперативные переговоры должны исключать возможность неправильного понимания сообщений и другой информации.</w:t>
      </w:r>
    </w:p>
    <w:p w14:paraId="511E3325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tabs>
          <w:tab w:val="left" w:pos="709"/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Оперативные переговоры персонала Заказчика и Исполнителя должны вестись грамотно. Все электрооборудование, присоединения, коммутационные аппараты, устройства релейной защиты и автоматики должны называться полностью согласно установленным диспетчерским наименованиям. Отступление от технической терминологии и диспетчерски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наименований, при оперативных переговорах запрещается.</w:t>
      </w:r>
    </w:p>
    <w:p w14:paraId="0E9CE4CA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tabs>
          <w:tab w:val="left" w:pos="709"/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Оперативные переговоры должны начинаться с сообщения фамилий персонала Заказчика и Исполнителя, ведущих оперативные переговоры. При проведении оперативных переговоров допускается только официальное обращение: по фамилии или по имени-отчеству.</w:t>
      </w:r>
    </w:p>
    <w:p w14:paraId="3401E4C3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tabs>
          <w:tab w:val="left" w:pos="709"/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Распоряжения персонала Заказчика по вопросам, входящим в его компетенцию, должны выполняться оперативным персоналом Исполнителя точно и своевременно.</w:t>
      </w:r>
    </w:p>
    <w:p w14:paraId="47B1DC57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tabs>
          <w:tab w:val="left" w:pos="709"/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Ответственность перед Заказчиком за невыполнение или задержку выполнения персоналом Исполнителя распоряжений персонала Заказчика несет Исполнитель. Вопрос о привлечении к ответственности лиц (персонала Исполнителя), санкционировавших невыполнение или задержку выполнения распоряжений Заказчика, решается Исполнителем самостоятельно.</w:t>
      </w:r>
    </w:p>
    <w:p w14:paraId="0D5EC4BC" w14:textId="77777777" w:rsidR="00D95D07" w:rsidRPr="004457B3" w:rsidRDefault="00D95D07" w:rsidP="00D95D07">
      <w:pPr>
        <w:widowControl w:val="0"/>
        <w:spacing w:after="0"/>
        <w:rPr>
          <w:shd w:val="clear" w:color="auto" w:fill="FFFFFF"/>
        </w:rPr>
      </w:pPr>
    </w:p>
    <w:p w14:paraId="07AE0C95" w14:textId="77777777" w:rsidR="00D95D07" w:rsidRPr="00205B82" w:rsidRDefault="00D95D07" w:rsidP="00D95D07">
      <w:pPr>
        <w:pStyle w:val="afff5"/>
        <w:widowControl w:val="0"/>
        <w:numPr>
          <w:ilvl w:val="0"/>
          <w:numId w:val="35"/>
        </w:numPr>
        <w:jc w:val="center"/>
        <w:rPr>
          <w:rFonts w:ascii="Times New Roman" w:eastAsia="Times New Roman" w:hAnsi="Times New Roman"/>
          <w:caps/>
          <w:sz w:val="24"/>
          <w:szCs w:val="24"/>
          <w:shd w:val="clear" w:color="auto" w:fill="FFFFFF"/>
          <w:lang w:eastAsia="ru-RU"/>
        </w:rPr>
      </w:pPr>
      <w:bookmarkStart w:id="18" w:name="bookmark7"/>
      <w:r w:rsidRPr="004457B3">
        <w:rPr>
          <w:rFonts w:ascii="Times New Roman" w:eastAsia="Times New Roman" w:hAnsi="Times New Roman"/>
          <w:b/>
          <w:caps/>
          <w:sz w:val="24"/>
          <w:szCs w:val="24"/>
          <w:shd w:val="clear" w:color="auto" w:fill="FFFFFF"/>
          <w:lang w:eastAsia="ru-RU"/>
        </w:rPr>
        <w:t>Обязанности сторон</w:t>
      </w:r>
      <w:bookmarkEnd w:id="18"/>
    </w:p>
    <w:p w14:paraId="3B257104" w14:textId="77777777" w:rsidR="00D95D07" w:rsidRPr="00205B82" w:rsidRDefault="00D95D07" w:rsidP="00D95D07">
      <w:pPr>
        <w:widowControl w:val="0"/>
        <w:jc w:val="center"/>
        <w:rPr>
          <w:caps/>
          <w:shd w:val="clear" w:color="auto" w:fill="FFFFFF"/>
        </w:rPr>
      </w:pPr>
    </w:p>
    <w:p w14:paraId="266D8BD5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ind w:left="0" w:firstLine="426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iCs/>
          <w:sz w:val="24"/>
          <w:szCs w:val="24"/>
          <w:u w:val="single"/>
          <w:shd w:val="clear" w:color="auto" w:fill="FFFFFF"/>
          <w:lang w:eastAsia="ru-RU"/>
        </w:rPr>
        <w:t>Исполнитель обязан:</w:t>
      </w:r>
    </w:p>
    <w:p w14:paraId="539A3B00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 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Обеспечивать надежность управления ВЛ, оборудованием и иным имуществом Заказчика, находящимся у него в собственности или на ином законном основании и переданным в диспетчерское управление или диспетчерское ведение Исполнителя, в том числе в условиях ликвидации технологических нарушений и ЧС.</w:t>
      </w:r>
    </w:p>
    <w:p w14:paraId="5ED659EC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Исполнять заявки Заказчика на изменение состояния ВЛ и оборудования, переданного в диспетчерское управление или диспетчерское ведение Исполнителю.</w:t>
      </w:r>
    </w:p>
    <w:p w14:paraId="6044944A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Разрабатывать и представлять на согласование проекты по изменению схемы и состава оборудования подстанций Заказчика.</w:t>
      </w:r>
    </w:p>
    <w:p w14:paraId="41F9C7C1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оперативно-технологическую дисциплину дежурного персонала подстанций и исполнения ими инструктивных материалов по диспетчерскому управлению.</w:t>
      </w:r>
    </w:p>
    <w:p w14:paraId="26710E08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 Предоставлять Заказчику информацию, необходимую для осуществления его деятельности и формирования показателей оперативной, технической и статистической отчетности.</w:t>
      </w:r>
    </w:p>
    <w:p w14:paraId="5A34175B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 Выполнять требования Заказчика по обеспечению надежности работы энергетического оборудования, технических и технологических систем, снижению рисков технологических нарушений, организации подготовки персонала.</w:t>
      </w:r>
    </w:p>
    <w:p w14:paraId="1B70DEB8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 При расследовании технологических нарушений, несчастных случаев, нарушений оперативной дисциплины привлекать по согласованию специалистов Заказчика для участия в работе комиссии. Обеспечивать необходимыми техническими средствами, материалами и информацией работу комиссии.</w:t>
      </w:r>
    </w:p>
    <w:p w14:paraId="541CF875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 Для составления структуры потерь и баланса электроэнергии энергосистеме предоставлять данные о работе оборудования подстанции.</w:t>
      </w:r>
    </w:p>
    <w:p w14:paraId="76748282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 Представлять на согласование программы, на включение в работу нового и вводимого после ремонта электрооборудования.</w:t>
      </w:r>
    </w:p>
    <w:p w14:paraId="6EBFA58B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Представлять на согласование нормальные и ремонтные схемы электрических соединений подстанции.</w:t>
      </w:r>
    </w:p>
    <w:p w14:paraId="493EAA20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Осуществлять непрерывное круглосуточное диспетчерское управление передачей электроэнергии (мощности) по сетям Заказчика, обеспечивая при этом 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регламентированные нормативно-технические требования по системной надежности и качеству электроэнергии.</w:t>
      </w:r>
    </w:p>
    <w:p w14:paraId="0411655F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Определять режимы работы оборудования, устройств РЗА, ПА, СДТУ подстанций, находящихся в оперативном управлении или оперативном ведении Исполнителя. Руководить ликвидацией системных технологических нарушений и технологических нарушений на ПС, ВЛ и оборудовании, находящемся в диспетчерском управлении Исполнителя.</w:t>
      </w:r>
    </w:p>
    <w:p w14:paraId="2A6A9586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Поддерживать заданные уровни напряжения, в контрольных точках энергосистемы имеющимися средствами компенсации и регулирования.</w:t>
      </w:r>
    </w:p>
    <w:p w14:paraId="55F70F5E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Обеспечивать по заданию Заказчика организацию проведения контрольных измерений распределения нагрузок и уровней напряжения в электрических сетях энергосистем, замеров параметров оборудования и режимов.</w:t>
      </w:r>
    </w:p>
    <w:p w14:paraId="02157340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Немедленно информировать Заказчика об аварийных ситуациях на энергетических объектах, а так же о выявленных в процессе производства плановых ремонтных работ (сторонними организациями) дефектах оборудования.</w:t>
      </w:r>
    </w:p>
    <w:p w14:paraId="0BF31986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Сообщать обо всех изменениях режима работы энергосистемы Кемеровской области и соседних субъектов (вызванных аварийной ситуацией или ее предотвращением), влияющих на режим и надежность работы объектов Заказчика.</w:t>
      </w:r>
    </w:p>
    <w:p w14:paraId="0826D0CC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Предоставлять Заказчику информацию о надвигающихся стихийных бедствиях.</w:t>
      </w:r>
    </w:p>
    <w:p w14:paraId="5424E589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Ежедневно предоставлять рапорт уполномоченному лицу Заказчика следующую информацию:</w:t>
      </w:r>
    </w:p>
    <w:p w14:paraId="268695A3" w14:textId="77777777" w:rsidR="00D95D07" w:rsidRPr="004457B3" w:rsidRDefault="00D95D07" w:rsidP="00D95D07">
      <w:pPr>
        <w:widowControl w:val="0"/>
        <w:numPr>
          <w:ilvl w:val="0"/>
          <w:numId w:val="34"/>
        </w:numPr>
        <w:tabs>
          <w:tab w:val="left" w:pos="1134"/>
        </w:tabs>
        <w:spacing w:after="0"/>
        <w:ind w:left="426" w:firstLine="283"/>
        <w:jc w:val="left"/>
      </w:pPr>
      <w:r w:rsidRPr="004457B3">
        <w:t>о произошедших за прошедшие сутки аварийных отключениях, времени простоя и     времени восстановления нормального режима работы;</w:t>
      </w:r>
    </w:p>
    <w:p w14:paraId="14274B22" w14:textId="77777777" w:rsidR="00D95D07" w:rsidRPr="004457B3" w:rsidRDefault="00D95D07" w:rsidP="00D95D07">
      <w:pPr>
        <w:widowControl w:val="0"/>
        <w:numPr>
          <w:ilvl w:val="0"/>
          <w:numId w:val="34"/>
        </w:numPr>
        <w:tabs>
          <w:tab w:val="left" w:pos="1134"/>
        </w:tabs>
        <w:spacing w:after="0"/>
        <w:ind w:firstLine="709"/>
        <w:jc w:val="left"/>
      </w:pPr>
      <w:r w:rsidRPr="004457B3">
        <w:t>о проведенных плановых ремонтных работах за прошедшие сутки;</w:t>
      </w:r>
    </w:p>
    <w:p w14:paraId="427A24AE" w14:textId="77777777" w:rsidR="00D95D07" w:rsidRPr="004457B3" w:rsidRDefault="00D95D07" w:rsidP="00D95D07">
      <w:pPr>
        <w:widowControl w:val="0"/>
        <w:numPr>
          <w:ilvl w:val="0"/>
          <w:numId w:val="34"/>
        </w:numPr>
        <w:tabs>
          <w:tab w:val="left" w:pos="1134"/>
        </w:tabs>
        <w:spacing w:after="0"/>
        <w:ind w:firstLine="709"/>
        <w:jc w:val="left"/>
      </w:pPr>
      <w:r w:rsidRPr="004457B3">
        <w:t>о планируемых ремонтных работах и переключениях на текущие сутки;</w:t>
      </w:r>
    </w:p>
    <w:p w14:paraId="62DDEC11" w14:textId="77777777" w:rsidR="00D95D07" w:rsidRPr="004457B3" w:rsidRDefault="00D95D07" w:rsidP="00D95D07">
      <w:pPr>
        <w:widowControl w:val="0"/>
        <w:numPr>
          <w:ilvl w:val="0"/>
          <w:numId w:val="34"/>
        </w:numPr>
        <w:tabs>
          <w:tab w:val="left" w:pos="1134"/>
        </w:tabs>
        <w:spacing w:after="0"/>
        <w:ind w:firstLine="709"/>
        <w:jc w:val="left"/>
      </w:pPr>
      <w:r w:rsidRPr="004457B3">
        <w:t>о количестве работающих бригад с указанием, на каких объектах производятся работы;</w:t>
      </w:r>
    </w:p>
    <w:p w14:paraId="76B6459A" w14:textId="77777777" w:rsidR="00D95D07" w:rsidRPr="004457B3" w:rsidRDefault="00D95D07" w:rsidP="00D95D07">
      <w:pPr>
        <w:widowControl w:val="0"/>
        <w:numPr>
          <w:ilvl w:val="0"/>
          <w:numId w:val="34"/>
        </w:numPr>
        <w:tabs>
          <w:tab w:val="left" w:pos="1134"/>
        </w:tabs>
        <w:spacing w:after="0"/>
        <w:ind w:left="426" w:firstLine="283"/>
        <w:jc w:val="left"/>
      </w:pPr>
      <w:r w:rsidRPr="004457B3">
        <w:t>о поданных заявках по планируемому выводу в ремонт оборудования и планируемых  переключениях на следующие сутки;</w:t>
      </w:r>
    </w:p>
    <w:p w14:paraId="499927B2" w14:textId="77777777" w:rsidR="00D95D07" w:rsidRPr="004457B3" w:rsidRDefault="00D95D07" w:rsidP="00D95D07">
      <w:pPr>
        <w:widowControl w:val="0"/>
        <w:numPr>
          <w:ilvl w:val="0"/>
          <w:numId w:val="34"/>
        </w:numPr>
        <w:tabs>
          <w:tab w:val="left" w:pos="1134"/>
        </w:tabs>
        <w:spacing w:after="0"/>
        <w:ind w:left="426" w:firstLine="283"/>
        <w:jc w:val="left"/>
      </w:pPr>
      <w:r w:rsidRPr="004457B3">
        <w:t>о выявленных дефектах в работе электрооборудования, средствах РЗА и ПА, а так же по зданиям и сооружениям.</w:t>
      </w:r>
    </w:p>
    <w:p w14:paraId="1394B028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560"/>
        </w:tabs>
        <w:ind w:left="851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Согласовывать годовые и месячные графики ремонта линий электропередачи, подстанций.</w:t>
      </w:r>
    </w:p>
    <w:p w14:paraId="4A36B5DD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560"/>
        </w:tabs>
        <w:ind w:left="851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Фиксировать в журнале дефектов, не устранённые нарушения в работе энергообъектов.</w:t>
      </w:r>
    </w:p>
    <w:p w14:paraId="2FEBB621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spacing w:before="60" w:after="60"/>
        <w:ind w:left="142" w:firstLine="425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Заказчик обязан:</w:t>
      </w:r>
    </w:p>
    <w:p w14:paraId="00B6D779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276"/>
          <w:tab w:val="left" w:pos="1418"/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Согласовывать нормальные и ремонтные схемы подстанций.</w:t>
      </w:r>
    </w:p>
    <w:p w14:paraId="0174FB60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276"/>
          <w:tab w:val="left" w:pos="1418"/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Организовывать проведение контрольных замеров.</w:t>
      </w:r>
    </w:p>
    <w:p w14:paraId="7FDC511D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 Разрабатывать и согласовать программы на включение в работу нового и вводимого после ремонта электрооборудования.</w:t>
      </w:r>
    </w:p>
    <w:p w14:paraId="4220B690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hAnsi="Times New Roman"/>
          <w:sz w:val="24"/>
          <w:szCs w:val="24"/>
        </w:rPr>
        <w:t xml:space="preserve">  Разрабатывать и направлять на согласование годовые и месячные графики ремонта линий электропередачи и оборудования подстанций.</w:t>
      </w:r>
    </w:p>
    <w:p w14:paraId="7C08888D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hAnsi="Times New Roman"/>
          <w:sz w:val="24"/>
          <w:szCs w:val="24"/>
        </w:rPr>
        <w:t xml:space="preserve">  Контролировать поддержание в технической исправности энергетического оборудования, технических и технологических систем и принимать меры, направленные на повышение надежности их работы и снижение рисков технологических нарушений.</w:t>
      </w:r>
    </w:p>
    <w:p w14:paraId="6E6B8C0C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hAnsi="Times New Roman"/>
          <w:sz w:val="24"/>
          <w:szCs w:val="24"/>
        </w:rPr>
        <w:t xml:space="preserve">  Определять режимы работы оборудования, устройств РЗА, ПА, СДТУ подстанций, находящихся в оперативном управлении или оперативном ведении</w:t>
      </w:r>
      <w:r w:rsidRPr="004457B3">
        <w:rPr>
          <w:rFonts w:ascii="Times New Roman" w:hAnsi="Times New Roman"/>
          <w:iCs/>
          <w:sz w:val="24"/>
          <w:szCs w:val="24"/>
        </w:rPr>
        <w:t>.</w:t>
      </w:r>
    </w:p>
    <w:p w14:paraId="2EE887E5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hAnsi="Times New Roman"/>
          <w:sz w:val="24"/>
          <w:szCs w:val="24"/>
        </w:rPr>
        <w:t xml:space="preserve">  Контролировать выполнение требований по обеспечению надежности работы энергетического оборудования, технических и технологических систем, снижению рисков технологических нарушений, организации подготовки персонала.</w:t>
      </w:r>
    </w:p>
    <w:p w14:paraId="29B22672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hAnsi="Times New Roman"/>
          <w:sz w:val="24"/>
          <w:szCs w:val="24"/>
        </w:rPr>
        <w:t xml:space="preserve">  Участвовать в работе комиссии при расследовании технологических нарушений, несчастных случаев.</w:t>
      </w:r>
    </w:p>
    <w:p w14:paraId="3279BD7B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hAnsi="Times New Roman"/>
          <w:sz w:val="24"/>
          <w:szCs w:val="24"/>
        </w:rPr>
        <w:t xml:space="preserve">   Выполнять противоаварийные мероприятия по результатам расследования технологических нарушений в работе оборудования.</w:t>
      </w:r>
    </w:p>
    <w:p w14:paraId="0366D7E7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993"/>
          <w:tab w:val="left" w:pos="1276"/>
          <w:tab w:val="left" w:pos="1418"/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hAnsi="Times New Roman"/>
          <w:sz w:val="24"/>
          <w:szCs w:val="24"/>
        </w:rPr>
        <w:t xml:space="preserve">Организовывать на объектах предупредительные и профилактические меры по </w:t>
      </w:r>
      <w:r w:rsidRPr="004457B3">
        <w:rPr>
          <w:rFonts w:ascii="Times New Roman" w:hAnsi="Times New Roman"/>
          <w:sz w:val="24"/>
          <w:szCs w:val="24"/>
        </w:rPr>
        <w:lastRenderedPageBreak/>
        <w:t>вопросам безопасности производства.</w:t>
      </w:r>
    </w:p>
    <w:p w14:paraId="1B755F95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993"/>
          <w:tab w:val="left" w:pos="1276"/>
          <w:tab w:val="left" w:pos="1418"/>
          <w:tab w:val="left" w:pos="1560"/>
        </w:tabs>
        <w:spacing w:before="60" w:after="60"/>
        <w:ind w:left="426" w:firstLine="425"/>
        <w:rPr>
          <w:rFonts w:ascii="Times New Roman" w:hAnsi="Times New Roman"/>
          <w:sz w:val="24"/>
          <w:szCs w:val="24"/>
        </w:rPr>
      </w:pPr>
      <w:r w:rsidRPr="004457B3">
        <w:rPr>
          <w:rFonts w:ascii="Times New Roman" w:hAnsi="Times New Roman"/>
          <w:sz w:val="24"/>
          <w:szCs w:val="24"/>
        </w:rPr>
        <w:t>По запросу Исполнителя предоставлять все необходимые технические характеристики действующего и вновь вводимого оборудования и линий электропередачи, инструкции, схемы и данные, характеризующие режим работы оборудования.</w:t>
      </w:r>
    </w:p>
    <w:p w14:paraId="00E0A67B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993"/>
          <w:tab w:val="left" w:pos="1276"/>
          <w:tab w:val="left" w:pos="1418"/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hAnsi="Times New Roman"/>
          <w:sz w:val="24"/>
          <w:szCs w:val="24"/>
        </w:rPr>
        <w:t>Участвовать в послеаварийных проверках устройств РЗА, ПА и СДТУ, находящихся в диспетчерском управлении или диспетчерском ведении Исполнителя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. </w:t>
      </w:r>
    </w:p>
    <w:p w14:paraId="455F7DDF" w14:textId="77777777" w:rsidR="00D95D07" w:rsidRPr="00205B82" w:rsidRDefault="00D95D07" w:rsidP="00D95D07">
      <w:pPr>
        <w:pStyle w:val="afff5"/>
        <w:widowControl w:val="0"/>
        <w:numPr>
          <w:ilvl w:val="0"/>
          <w:numId w:val="35"/>
        </w:numPr>
        <w:spacing w:before="60" w:after="6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b/>
          <w:caps/>
          <w:sz w:val="24"/>
          <w:szCs w:val="24"/>
        </w:rPr>
        <w:t xml:space="preserve"> Права Заказчика и Исполнителя</w:t>
      </w:r>
    </w:p>
    <w:p w14:paraId="7B6CAEE6" w14:textId="77777777" w:rsidR="00D95D07" w:rsidRPr="00205B82" w:rsidRDefault="00D95D07" w:rsidP="00D95D07">
      <w:pPr>
        <w:widowControl w:val="0"/>
        <w:spacing w:before="60"/>
        <w:jc w:val="center"/>
        <w:rPr>
          <w:caps/>
        </w:rPr>
      </w:pPr>
    </w:p>
    <w:p w14:paraId="137E9F86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tabs>
          <w:tab w:val="left" w:pos="0"/>
        </w:tabs>
        <w:spacing w:before="60" w:after="60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iCs/>
          <w:sz w:val="24"/>
          <w:szCs w:val="24"/>
          <w:u w:val="single"/>
          <w:shd w:val="clear" w:color="auto" w:fill="FFFFFF"/>
          <w:lang w:eastAsia="ru-RU"/>
        </w:rPr>
        <w:t>Исполнитель имеет право:</w:t>
      </w:r>
    </w:p>
    <w:p w14:paraId="7BBA95CB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418"/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Получать от Заказчика обоснования принимаемых оперативных решений, влияющих на надежность функционирования оборудования подстанций.</w:t>
      </w:r>
    </w:p>
    <w:p w14:paraId="40117CD7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418"/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 основаниям, определенным Системным оператором, при возникновении или угрозе возникновения аварийных электроэнергетических режимов по причине возникновения (угрозе возникновения) дефицита электрической энергии и мощности и (или) падения напряжения, перегрузки электротехнического оборудования и в иных чрезвычайных ситуациях и при отсутствии распоряжений от ССО и ЭСО о введении графиков временного отключения потребления вводить в действие указанные графики самостоятельно при своевременном уведомлении Заказчика.</w:t>
      </w:r>
    </w:p>
    <w:p w14:paraId="79EF13C0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418"/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Получать информацию, необходимую для выполнения возложенных на подразделения Исполнителя обязанностей, в соответствии с регламентом.</w:t>
      </w:r>
    </w:p>
    <w:p w14:paraId="63D5B02C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spacing w:before="60" w:after="60"/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iCs/>
          <w:sz w:val="24"/>
          <w:szCs w:val="24"/>
          <w:u w:val="single"/>
          <w:shd w:val="clear" w:color="auto" w:fill="FFFFFF"/>
          <w:lang w:eastAsia="ru-RU"/>
        </w:rPr>
        <w:t>Заказчик имеет право:</w:t>
      </w:r>
    </w:p>
    <w:p w14:paraId="17D478E7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Участвовать в расследовании технологических нарушений, несчастных случаев, случаев нарушений оперативной дисциплины дежурным персоналом подстанций.</w:t>
      </w:r>
    </w:p>
    <w:p w14:paraId="4D2F057E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Получать информацию, необходимую для выполнения возложенных на Исполнителя обязанностей, в соответствии с согласованными регламентами и нормативными документами.</w:t>
      </w:r>
    </w:p>
    <w:p w14:paraId="1FF288DE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Получать информацию о режимах работы оборудования подстанций.</w:t>
      </w:r>
    </w:p>
    <w:p w14:paraId="36797B2D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Контролировать поддержание в технической исправности энергетического оборудования, технических и технологических систем и принимать меры, направленные на повышение надежности их работы и снижение рисков технологических нарушений.</w:t>
      </w:r>
    </w:p>
    <w:p w14:paraId="6D772E9C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Контролировать выполнение требований по обеспечению надежности работы энергетического оборудования, технических и технологических систем, снижению рисков технологических нарушений, организации подготовки персонала.</w:t>
      </w:r>
    </w:p>
    <w:p w14:paraId="1043F888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Осуществлять контроль над разработкой и проведением мероприятий по предупреждению пожаров и аварий на энергообъектах и по обеспечению готовности энергообъектов к ликвидации пожаров и аварий.</w:t>
      </w:r>
    </w:p>
    <w:p w14:paraId="1AA23594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Осуществлять контроль над выполнением предписаний уполномоченных органов ведомственного технического и технологического надзора.</w:t>
      </w:r>
    </w:p>
    <w:p w14:paraId="5BEE1CC5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Контролировать ликвидацию системных технологических нарушений и технологических нарушений на ВЛ и оборудовании Заказчика.</w:t>
      </w:r>
    </w:p>
    <w:p w14:paraId="58D29FA3" w14:textId="77777777" w:rsidR="00D95D07" w:rsidRPr="004457B3" w:rsidRDefault="00D95D07" w:rsidP="00D95D07">
      <w:pPr>
        <w:pStyle w:val="afff5"/>
        <w:widowControl w:val="0"/>
        <w:numPr>
          <w:ilvl w:val="2"/>
          <w:numId w:val="35"/>
        </w:numPr>
        <w:tabs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Контролировать обеспечение соблюдения оперативной дисциплины дежурным персоналом подстанций.</w:t>
      </w:r>
    </w:p>
    <w:p w14:paraId="2343038A" w14:textId="77777777" w:rsidR="00D95D07" w:rsidRPr="004457B3" w:rsidRDefault="00D95D07" w:rsidP="00D95D07">
      <w:pPr>
        <w:widowControl w:val="0"/>
        <w:spacing w:before="60"/>
      </w:pPr>
    </w:p>
    <w:p w14:paraId="5CEB7802" w14:textId="77777777" w:rsidR="00D95D07" w:rsidRPr="00205B82" w:rsidRDefault="00D95D07" w:rsidP="00D95D07">
      <w:pPr>
        <w:pStyle w:val="afff5"/>
        <w:widowControl w:val="0"/>
        <w:numPr>
          <w:ilvl w:val="0"/>
          <w:numId w:val="35"/>
        </w:numPr>
        <w:spacing w:before="60" w:after="6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b/>
          <w:caps/>
          <w:sz w:val="24"/>
          <w:szCs w:val="24"/>
          <w:shd w:val="clear" w:color="auto" w:fill="FFFFFF"/>
          <w:lang w:eastAsia="ru-RU"/>
        </w:rPr>
        <w:t xml:space="preserve"> Порядок взаимоотношений при осуществлении технологического присоединения к электрическим сетям Заказчика</w:t>
      </w:r>
    </w:p>
    <w:p w14:paraId="5067CB61" w14:textId="77777777" w:rsidR="00D95D07" w:rsidRPr="00205B82" w:rsidRDefault="00D95D07" w:rsidP="00D95D07">
      <w:pPr>
        <w:widowControl w:val="0"/>
        <w:spacing w:before="60"/>
        <w:jc w:val="center"/>
        <w:rPr>
          <w:caps/>
        </w:rPr>
      </w:pPr>
    </w:p>
    <w:p w14:paraId="38F21C3C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tabs>
          <w:tab w:val="left" w:pos="709"/>
          <w:tab w:val="left" w:pos="851"/>
          <w:tab w:val="left" w:pos="993"/>
        </w:tabs>
        <w:spacing w:before="60" w:after="60"/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При обращении потребителя с намерением технологического присоединения электроустановок к электрическим сетям, Заказчик производит в установленном порядке оформление и утверждение тарифа на технологическое присоединение.</w:t>
      </w:r>
    </w:p>
    <w:p w14:paraId="3B31F507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tabs>
          <w:tab w:val="left" w:pos="709"/>
          <w:tab w:val="left" w:pos="851"/>
          <w:tab w:val="left" w:pos="993"/>
        </w:tabs>
        <w:spacing w:before="60" w:after="60"/>
        <w:ind w:left="0" w:firstLine="426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Заказчик разрабатывает проект технических условий на технологическое присоединение на основании справки о мероприятиях, необходимых для подключения энергопринимающих устройств потребителя. Справка выдаётся Исполнителем Заказчику в течение 5 рабочих дней со дня получения заявки (телефонограммы), направленной в адрес 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lastRenderedPageBreak/>
        <w:t>Исполнителя.</w:t>
      </w:r>
    </w:p>
    <w:p w14:paraId="0691CF1C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tabs>
          <w:tab w:val="left" w:pos="709"/>
          <w:tab w:val="left" w:pos="851"/>
          <w:tab w:val="left" w:pos="993"/>
        </w:tabs>
        <w:spacing w:before="60" w:after="60"/>
        <w:ind w:left="0" w:firstLine="426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Заказчик организует выполнение мероприятия по технологическому присоединению за счет средств полученных по договору технологического присоединения собственными силами или с привлечением третьих лиц.</w:t>
      </w:r>
    </w:p>
    <w:p w14:paraId="22C3162D" w14:textId="77777777" w:rsidR="00D95D07" w:rsidRPr="004457B3" w:rsidRDefault="00D95D07" w:rsidP="00D95D07">
      <w:pPr>
        <w:pStyle w:val="afff5"/>
        <w:widowControl w:val="0"/>
        <w:numPr>
          <w:ilvl w:val="1"/>
          <w:numId w:val="35"/>
        </w:numPr>
        <w:tabs>
          <w:tab w:val="left" w:pos="709"/>
          <w:tab w:val="left" w:pos="851"/>
          <w:tab w:val="left" w:pos="993"/>
        </w:tabs>
        <w:spacing w:before="60" w:after="60"/>
        <w:ind w:left="0" w:firstLine="426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Заказчик письменно уведомляет Исполнителя о необходимости включения потребителя после выполнения технических условий с предоставлением подтверждающих документов.</w:t>
      </w:r>
    </w:p>
    <w:p w14:paraId="31368E3F" w14:textId="77777777" w:rsidR="00D95D07" w:rsidRPr="004457B3" w:rsidRDefault="00D95D07" w:rsidP="00D95D07">
      <w:pPr>
        <w:widowControl w:val="0"/>
        <w:spacing w:before="60"/>
        <w:rPr>
          <w:caps/>
        </w:rPr>
      </w:pPr>
    </w:p>
    <w:p w14:paraId="14FBCED2" w14:textId="77777777" w:rsidR="00D95D07" w:rsidRPr="00205B82" w:rsidRDefault="00D95D07" w:rsidP="00D95D07">
      <w:pPr>
        <w:pStyle w:val="afff5"/>
        <w:widowControl w:val="0"/>
        <w:numPr>
          <w:ilvl w:val="0"/>
          <w:numId w:val="35"/>
        </w:numPr>
        <w:spacing w:before="60" w:after="60"/>
        <w:ind w:left="709" w:firstLine="36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b/>
          <w:caps/>
          <w:sz w:val="24"/>
          <w:szCs w:val="24"/>
        </w:rPr>
        <w:t xml:space="preserve"> Порядок предоставления информации для определения количества электрической энергии, поступившей в электрическую сеть</w:t>
      </w:r>
    </w:p>
    <w:p w14:paraId="1B3A1027" w14:textId="77777777" w:rsidR="00D95D07" w:rsidRPr="00205B82" w:rsidRDefault="00D95D07" w:rsidP="00D95D07">
      <w:pPr>
        <w:widowControl w:val="0"/>
        <w:spacing w:before="60"/>
        <w:jc w:val="center"/>
        <w:rPr>
          <w:caps/>
        </w:rPr>
      </w:pPr>
    </w:p>
    <w:p w14:paraId="1D8A750C" w14:textId="77777777" w:rsidR="00D95D07" w:rsidRPr="00C915C2" w:rsidRDefault="00D95D07" w:rsidP="00D95D07">
      <w:pPr>
        <w:pStyle w:val="afff5"/>
        <w:widowControl w:val="0"/>
        <w:numPr>
          <w:ilvl w:val="1"/>
          <w:numId w:val="35"/>
        </w:numPr>
        <w:tabs>
          <w:tab w:val="left" w:pos="851"/>
          <w:tab w:val="left" w:pos="993"/>
        </w:tabs>
        <w:spacing w:before="60" w:after="60"/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Ежемесячно в 24-00 часа московского времени последнего дня отчетного месяца производит снятие показаний приборов учета по всем точкам приема и точкам отпуска электрической энергии Заказчика и в срок до 17-00 ч. первого календарного дня месяца, следующего за расчетным, передает любыми средствами связи Заказчику </w:t>
      </w:r>
      <w:r w:rsidRPr="004457B3">
        <w:rPr>
          <w:rFonts w:ascii="Times New Roman" w:eastAsia="Times New Roman" w:hAnsi="Times New Roman"/>
          <w:sz w:val="24"/>
          <w:szCs w:val="24"/>
          <w:u w:val="single"/>
          <w:shd w:val="clear" w:color="auto" w:fill="FFFFFF"/>
          <w:lang w:eastAsia="ru-RU"/>
        </w:rPr>
        <w:t>по форме:</w:t>
      </w:r>
    </w:p>
    <w:p w14:paraId="63B90EC5" w14:textId="77777777" w:rsidR="00D95D07" w:rsidRPr="004457B3" w:rsidRDefault="00D95D07" w:rsidP="00D95D07">
      <w:pPr>
        <w:pStyle w:val="afff5"/>
        <w:widowControl w:val="0"/>
        <w:tabs>
          <w:tab w:val="left" w:pos="851"/>
          <w:tab w:val="left" w:pos="993"/>
        </w:tabs>
        <w:spacing w:before="60" w:after="60"/>
        <w:ind w:left="426" w:firstLine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093"/>
        <w:gridCol w:w="1128"/>
        <w:gridCol w:w="1054"/>
        <w:gridCol w:w="945"/>
        <w:gridCol w:w="1281"/>
        <w:gridCol w:w="807"/>
        <w:gridCol w:w="781"/>
        <w:gridCol w:w="810"/>
        <w:gridCol w:w="851"/>
      </w:tblGrid>
      <w:tr w:rsidR="00D95D07" w:rsidRPr="004457B3" w14:paraId="7609B55D" w14:textId="77777777" w:rsidTr="0068337F">
        <w:tc>
          <w:tcPr>
            <w:tcW w:w="1276" w:type="dxa"/>
            <w:shd w:val="clear" w:color="auto" w:fill="auto"/>
            <w:vAlign w:val="center"/>
          </w:tcPr>
          <w:p w14:paraId="4D788B5C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Потребитель</w:t>
            </w:r>
          </w:p>
          <w:p w14:paraId="24872290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Точка</w:t>
            </w:r>
          </w:p>
          <w:p w14:paraId="6F45B57E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измерения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6050920A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Мощность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DFF7FCC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Начальные</w:t>
            </w:r>
          </w:p>
          <w:p w14:paraId="1DD679BF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показания</w:t>
            </w:r>
          </w:p>
        </w:tc>
        <w:tc>
          <w:tcPr>
            <w:tcW w:w="1054" w:type="dxa"/>
            <w:shd w:val="clear" w:color="auto" w:fill="auto"/>
            <w:vAlign w:val="center"/>
          </w:tcPr>
          <w:p w14:paraId="4809568C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Конечные</w:t>
            </w:r>
          </w:p>
          <w:p w14:paraId="294A219C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показания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BF834F7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Разность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1C14B2A9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Коэффициент</w:t>
            </w:r>
          </w:p>
          <w:p w14:paraId="6116C972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тр.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423B0244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Расход</w:t>
            </w:r>
          </w:p>
          <w:p w14:paraId="6CD2BB19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кВт. ч.</w:t>
            </w:r>
          </w:p>
        </w:tc>
        <w:tc>
          <w:tcPr>
            <w:tcW w:w="781" w:type="dxa"/>
            <w:shd w:val="clear" w:color="auto" w:fill="auto"/>
            <w:vAlign w:val="center"/>
          </w:tcPr>
          <w:p w14:paraId="6B60AA76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Потери</w:t>
            </w:r>
          </w:p>
          <w:p w14:paraId="76785EC9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%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2D930D8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Потери</w:t>
            </w:r>
          </w:p>
          <w:p w14:paraId="613390A1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кВт. ч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40593E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Итого</w:t>
            </w:r>
          </w:p>
          <w:p w14:paraId="49AC6774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кВт. ч</w:t>
            </w:r>
          </w:p>
        </w:tc>
      </w:tr>
      <w:tr w:rsidR="00D95D07" w:rsidRPr="004457B3" w14:paraId="4E9C624B" w14:textId="77777777" w:rsidTr="0068337F">
        <w:trPr>
          <w:trHeight w:val="667"/>
        </w:trPr>
        <w:tc>
          <w:tcPr>
            <w:tcW w:w="1276" w:type="dxa"/>
            <w:shd w:val="clear" w:color="auto" w:fill="auto"/>
            <w:vAlign w:val="center"/>
          </w:tcPr>
          <w:p w14:paraId="6D7FA406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14:paraId="54C4621B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0CF47D41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1A75D91E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361717B6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14:paraId="2EF5635B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16F1636B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81" w:type="dxa"/>
            <w:shd w:val="clear" w:color="auto" w:fill="auto"/>
            <w:vAlign w:val="center"/>
          </w:tcPr>
          <w:p w14:paraId="457FACAE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4E105A83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46D427B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</w:tbl>
    <w:p w14:paraId="6073A984" w14:textId="77777777" w:rsidR="00D95D07" w:rsidRDefault="00D95D07" w:rsidP="00D95D07">
      <w:pPr>
        <w:widowControl w:val="0"/>
        <w:jc w:val="center"/>
        <w:rPr>
          <w:b/>
          <w:caps/>
        </w:rPr>
      </w:pPr>
    </w:p>
    <w:p w14:paraId="503B17BA" w14:textId="77777777" w:rsidR="00D95D07" w:rsidRPr="004457B3" w:rsidRDefault="00D95D07" w:rsidP="00D95D07">
      <w:pPr>
        <w:pStyle w:val="afff5"/>
        <w:widowControl w:val="0"/>
        <w:numPr>
          <w:ilvl w:val="0"/>
          <w:numId w:val="35"/>
        </w:numPr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4457B3">
        <w:rPr>
          <w:rFonts w:ascii="Times New Roman" w:eastAsia="Times New Roman" w:hAnsi="Times New Roman"/>
          <w:b/>
          <w:caps/>
          <w:sz w:val="24"/>
          <w:szCs w:val="24"/>
        </w:rPr>
        <w:t>Порядок и сроки предоставления информации</w:t>
      </w:r>
    </w:p>
    <w:tbl>
      <w:tblPr>
        <w:tblpPr w:leftFromText="180" w:rightFromText="180" w:vertAnchor="text" w:horzAnchor="margin" w:tblpY="232"/>
        <w:tblW w:w="9970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63"/>
        <w:gridCol w:w="5117"/>
        <w:gridCol w:w="2127"/>
        <w:gridCol w:w="2163"/>
      </w:tblGrid>
      <w:tr w:rsidR="00D95D07" w:rsidRPr="004457B3" w14:paraId="44369F64" w14:textId="77777777" w:rsidTr="0068337F">
        <w:trPr>
          <w:tblHeader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0A0E32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b/>
                <w:shd w:val="clear" w:color="auto" w:fill="FFFFFF"/>
              </w:rPr>
            </w:pPr>
            <w:r w:rsidRPr="004457B3">
              <w:rPr>
                <w:b/>
                <w:shd w:val="clear" w:color="auto" w:fill="FFFFFF"/>
              </w:rPr>
              <w:t>№</w:t>
            </w:r>
          </w:p>
          <w:p w14:paraId="4ACF3C8D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b/>
                <w:shd w:val="clear" w:color="auto" w:fill="FFFFFF"/>
              </w:rPr>
            </w:pPr>
            <w:r w:rsidRPr="004457B3">
              <w:rPr>
                <w:b/>
                <w:shd w:val="clear" w:color="auto" w:fill="FFFFFF"/>
              </w:rPr>
              <w:t>п./п.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2C365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b/>
                <w:shd w:val="clear" w:color="auto" w:fill="FFFFFF"/>
              </w:rPr>
            </w:pPr>
            <w:r w:rsidRPr="004457B3">
              <w:rPr>
                <w:b/>
                <w:shd w:val="clear" w:color="auto" w:fill="FFFFFF"/>
              </w:rPr>
              <w:t>Содержание информации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1EA8D3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b/>
                <w:shd w:val="clear" w:color="auto" w:fill="FFFFFF"/>
              </w:rPr>
            </w:pPr>
            <w:r w:rsidRPr="004457B3">
              <w:rPr>
                <w:b/>
                <w:shd w:val="clear" w:color="auto" w:fill="FFFFFF"/>
              </w:rPr>
              <w:t>Максимальный срок,</w:t>
            </w:r>
          </w:p>
          <w:p w14:paraId="103F63CC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b/>
                <w:shd w:val="clear" w:color="auto" w:fill="FFFFFF"/>
              </w:rPr>
            </w:pPr>
            <w:r w:rsidRPr="004457B3">
              <w:rPr>
                <w:b/>
                <w:shd w:val="clear" w:color="auto" w:fill="FFFFFF"/>
              </w:rPr>
              <w:t>периодичность</w:t>
            </w:r>
          </w:p>
          <w:p w14:paraId="6AE444FA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b/>
                <w:shd w:val="clear" w:color="auto" w:fill="FFFFFF"/>
              </w:rPr>
            </w:pPr>
            <w:r w:rsidRPr="004457B3">
              <w:rPr>
                <w:b/>
                <w:shd w:val="clear" w:color="auto" w:fill="FFFFFF"/>
              </w:rPr>
              <w:t>предоставления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7152E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b/>
                <w:shd w:val="clear" w:color="auto" w:fill="FFFFFF"/>
              </w:rPr>
            </w:pPr>
            <w:r w:rsidRPr="004457B3">
              <w:rPr>
                <w:b/>
                <w:shd w:val="clear" w:color="auto" w:fill="FFFFFF"/>
              </w:rPr>
              <w:t>Вид запроса</w:t>
            </w:r>
          </w:p>
          <w:p w14:paraId="26346C97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b/>
                <w:shd w:val="clear" w:color="auto" w:fill="FFFFFF"/>
              </w:rPr>
            </w:pPr>
            <w:r w:rsidRPr="004457B3">
              <w:rPr>
                <w:b/>
                <w:shd w:val="clear" w:color="auto" w:fill="FFFFFF"/>
              </w:rPr>
              <w:t>и (или) ответа</w:t>
            </w:r>
          </w:p>
        </w:tc>
      </w:tr>
      <w:tr w:rsidR="00D95D07" w:rsidRPr="004457B3" w14:paraId="1AEEC4A3" w14:textId="77777777" w:rsidTr="0068337F">
        <w:trPr>
          <w:trHeight w:val="350"/>
        </w:trPr>
        <w:tc>
          <w:tcPr>
            <w:tcW w:w="99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DA48E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b/>
                <w:shd w:val="clear" w:color="auto" w:fill="FFFFFF"/>
              </w:rPr>
              <w:t>Исполнитель передает Заказчику:</w:t>
            </w:r>
          </w:p>
        </w:tc>
      </w:tr>
      <w:tr w:rsidR="00D95D07" w:rsidRPr="004457B3" w14:paraId="0D04B3AA" w14:textId="77777777" w:rsidTr="0068337F">
        <w:trPr>
          <w:trHeight w:val="113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6E2A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613001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Оперативную информацию о возникновении (объявлении) Чрезвычайных ситуаций (штормовых предупреждений), и о принятых мерах по недопущению аварийных ситуаций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7B5BAB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1 часа после факта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8B000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 xml:space="preserve">Телефонограмма </w:t>
            </w:r>
          </w:p>
        </w:tc>
      </w:tr>
      <w:tr w:rsidR="00D95D07" w:rsidRPr="004457B3" w14:paraId="7FE958D0" w14:textId="77777777" w:rsidTr="0068337F"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D3510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2.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99520B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Оперативную информацию о возникновении аварийной ситуации на объекте электрических сетей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ED68C7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20 минут после факта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99300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Телефонограмма</w:t>
            </w:r>
          </w:p>
        </w:tc>
      </w:tr>
      <w:tr w:rsidR="00D95D07" w:rsidRPr="004457B3" w14:paraId="43792284" w14:textId="77777777" w:rsidTr="0068337F"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012065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3.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448DD8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Информацию о возникновении неисправностей устройств РЗ</w:t>
            </w:r>
            <w:r>
              <w:rPr>
                <w:shd w:val="clear" w:color="auto" w:fill="FFFFFF"/>
              </w:rPr>
              <w:t xml:space="preserve">А </w:t>
            </w:r>
            <w:r w:rsidRPr="004457B3">
              <w:rPr>
                <w:shd w:val="clear" w:color="auto" w:fill="FFFFFF"/>
              </w:rPr>
              <w:t>и</w:t>
            </w:r>
            <w:r>
              <w:rPr>
                <w:shd w:val="clear" w:color="auto" w:fill="FFFFFF"/>
              </w:rPr>
              <w:t xml:space="preserve"> </w:t>
            </w:r>
            <w:r w:rsidRPr="004457B3">
              <w:rPr>
                <w:shd w:val="clear" w:color="auto" w:fill="FFFFFF"/>
              </w:rPr>
              <w:t>ПА, обеспечивающих надежное электроснабжение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02786D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24-х часов после факта в рабочие дни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2C916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 xml:space="preserve">Телефонограмма </w:t>
            </w:r>
          </w:p>
        </w:tc>
      </w:tr>
      <w:tr w:rsidR="00D95D07" w:rsidRPr="004457B3" w14:paraId="541EF5E7" w14:textId="77777777" w:rsidTr="0068337F">
        <w:trPr>
          <w:trHeight w:val="17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2DED69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4.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F98540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Информацию об оперативной обстановке на обслуживаемых подстанциях, о возникших дефектах в работе оборудования, аварийных отключениях присоединений, превышение номинальной нагрузки на силовых трансформаторах или присоединениях за истекшие сутки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79B341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Ежедневно в рабочие дни с 07 ч. 30 м</w:t>
            </w:r>
          </w:p>
          <w:p w14:paraId="53DE97A2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08 ч 00 м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C0595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Телефонограмма или в электронном виде уполномоченному представителю Заказчика</w:t>
            </w:r>
          </w:p>
        </w:tc>
      </w:tr>
      <w:tr w:rsidR="00D95D07" w:rsidRPr="004457B3" w14:paraId="0D8680EC" w14:textId="77777777" w:rsidTr="0068337F">
        <w:trPr>
          <w:trHeight w:val="98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CC716A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5.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27C8D3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 xml:space="preserve">Информацию о производстве работ на электрооборудовании (ПС, </w:t>
            </w:r>
            <w:r w:rsidRPr="004457B3">
              <w:rPr>
                <w:shd w:val="clear" w:color="auto" w:fill="FFFFFF"/>
                <w:lang w:val="en-US"/>
              </w:rPr>
              <w:t>BJI</w:t>
            </w:r>
            <w:r w:rsidRPr="004457B3">
              <w:rPr>
                <w:shd w:val="clear" w:color="auto" w:fill="FFFFFF"/>
              </w:rPr>
              <w:t xml:space="preserve">, </w:t>
            </w:r>
            <w:r w:rsidRPr="004457B3">
              <w:rPr>
                <w:shd w:val="clear" w:color="auto" w:fill="FFFFFF"/>
                <w:lang w:val="en-US"/>
              </w:rPr>
              <w:t>KJI</w:t>
            </w:r>
            <w:r w:rsidRPr="004457B3">
              <w:rPr>
                <w:shd w:val="clear" w:color="auto" w:fill="FFFFFF"/>
              </w:rPr>
              <w:t>) за истекшие сутки, текущие сутки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500DE8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24-х часов после факта в рабочие дни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327385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 xml:space="preserve">Телефонограмма </w:t>
            </w:r>
          </w:p>
        </w:tc>
      </w:tr>
      <w:tr w:rsidR="00D95D07" w:rsidRPr="004457B3" w14:paraId="3BF53602" w14:textId="77777777" w:rsidTr="0068337F">
        <w:trPr>
          <w:trHeight w:val="70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0C9BC6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6.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C0E40F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Информацию о выходе из строя имуществ (частичная или полная утрата)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F9C0EF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48 часов после факта в рабочие дни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6B4E1E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</w:t>
            </w:r>
          </w:p>
          <w:p w14:paraId="5BA09EB4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95D07" w:rsidRPr="004457B3" w14:paraId="58704870" w14:textId="77777777" w:rsidTr="0068337F"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25C3AB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lastRenderedPageBreak/>
              <w:t>7.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D041E6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Копию предписания пожарного надзора, Ростехнадзора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7CF908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24-х часов после факта получения в рабочие дни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A97FF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</w:t>
            </w:r>
          </w:p>
          <w:p w14:paraId="2D5607A6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95D07" w:rsidRPr="004457B3" w14:paraId="16C1DFA8" w14:textId="77777777" w:rsidTr="0068337F">
        <w:trPr>
          <w:trHeight w:val="92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7E86C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8.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BC5B1D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Информацию о непригодности полученных от Заказчика материалов. Имущества, технической документации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00463F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В разумные сроки, но не более 10 рабочих дней после запроса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3A924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</w:t>
            </w:r>
          </w:p>
          <w:p w14:paraId="05CCA425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95D07" w:rsidRPr="004457B3" w14:paraId="508AFF62" w14:textId="77777777" w:rsidTr="0068337F">
        <w:trPr>
          <w:trHeight w:val="116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ADFD0F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9.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D1F7CC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Информацию, необходимую для осуществления Заказчиком деятельности по предоставлению услуг по передаче электрической энергии и осуществления тарифного регулирования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1C34A9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В разумные сроки, но не более 10 рабочих дней после запроса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D126E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 и электронном</w:t>
            </w:r>
          </w:p>
          <w:p w14:paraId="6058FA66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95D07" w:rsidRPr="004457B3" w14:paraId="79FD6882" w14:textId="77777777" w:rsidTr="0068337F">
        <w:trPr>
          <w:trHeight w:val="113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7434C1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10.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18CE5F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Однолинейные схемы первичной коммутации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B1C889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В разумные сроки, но не более 10 рабочих дней после внесения изменения или запроса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7082F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 и электронном</w:t>
            </w:r>
          </w:p>
          <w:p w14:paraId="18B1D9CE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95D07" w:rsidRPr="004457B3" w14:paraId="24A0D045" w14:textId="77777777" w:rsidTr="0068337F">
        <w:trPr>
          <w:trHeight w:val="113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9F37AB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11.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275916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Ситуационные план-схемы ВЛ и КЛ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918326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В разумные сроки, но не более 10 рабочих дней после внесения изменения или запроса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120B3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 и электронном</w:t>
            </w:r>
          </w:p>
          <w:p w14:paraId="7A3028F9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95D07" w:rsidRPr="004457B3" w14:paraId="1AB0B25C" w14:textId="77777777" w:rsidTr="0068337F">
        <w:trPr>
          <w:trHeight w:val="113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62ABA0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12.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5EFAAF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Однолинейные схемы низковольтных щитов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C3D215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В разумные сроки, но не более 10 рабочих дней после внесения изменения или запроса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F468C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 и электронном</w:t>
            </w:r>
          </w:p>
          <w:p w14:paraId="6B22374F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95D07" w:rsidRPr="004457B3" w14:paraId="3A52BC97" w14:textId="77777777" w:rsidTr="0068337F"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B73331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13.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338205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Мероприятия по пропуску весенних вод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0FBB87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15 февраля текущего года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A0F5A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</w:t>
            </w:r>
          </w:p>
          <w:p w14:paraId="3C4B92FD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95D07" w:rsidRPr="004457B3" w14:paraId="70453C9F" w14:textId="77777777" w:rsidTr="0068337F">
        <w:trPr>
          <w:trHeight w:val="49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19CE0A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14.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21FA9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Мероприятия по подготовке к грозовому сезону и работе электрооборудования в летнее время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8581EB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15 марта текущего года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5E0F3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</w:t>
            </w:r>
          </w:p>
          <w:p w14:paraId="0023962F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95D07" w:rsidRPr="004457B3" w14:paraId="0BED742C" w14:textId="77777777" w:rsidTr="0068337F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339EC5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15.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5EA8EE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Предложения к мероприятиям по подготовке к работе в осенне-зимних условиях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83A999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15 мая текущего года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E253A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</w:t>
            </w:r>
          </w:p>
          <w:p w14:paraId="5FB70952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95D07" w:rsidRPr="004457B3" w14:paraId="6D25A7C1" w14:textId="77777777" w:rsidTr="0068337F">
        <w:trPr>
          <w:trHeight w:val="45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8E663F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16.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F54373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Отчет о выполнении мероприятий по пропуску весенних вод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294DF8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15 мая текущего года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10FF7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</w:t>
            </w:r>
          </w:p>
          <w:p w14:paraId="4CEE4DA6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95D07" w:rsidRPr="004457B3" w14:paraId="7D382E1E" w14:textId="77777777" w:rsidTr="0068337F">
        <w:trPr>
          <w:trHeight w:val="50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A177C5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17.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CA6B2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Отчет о выполнении мероприятий по подготовке к грозовому сезону и работе электрооборудования в летнее время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13C43E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01 мая текущего года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C6699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</w:t>
            </w:r>
          </w:p>
          <w:p w14:paraId="4AD8E0E2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95D07" w:rsidRPr="004457B3" w14:paraId="56881B2F" w14:textId="77777777" w:rsidTr="0068337F">
        <w:trPr>
          <w:trHeight w:val="39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4E23F1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18.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C5B5E2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Отчет о выполнении мероприятий по подготовке к работе в осенне-зимних условиях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DF7724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01 сентября текущего года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A8A55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 и электронном</w:t>
            </w:r>
          </w:p>
          <w:p w14:paraId="1DC981DF" w14:textId="77777777" w:rsidR="00D95D07" w:rsidRPr="004457B3" w:rsidRDefault="00D95D07" w:rsidP="0068337F">
            <w:pPr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95D07" w:rsidRPr="004457B3" w14:paraId="6DD9B8D8" w14:textId="77777777" w:rsidTr="0068337F">
        <w:trPr>
          <w:trHeight w:val="7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87BC61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19.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52BB10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Отчет о проведенных противоаварийных и противопожарных тренировках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DF4F40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20 января и до 15 июля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EFF63C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</w:t>
            </w:r>
          </w:p>
          <w:p w14:paraId="15C6272D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95D07" w:rsidRPr="004457B3" w14:paraId="7FFE3644" w14:textId="77777777" w:rsidTr="0068337F">
        <w:trPr>
          <w:trHeight w:val="11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952BF5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20.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C428A6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Информацию, необходимую для осуществления Заказчиком деятельности по предоставлению услуг по передаче электрической энергии и осуществления тарифного регулирования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584F8E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В разумные сроки, но не более 10 рабочих дней после запроса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F0E01D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 и электронном</w:t>
            </w:r>
          </w:p>
          <w:p w14:paraId="4ED2972B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95D07" w:rsidRPr="004457B3" w14:paraId="5AD92487" w14:textId="77777777" w:rsidTr="0068337F">
        <w:trPr>
          <w:trHeight w:val="249"/>
        </w:trPr>
        <w:tc>
          <w:tcPr>
            <w:tcW w:w="9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4D340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b/>
                <w:bCs/>
                <w:shd w:val="clear" w:color="auto" w:fill="FFFFFF"/>
              </w:rPr>
              <w:t>Заказчик передает Исполнителю:</w:t>
            </w:r>
          </w:p>
        </w:tc>
      </w:tr>
      <w:tr w:rsidR="00D95D07" w:rsidRPr="004457B3" w14:paraId="1600AC22" w14:textId="77777777" w:rsidTr="0068337F">
        <w:trPr>
          <w:trHeight w:val="9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5B268F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E31BC8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Однолинейные схемы, программы оперативных переключений по вновь принимаемым в оперативное управление объектам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ADADB5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За 30 рабочих дней до заключения дополнительного соглашения к настоящему Договору.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DE1BB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 и электронном</w:t>
            </w:r>
          </w:p>
          <w:p w14:paraId="0EF988C5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95D07" w:rsidRPr="004457B3" w14:paraId="4DCDCE57" w14:textId="77777777" w:rsidTr="0068337F">
        <w:trPr>
          <w:trHeight w:val="117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D86187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lastRenderedPageBreak/>
              <w:t>2.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225554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Распоряжение на отключение присоединения по заявке энергосбытовой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3056D2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За 5 рабочих дня до отключения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FB84A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Телефонограмма</w:t>
            </w:r>
          </w:p>
        </w:tc>
      </w:tr>
      <w:tr w:rsidR="00D95D07" w:rsidRPr="004457B3" w14:paraId="20FA3E42" w14:textId="77777777" w:rsidTr="0068337F">
        <w:trPr>
          <w:trHeight w:val="83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71C92D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3.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3FC0EE" w14:textId="77777777" w:rsidR="00D95D07" w:rsidRPr="004457B3" w:rsidRDefault="00D95D07" w:rsidP="0068337F">
            <w:pPr>
              <w:autoSpaceDE w:val="0"/>
              <w:autoSpaceDN w:val="0"/>
              <w:adjustRightInd w:val="0"/>
            </w:pPr>
            <w:r w:rsidRPr="004457B3">
              <w:t xml:space="preserve">Годовой график ремонтов основного энергетического оборудования (капитальный, средний, текущий) на согласование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92E6C" w14:textId="77777777" w:rsidR="00D95D07" w:rsidRPr="004457B3" w:rsidRDefault="00D95D07" w:rsidP="0068337F">
            <w:pPr>
              <w:jc w:val="center"/>
            </w:pPr>
            <w:r w:rsidRPr="004457B3">
              <w:t>Ежегодно до 15 декабря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D6B569" w14:textId="77777777" w:rsidR="00D95D07" w:rsidRPr="004457B3" w:rsidRDefault="00D95D07" w:rsidP="0068337F">
            <w:pPr>
              <w:jc w:val="center"/>
            </w:pPr>
            <w:r w:rsidRPr="004457B3">
              <w:t>На бумажном и электронном носителе</w:t>
            </w:r>
          </w:p>
        </w:tc>
      </w:tr>
      <w:tr w:rsidR="00D95D07" w:rsidRPr="004457B3" w14:paraId="04754D2E" w14:textId="77777777" w:rsidTr="0068337F">
        <w:trPr>
          <w:trHeight w:val="79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333DE6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4.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DA64D1" w14:textId="77777777" w:rsidR="00D95D07" w:rsidRPr="004457B3" w:rsidRDefault="00D95D07" w:rsidP="0068337F">
            <w:pPr>
              <w:shd w:val="clear" w:color="auto" w:fill="FFFFFF"/>
            </w:pPr>
            <w:r w:rsidRPr="004457B3">
              <w:t xml:space="preserve">Списки ответственных лиц в соответствии с Правилами по охране труда при эксплуатации электроустановок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5A6B9C" w14:textId="77777777" w:rsidR="00D95D07" w:rsidRPr="004457B3" w:rsidRDefault="00D95D07" w:rsidP="0068337F">
            <w:pPr>
              <w:jc w:val="center"/>
            </w:pPr>
            <w:r w:rsidRPr="004457B3">
              <w:t>Ежегодно, по состоянию на 1 января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F16AA" w14:textId="77777777" w:rsidR="00D95D07" w:rsidRPr="004457B3" w:rsidRDefault="00D95D07" w:rsidP="0068337F">
            <w:pPr>
              <w:jc w:val="center"/>
            </w:pPr>
            <w:r w:rsidRPr="004457B3">
              <w:t>На бумажном носителе</w:t>
            </w:r>
          </w:p>
        </w:tc>
      </w:tr>
      <w:tr w:rsidR="00D95D07" w:rsidRPr="004457B3" w14:paraId="4551702B" w14:textId="77777777" w:rsidTr="0068337F">
        <w:trPr>
          <w:trHeight w:val="81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1E93E3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5.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1C2B74" w14:textId="77777777" w:rsidR="00D95D07" w:rsidRPr="004457B3" w:rsidRDefault="00D95D07" w:rsidP="0068337F">
            <w:r w:rsidRPr="004457B3">
              <w:t xml:space="preserve">Графики временного ограничения энергоснабжения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BBDFA0" w14:textId="77777777" w:rsidR="00D95D07" w:rsidRPr="004457B3" w:rsidRDefault="00D95D07" w:rsidP="0068337F">
            <w:pPr>
              <w:jc w:val="center"/>
            </w:pPr>
            <w:r w:rsidRPr="004457B3">
              <w:t>В разумные сроки, но не более 10 рабочих дней после получения от вышестоящей сетевой организации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ED8D6" w14:textId="77777777" w:rsidR="00D95D07" w:rsidRPr="004457B3" w:rsidRDefault="00D95D07" w:rsidP="0068337F">
            <w:pPr>
              <w:jc w:val="center"/>
            </w:pPr>
            <w:r w:rsidRPr="004457B3">
              <w:t>На бумажном и электронном носителе</w:t>
            </w:r>
          </w:p>
        </w:tc>
      </w:tr>
      <w:tr w:rsidR="00D95D07" w:rsidRPr="004457B3" w14:paraId="56387A3A" w14:textId="77777777" w:rsidTr="0068337F">
        <w:trPr>
          <w:trHeight w:val="134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490713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6.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A13B7E" w14:textId="77777777" w:rsidR="00D95D07" w:rsidRPr="004457B3" w:rsidRDefault="00D95D07" w:rsidP="0068337F">
            <w:r w:rsidRPr="004457B3">
              <w:t>Информацию о планируемых и осуществленных технологических присоединениях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43794" w14:textId="77777777" w:rsidR="00D95D07" w:rsidRPr="004457B3" w:rsidRDefault="00D95D07" w:rsidP="0068337F">
            <w:pPr>
              <w:jc w:val="center"/>
            </w:pPr>
            <w:r w:rsidRPr="004457B3">
              <w:t>В разумные сроки, но не более 10 рабочих дней после заключения договора технологического присоединения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4E456" w14:textId="77777777" w:rsidR="00D95D07" w:rsidRPr="004457B3" w:rsidRDefault="00D95D07" w:rsidP="0068337F">
            <w:pPr>
              <w:jc w:val="center"/>
            </w:pPr>
            <w:r w:rsidRPr="004457B3">
              <w:t>На бумажном и электронном носителе</w:t>
            </w:r>
          </w:p>
        </w:tc>
      </w:tr>
      <w:tr w:rsidR="00D95D07" w:rsidRPr="004457B3" w14:paraId="10990D20" w14:textId="77777777" w:rsidTr="0068337F">
        <w:trPr>
          <w:trHeight w:val="11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B5F73E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7.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DADCE5" w14:textId="77777777" w:rsidR="00D95D07" w:rsidRPr="004457B3" w:rsidRDefault="00D95D07" w:rsidP="0068337F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Планы работ на следующий ремонтный месяц согласно годовому графику ППР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58E8B9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25 числа текущего месяца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4EF80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 и электронном</w:t>
            </w:r>
          </w:p>
          <w:p w14:paraId="3BC4E9BA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  <w:p w14:paraId="0C475186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электронный</w:t>
            </w:r>
          </w:p>
          <w:p w14:paraId="270F4A10" w14:textId="77777777" w:rsidR="00D95D07" w:rsidRPr="004457B3" w:rsidRDefault="00D95D07" w:rsidP="0068337F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адрес</w:t>
            </w:r>
          </w:p>
        </w:tc>
      </w:tr>
    </w:tbl>
    <w:p w14:paraId="5A9938C6" w14:textId="77777777" w:rsidR="00D95D07" w:rsidRPr="004457B3" w:rsidRDefault="00D95D07" w:rsidP="00D95D07">
      <w:pPr>
        <w:widowControl w:val="0"/>
        <w:spacing w:before="120" w:after="120"/>
        <w:jc w:val="center"/>
        <w:rPr>
          <w:b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503"/>
        <w:gridCol w:w="284"/>
        <w:gridCol w:w="4819"/>
      </w:tblGrid>
      <w:tr w:rsidR="00D95D07" w:rsidRPr="004457B3" w14:paraId="0F8AF470" w14:textId="77777777" w:rsidTr="0068337F">
        <w:tc>
          <w:tcPr>
            <w:tcW w:w="4503" w:type="dxa"/>
          </w:tcPr>
          <w:p w14:paraId="4323EDF4" w14:textId="77777777" w:rsidR="00D95D07" w:rsidRPr="004457B3" w:rsidRDefault="00D95D07" w:rsidP="0068337F">
            <w:pPr>
              <w:spacing w:after="0"/>
              <w:rPr>
                <w:b/>
                <w:lang w:eastAsia="x-none"/>
              </w:rPr>
            </w:pPr>
            <w:r w:rsidRPr="004457B3">
              <w:rPr>
                <w:b/>
                <w:lang w:eastAsia="x-none"/>
              </w:rPr>
              <w:t>ЗАКАЗЧИК</w:t>
            </w:r>
            <w:r w:rsidRPr="004457B3">
              <w:rPr>
                <w:b/>
                <w:lang w:val="x-none" w:eastAsia="x-none"/>
              </w:rPr>
              <w:t>:</w:t>
            </w:r>
          </w:p>
          <w:p w14:paraId="546C844E" w14:textId="77777777" w:rsidR="00D95D07" w:rsidRPr="004457B3" w:rsidRDefault="00D95D07" w:rsidP="0068337F">
            <w:pPr>
              <w:spacing w:after="0"/>
              <w:rPr>
                <w:b/>
                <w:lang w:eastAsia="x-none"/>
              </w:rPr>
            </w:pPr>
          </w:p>
          <w:p w14:paraId="621C75EE" w14:textId="77777777" w:rsidR="00D95D07" w:rsidRPr="004457B3" w:rsidRDefault="00D95D07" w:rsidP="0068337F">
            <w:pPr>
              <w:shd w:val="clear" w:color="auto" w:fill="FFFFFF"/>
              <w:spacing w:after="0"/>
              <w:rPr>
                <w:rFonts w:eastAsia="Calibri"/>
                <w:b/>
              </w:rPr>
            </w:pPr>
            <w:r w:rsidRPr="004457B3">
              <w:rPr>
                <w:rFonts w:eastAsia="Calibri"/>
                <w:b/>
              </w:rPr>
              <w:t>ООО</w:t>
            </w:r>
            <w:r w:rsidRPr="004457B3">
              <w:rPr>
                <w:rFonts w:eastAsia="Garamond"/>
                <w:b/>
              </w:rPr>
              <w:t xml:space="preserve"> </w:t>
            </w:r>
            <w:r w:rsidRPr="004457B3">
              <w:rPr>
                <w:rFonts w:eastAsia="Calibri"/>
                <w:b/>
              </w:rPr>
              <w:t>«ОЭСК»</w:t>
            </w:r>
          </w:p>
          <w:p w14:paraId="78E5243E" w14:textId="77777777" w:rsidR="00D95D07" w:rsidRPr="004457B3" w:rsidRDefault="00D95D07" w:rsidP="0068337F">
            <w:pPr>
              <w:tabs>
                <w:tab w:val="left" w:pos="180"/>
              </w:tabs>
              <w:spacing w:after="0"/>
              <w:ind w:right="-59"/>
              <w:rPr>
                <w:b/>
              </w:rPr>
            </w:pPr>
            <w:r w:rsidRPr="004457B3">
              <w:rPr>
                <w:b/>
              </w:rPr>
              <w:t>Генеральный директор</w:t>
            </w:r>
          </w:p>
          <w:p w14:paraId="09AC573D" w14:textId="77777777" w:rsidR="00D95D07" w:rsidRPr="004457B3" w:rsidRDefault="00D95D07" w:rsidP="0068337F">
            <w:pPr>
              <w:tabs>
                <w:tab w:val="left" w:pos="180"/>
              </w:tabs>
              <w:spacing w:after="0"/>
              <w:ind w:right="-59"/>
              <w:rPr>
                <w:b/>
              </w:rPr>
            </w:pPr>
          </w:p>
          <w:p w14:paraId="339B6440" w14:textId="77777777" w:rsidR="00D95D07" w:rsidRPr="004457B3" w:rsidRDefault="00D95D07" w:rsidP="0068337F">
            <w:pPr>
              <w:spacing w:after="0"/>
              <w:rPr>
                <w:b/>
              </w:rPr>
            </w:pPr>
            <w:r w:rsidRPr="004457B3">
              <w:rPr>
                <w:b/>
              </w:rPr>
              <w:t>__________________/ А.А. Фомичев /</w:t>
            </w:r>
          </w:p>
          <w:p w14:paraId="6B61C1B7" w14:textId="77777777" w:rsidR="00D95D07" w:rsidRPr="004457B3" w:rsidRDefault="00D95D07" w:rsidP="0068337F">
            <w:pPr>
              <w:spacing w:after="0"/>
              <w:rPr>
                <w:b/>
                <w:lang w:val="x-none" w:eastAsia="x-none"/>
              </w:rPr>
            </w:pPr>
            <w:r w:rsidRPr="004457B3">
              <w:rPr>
                <w:b/>
                <w:snapToGrid w:val="0"/>
                <w:lang w:val="x-none" w:eastAsia="x-none"/>
              </w:rPr>
              <w:t xml:space="preserve"> М.П.</w:t>
            </w:r>
          </w:p>
        </w:tc>
        <w:tc>
          <w:tcPr>
            <w:tcW w:w="284" w:type="dxa"/>
          </w:tcPr>
          <w:p w14:paraId="20517AD9" w14:textId="77777777" w:rsidR="00D95D07" w:rsidRPr="004457B3" w:rsidRDefault="00D95D07" w:rsidP="0068337F">
            <w:pPr>
              <w:spacing w:after="0"/>
              <w:rPr>
                <w:lang w:val="x-none" w:eastAsia="x-none"/>
              </w:rPr>
            </w:pPr>
          </w:p>
        </w:tc>
        <w:tc>
          <w:tcPr>
            <w:tcW w:w="4819" w:type="dxa"/>
          </w:tcPr>
          <w:p w14:paraId="70E2A9ED" w14:textId="77777777" w:rsidR="00D95D07" w:rsidRPr="004457B3" w:rsidRDefault="00D95D07" w:rsidP="0068337F">
            <w:pPr>
              <w:spacing w:after="0"/>
              <w:rPr>
                <w:b/>
                <w:lang w:eastAsia="x-none"/>
              </w:rPr>
            </w:pPr>
            <w:r w:rsidRPr="004457B3">
              <w:rPr>
                <w:b/>
                <w:lang w:eastAsia="x-none"/>
              </w:rPr>
              <w:t>ИСПОЛНИТЕЛЬ</w:t>
            </w:r>
            <w:r w:rsidRPr="004457B3">
              <w:rPr>
                <w:b/>
                <w:lang w:val="x-none" w:eastAsia="x-none"/>
              </w:rPr>
              <w:t>:</w:t>
            </w:r>
          </w:p>
          <w:p w14:paraId="429DD3CC" w14:textId="77777777" w:rsidR="00D95D07" w:rsidRPr="004457B3" w:rsidRDefault="00D95D07" w:rsidP="0068337F">
            <w:pPr>
              <w:spacing w:after="0"/>
              <w:rPr>
                <w:b/>
                <w:lang w:eastAsia="x-none"/>
              </w:rPr>
            </w:pPr>
          </w:p>
          <w:p w14:paraId="6A49D959" w14:textId="77777777" w:rsidR="004C321B" w:rsidRDefault="004C321B" w:rsidP="004C321B">
            <w:pPr>
              <w:tabs>
                <w:tab w:val="left" w:pos="0"/>
              </w:tabs>
              <w:spacing w:after="0"/>
              <w:rPr>
                <w:b/>
                <w:snapToGrid w:val="0"/>
              </w:rPr>
            </w:pPr>
            <w:r w:rsidRPr="00CA3D78">
              <w:rPr>
                <w:b/>
                <w:snapToGrid w:val="0"/>
                <w:lang w:eastAsia="ar-SA"/>
              </w:rPr>
              <w:t>ООО «ПО «Центр управления сетями»</w:t>
            </w:r>
          </w:p>
          <w:p w14:paraId="2E242B16" w14:textId="77777777" w:rsidR="004C321B" w:rsidRPr="000D69ED" w:rsidRDefault="004C321B" w:rsidP="004C321B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0D69ED">
              <w:rPr>
                <w:b/>
                <w:snapToGrid w:val="0"/>
              </w:rPr>
              <w:t>Генеральный директор</w:t>
            </w:r>
          </w:p>
          <w:p w14:paraId="3C95B938" w14:textId="77777777" w:rsidR="004C321B" w:rsidRPr="000D69ED" w:rsidRDefault="004C321B" w:rsidP="004C321B">
            <w:pPr>
              <w:tabs>
                <w:tab w:val="left" w:pos="0"/>
              </w:tabs>
              <w:spacing w:after="0"/>
              <w:rPr>
                <w:lang w:eastAsia="ar-SA"/>
              </w:rPr>
            </w:pPr>
          </w:p>
          <w:p w14:paraId="56EF6518" w14:textId="77777777" w:rsidR="004C321B" w:rsidRPr="000D69ED" w:rsidRDefault="004C321B" w:rsidP="004C321B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  <w:r w:rsidRPr="000D69ED">
              <w:rPr>
                <w:b/>
                <w:snapToGrid w:val="0"/>
              </w:rPr>
              <w:t>__________________/</w:t>
            </w:r>
            <w:r>
              <w:rPr>
                <w:b/>
                <w:snapToGrid w:val="0"/>
              </w:rPr>
              <w:t>Петренко И.Н.</w:t>
            </w:r>
            <w:r w:rsidRPr="000D69ED">
              <w:rPr>
                <w:b/>
                <w:snapToGrid w:val="0"/>
              </w:rPr>
              <w:t xml:space="preserve">/                                                </w:t>
            </w:r>
          </w:p>
          <w:p w14:paraId="75927B23" w14:textId="39063C0F" w:rsidR="00D95D07" w:rsidRPr="004457B3" w:rsidRDefault="004C321B" w:rsidP="004C321B">
            <w:pPr>
              <w:spacing w:after="0"/>
              <w:rPr>
                <w:b/>
                <w:lang w:val="x-none" w:eastAsia="x-none"/>
              </w:rPr>
            </w:pPr>
            <w:r w:rsidRPr="000D69ED">
              <w:rPr>
                <w:b/>
                <w:snapToGrid w:val="0"/>
              </w:rPr>
              <w:t>М.П.</w:t>
            </w:r>
          </w:p>
        </w:tc>
      </w:tr>
    </w:tbl>
    <w:p w14:paraId="60D036F1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2ED8959E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45F08E9D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389BEA10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506F3729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55A40772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10BE7B4E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768D1F79" w14:textId="3F3AEC55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52894D66" w14:textId="786B17B2" w:rsidR="004C321B" w:rsidRDefault="004C321B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3F78F91B" w14:textId="1EF95AF3" w:rsidR="004C321B" w:rsidRDefault="004C321B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5F22E375" w14:textId="587CEEC5" w:rsidR="004C321B" w:rsidRDefault="004C321B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4BE0F1A7" w14:textId="0FA377B3" w:rsidR="004C321B" w:rsidRDefault="004C321B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0D33D450" w14:textId="1864C314" w:rsidR="004C321B" w:rsidRDefault="004C321B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6C9C8AB7" w14:textId="77777777" w:rsidR="004C321B" w:rsidRDefault="004C321B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1EFD5161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7727C9C8" w14:textId="77777777" w:rsidR="00D95D07" w:rsidRDefault="00D95D07" w:rsidP="00D95D07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14:paraId="4C74EBCD" w14:textId="77777777" w:rsidR="00D95D07" w:rsidRDefault="00D95D07" w:rsidP="00D95D07">
      <w:pPr>
        <w:spacing w:after="0"/>
        <w:jc w:val="right"/>
        <w:rPr>
          <w:i/>
          <w:sz w:val="20"/>
          <w:szCs w:val="20"/>
        </w:rPr>
      </w:pPr>
      <w:r w:rsidRPr="00027892">
        <w:rPr>
          <w:i/>
          <w:sz w:val="20"/>
          <w:szCs w:val="20"/>
        </w:rPr>
        <w:lastRenderedPageBreak/>
        <w:t>Приложение №</w:t>
      </w:r>
      <w:r>
        <w:rPr>
          <w:i/>
          <w:sz w:val="20"/>
          <w:szCs w:val="20"/>
        </w:rPr>
        <w:t>4</w:t>
      </w:r>
    </w:p>
    <w:p w14:paraId="3C86F1E9" w14:textId="77777777" w:rsidR="00D95D07" w:rsidRPr="00027892" w:rsidRDefault="00D95D07" w:rsidP="00D95D07">
      <w:pPr>
        <w:spacing w:after="0"/>
        <w:jc w:val="right"/>
        <w:rPr>
          <w:i/>
          <w:sz w:val="20"/>
          <w:szCs w:val="20"/>
        </w:rPr>
      </w:pPr>
      <w:r w:rsidRPr="00027892">
        <w:rPr>
          <w:i/>
          <w:sz w:val="20"/>
          <w:szCs w:val="20"/>
        </w:rPr>
        <w:t>к Приложению №1</w:t>
      </w:r>
      <w:proofErr w:type="gramStart"/>
      <w:r w:rsidRPr="00027892">
        <w:rPr>
          <w:i/>
          <w:sz w:val="20"/>
          <w:szCs w:val="20"/>
        </w:rPr>
        <w:t xml:space="preserve">( </w:t>
      </w:r>
      <w:proofErr w:type="gramEnd"/>
      <w:r w:rsidRPr="00027892">
        <w:rPr>
          <w:i/>
          <w:sz w:val="20"/>
          <w:szCs w:val="20"/>
        </w:rPr>
        <w:t>Техническое задание)</w:t>
      </w:r>
    </w:p>
    <w:p w14:paraId="1FFB5AB4" w14:textId="414EFF24" w:rsidR="00D95D07" w:rsidRPr="00027892" w:rsidRDefault="00D95D07" w:rsidP="00D95D07">
      <w:pPr>
        <w:spacing w:after="0"/>
        <w:jc w:val="right"/>
        <w:rPr>
          <w:i/>
          <w:sz w:val="20"/>
          <w:szCs w:val="20"/>
        </w:rPr>
      </w:pPr>
      <w:r w:rsidRPr="00027892">
        <w:rPr>
          <w:i/>
          <w:sz w:val="20"/>
          <w:szCs w:val="20"/>
        </w:rPr>
        <w:t>к договору №</w:t>
      </w:r>
      <w:r>
        <w:rPr>
          <w:i/>
          <w:sz w:val="20"/>
          <w:szCs w:val="20"/>
        </w:rPr>
        <w:t xml:space="preserve"> </w:t>
      </w:r>
      <w:r w:rsidR="0036089F">
        <w:rPr>
          <w:i/>
          <w:sz w:val="20"/>
          <w:szCs w:val="20"/>
        </w:rPr>
        <w:t>126/2021</w:t>
      </w:r>
      <w:r w:rsidRPr="00027892">
        <w:rPr>
          <w:i/>
          <w:sz w:val="20"/>
          <w:szCs w:val="20"/>
        </w:rPr>
        <w:t xml:space="preserve"> от </w:t>
      </w:r>
      <w:r w:rsidR="0036089F">
        <w:rPr>
          <w:i/>
          <w:sz w:val="20"/>
          <w:szCs w:val="20"/>
        </w:rPr>
        <w:t>01.01.2022</w:t>
      </w:r>
      <w:bookmarkStart w:id="19" w:name="_GoBack"/>
      <w:bookmarkEnd w:id="19"/>
      <w:r w:rsidRPr="00027892">
        <w:rPr>
          <w:i/>
          <w:sz w:val="20"/>
          <w:szCs w:val="20"/>
        </w:rPr>
        <w:t xml:space="preserve"> г.</w:t>
      </w:r>
    </w:p>
    <w:p w14:paraId="08D363D1" w14:textId="77777777" w:rsidR="00D95D07" w:rsidRDefault="00D95D07" w:rsidP="00D95D07">
      <w:pPr>
        <w:spacing w:after="0"/>
        <w:jc w:val="center"/>
        <w:rPr>
          <w:b/>
        </w:rPr>
      </w:pPr>
    </w:p>
    <w:p w14:paraId="30A8F3C9" w14:textId="77777777" w:rsidR="00D95D07" w:rsidRDefault="00D95D07" w:rsidP="00D95D07">
      <w:pPr>
        <w:spacing w:after="0"/>
        <w:jc w:val="center"/>
        <w:rPr>
          <w:b/>
        </w:rPr>
      </w:pPr>
      <w:r>
        <w:rPr>
          <w:b/>
        </w:rPr>
        <w:t xml:space="preserve">Распределение объектов </w:t>
      </w:r>
      <w:r w:rsidRPr="00FC56AB">
        <w:rPr>
          <w:b/>
        </w:rPr>
        <w:t xml:space="preserve">Заказчика </w:t>
      </w:r>
      <w:r>
        <w:rPr>
          <w:b/>
        </w:rPr>
        <w:t xml:space="preserve">по виду </w:t>
      </w:r>
      <w:r w:rsidRPr="00EF4873">
        <w:rPr>
          <w:b/>
        </w:rPr>
        <w:t>оперативного обслуживания</w:t>
      </w:r>
    </w:p>
    <w:p w14:paraId="5C9D3BF6" w14:textId="77777777" w:rsidR="00D95D07" w:rsidRPr="00DE725C" w:rsidRDefault="00D95D07" w:rsidP="00D95D07">
      <w:pPr>
        <w:spacing w:after="0"/>
        <w:jc w:val="center"/>
        <w:rPr>
          <w:b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3544"/>
        <w:gridCol w:w="1276"/>
      </w:tblGrid>
      <w:tr w:rsidR="00D95D07" w:rsidRPr="00CF29F5" w14:paraId="7825FCB2" w14:textId="77777777" w:rsidTr="0068337F">
        <w:trPr>
          <w:trHeight w:val="797"/>
        </w:trPr>
        <w:tc>
          <w:tcPr>
            <w:tcW w:w="709" w:type="dxa"/>
            <w:shd w:val="clear" w:color="auto" w:fill="auto"/>
            <w:vAlign w:val="center"/>
          </w:tcPr>
          <w:p w14:paraId="17123352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№</w:t>
            </w:r>
          </w:p>
          <w:p w14:paraId="30479A4C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п/п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5F7105A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Наименование электроустановки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23B361F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Вид оперативного обслуживания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80C8B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Примечание</w:t>
            </w:r>
          </w:p>
        </w:tc>
      </w:tr>
      <w:tr w:rsidR="00D95D07" w:rsidRPr="00CF29F5" w14:paraId="6BEB1DA6" w14:textId="77777777" w:rsidTr="0068337F">
        <w:tc>
          <w:tcPr>
            <w:tcW w:w="709" w:type="dxa"/>
            <w:shd w:val="clear" w:color="auto" w:fill="D9D9D9"/>
          </w:tcPr>
          <w:p w14:paraId="645C2E73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b/>
                <w:lang w:eastAsia="zh-CN"/>
              </w:rPr>
            </w:pPr>
            <w:r w:rsidRPr="00CF29F5">
              <w:rPr>
                <w:b/>
                <w:lang w:eastAsia="zh-CN"/>
              </w:rPr>
              <w:t>1</w:t>
            </w:r>
          </w:p>
        </w:tc>
        <w:tc>
          <w:tcPr>
            <w:tcW w:w="4678" w:type="dxa"/>
            <w:shd w:val="clear" w:color="auto" w:fill="D9D9D9"/>
          </w:tcPr>
          <w:p w14:paraId="3F6EE04C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b/>
                <w:lang w:eastAsia="zh-CN"/>
              </w:rPr>
            </w:pPr>
            <w:r w:rsidRPr="00CF29F5">
              <w:rPr>
                <w:b/>
                <w:lang w:eastAsia="zh-CN"/>
              </w:rPr>
              <w:t>2</w:t>
            </w:r>
          </w:p>
        </w:tc>
        <w:tc>
          <w:tcPr>
            <w:tcW w:w="3544" w:type="dxa"/>
            <w:shd w:val="clear" w:color="auto" w:fill="D9D9D9"/>
          </w:tcPr>
          <w:p w14:paraId="1B9F9A61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b/>
                <w:lang w:eastAsia="zh-CN"/>
              </w:rPr>
            </w:pPr>
            <w:r w:rsidRPr="00CF29F5">
              <w:rPr>
                <w:b/>
                <w:lang w:eastAsia="zh-CN"/>
              </w:rPr>
              <w:t>3</w:t>
            </w:r>
          </w:p>
        </w:tc>
        <w:tc>
          <w:tcPr>
            <w:tcW w:w="1276" w:type="dxa"/>
            <w:shd w:val="clear" w:color="auto" w:fill="D9D9D9"/>
          </w:tcPr>
          <w:p w14:paraId="54F23BC0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b/>
                <w:lang w:eastAsia="zh-CN"/>
              </w:rPr>
            </w:pPr>
            <w:r w:rsidRPr="00CF29F5">
              <w:rPr>
                <w:b/>
                <w:lang w:eastAsia="zh-CN"/>
              </w:rPr>
              <w:t>4</w:t>
            </w:r>
          </w:p>
        </w:tc>
      </w:tr>
      <w:tr w:rsidR="00D95D07" w:rsidRPr="00CF29F5" w14:paraId="01E83333" w14:textId="77777777" w:rsidTr="0068337F">
        <w:tc>
          <w:tcPr>
            <w:tcW w:w="709" w:type="dxa"/>
            <w:shd w:val="clear" w:color="auto" w:fill="FFFFFF"/>
            <w:vAlign w:val="center"/>
          </w:tcPr>
          <w:p w14:paraId="35DD4E89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1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061AA089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 xml:space="preserve">ПС 110/6 </w:t>
            </w:r>
            <w:proofErr w:type="spellStart"/>
            <w:r w:rsidRPr="00CF29F5">
              <w:rPr>
                <w:color w:val="000000"/>
              </w:rPr>
              <w:t>кВ</w:t>
            </w:r>
            <w:proofErr w:type="spellEnd"/>
            <w:r w:rsidRPr="00CF29F5">
              <w:rPr>
                <w:color w:val="000000"/>
              </w:rPr>
              <w:t xml:space="preserve"> "Товарищ"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468D552D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7097C09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77AC603C" w14:textId="77777777" w:rsidTr="0068337F">
        <w:tc>
          <w:tcPr>
            <w:tcW w:w="709" w:type="dxa"/>
            <w:shd w:val="clear" w:color="auto" w:fill="FFFFFF"/>
            <w:vAlign w:val="center"/>
          </w:tcPr>
          <w:p w14:paraId="4400DB68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2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6FEE013E" w14:textId="77777777" w:rsidR="00D95D07" w:rsidRPr="00CF29F5" w:rsidRDefault="00D95D07" w:rsidP="0068337F">
            <w:pPr>
              <w:ind w:left="-8"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 xml:space="preserve">ПС 110/6/6 </w:t>
            </w:r>
            <w:proofErr w:type="spellStart"/>
            <w:r w:rsidRPr="00CF29F5">
              <w:rPr>
                <w:color w:val="000000"/>
              </w:rPr>
              <w:t>кВ</w:t>
            </w:r>
            <w:proofErr w:type="spellEnd"/>
            <w:r w:rsidRPr="00CF29F5">
              <w:rPr>
                <w:color w:val="000000"/>
              </w:rPr>
              <w:t xml:space="preserve"> "Машзавод"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18B29DEA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760CD30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43A128F1" w14:textId="77777777" w:rsidTr="0068337F">
        <w:tc>
          <w:tcPr>
            <w:tcW w:w="709" w:type="dxa"/>
            <w:shd w:val="clear" w:color="auto" w:fill="FFFFFF"/>
            <w:vAlign w:val="center"/>
          </w:tcPr>
          <w:p w14:paraId="2AF4C7AC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3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0B9CDE4A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 xml:space="preserve">ПС 110/6 </w:t>
            </w:r>
            <w:proofErr w:type="spellStart"/>
            <w:r w:rsidRPr="00CF29F5">
              <w:rPr>
                <w:color w:val="000000"/>
              </w:rPr>
              <w:t>кВ</w:t>
            </w:r>
            <w:proofErr w:type="spellEnd"/>
            <w:r w:rsidRPr="00CF29F5">
              <w:rPr>
                <w:color w:val="000000"/>
              </w:rPr>
              <w:t xml:space="preserve"> "Гусинская"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1C087754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BD69F12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6FFF9ACC" w14:textId="77777777" w:rsidTr="0068337F">
        <w:tc>
          <w:tcPr>
            <w:tcW w:w="709" w:type="dxa"/>
            <w:shd w:val="clear" w:color="auto" w:fill="FFFFFF"/>
            <w:vAlign w:val="center"/>
          </w:tcPr>
          <w:p w14:paraId="18AC7042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4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2A5B4B20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 xml:space="preserve">ПС 35/6 </w:t>
            </w:r>
            <w:proofErr w:type="spellStart"/>
            <w:r w:rsidRPr="00CF29F5">
              <w:rPr>
                <w:color w:val="000000"/>
              </w:rPr>
              <w:t>кВ</w:t>
            </w:r>
            <w:proofErr w:type="spellEnd"/>
            <w:r w:rsidRPr="00CF29F5">
              <w:rPr>
                <w:color w:val="000000"/>
              </w:rPr>
              <w:t xml:space="preserve"> № 1 "Киселевская </w:t>
            </w:r>
            <w:proofErr w:type="spellStart"/>
            <w:r w:rsidRPr="00CF29F5">
              <w:rPr>
                <w:color w:val="000000"/>
              </w:rPr>
              <w:t>подрайонная</w:t>
            </w:r>
            <w:proofErr w:type="spellEnd"/>
            <w:r w:rsidRPr="00CF29F5">
              <w:rPr>
                <w:color w:val="000000"/>
              </w:rPr>
              <w:t xml:space="preserve">"   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0B5DD87B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A468F99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22DE5037" w14:textId="77777777" w:rsidTr="0068337F">
        <w:tc>
          <w:tcPr>
            <w:tcW w:w="709" w:type="dxa"/>
            <w:shd w:val="clear" w:color="auto" w:fill="FFFFFF"/>
            <w:vAlign w:val="center"/>
          </w:tcPr>
          <w:p w14:paraId="3BE2897B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5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CC119CF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 xml:space="preserve">ПС 35/6 </w:t>
            </w:r>
            <w:proofErr w:type="spellStart"/>
            <w:r w:rsidRPr="00CF29F5">
              <w:rPr>
                <w:color w:val="000000"/>
              </w:rPr>
              <w:t>кВ</w:t>
            </w:r>
            <w:proofErr w:type="spellEnd"/>
            <w:r w:rsidRPr="00CF29F5">
              <w:rPr>
                <w:color w:val="000000"/>
              </w:rPr>
              <w:t xml:space="preserve"> № 2 "</w:t>
            </w:r>
            <w:proofErr w:type="spellStart"/>
            <w:r w:rsidRPr="00CF29F5">
              <w:rPr>
                <w:color w:val="000000"/>
              </w:rPr>
              <w:t>Тайбинская</w:t>
            </w:r>
            <w:proofErr w:type="spellEnd"/>
            <w:r w:rsidRPr="00CF29F5">
              <w:rPr>
                <w:color w:val="000000"/>
              </w:rPr>
              <w:t>"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17080A25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A79EF4E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46200D00" w14:textId="77777777" w:rsidTr="0068337F">
        <w:tc>
          <w:tcPr>
            <w:tcW w:w="709" w:type="dxa"/>
            <w:shd w:val="clear" w:color="auto" w:fill="FFFFFF"/>
            <w:vAlign w:val="center"/>
          </w:tcPr>
          <w:p w14:paraId="45B80F65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6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41335F1F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 xml:space="preserve">ПС 35/6 </w:t>
            </w:r>
            <w:proofErr w:type="spellStart"/>
            <w:r w:rsidRPr="00CF29F5">
              <w:rPr>
                <w:color w:val="000000"/>
              </w:rPr>
              <w:t>кВ</w:t>
            </w:r>
            <w:proofErr w:type="spellEnd"/>
            <w:r w:rsidRPr="00CF29F5">
              <w:rPr>
                <w:color w:val="000000"/>
              </w:rPr>
              <w:t xml:space="preserve"> №7 "ш. </w:t>
            </w:r>
            <w:proofErr w:type="spellStart"/>
            <w:r w:rsidRPr="00CF29F5">
              <w:rPr>
                <w:color w:val="000000"/>
              </w:rPr>
              <w:t>Черкасовская</w:t>
            </w:r>
            <w:proofErr w:type="spellEnd"/>
            <w:r w:rsidRPr="00CF29F5">
              <w:rPr>
                <w:color w:val="000000"/>
              </w:rPr>
              <w:t>"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6AD50266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8C9F09B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4D1A990B" w14:textId="77777777" w:rsidTr="0068337F">
        <w:tc>
          <w:tcPr>
            <w:tcW w:w="709" w:type="dxa"/>
            <w:shd w:val="clear" w:color="auto" w:fill="FFFFFF"/>
            <w:vAlign w:val="center"/>
          </w:tcPr>
          <w:p w14:paraId="569F96A9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7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4363AD2F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 xml:space="preserve">ПС 35/6 </w:t>
            </w:r>
            <w:proofErr w:type="spellStart"/>
            <w:r w:rsidRPr="00CF29F5">
              <w:rPr>
                <w:color w:val="000000"/>
              </w:rPr>
              <w:t>кВ</w:t>
            </w:r>
            <w:proofErr w:type="spellEnd"/>
            <w:r w:rsidRPr="00CF29F5">
              <w:rPr>
                <w:color w:val="000000"/>
              </w:rPr>
              <w:t xml:space="preserve"> №10</w:t>
            </w:r>
            <w:r>
              <w:rPr>
                <w:color w:val="000000"/>
              </w:rPr>
              <w:t xml:space="preserve"> </w:t>
            </w:r>
            <w:r w:rsidRPr="00CF29F5">
              <w:rPr>
                <w:color w:val="000000"/>
              </w:rPr>
              <w:t>"Разрез Киселевский"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61F7AB1B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56C0C23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3AC3FA83" w14:textId="77777777" w:rsidTr="0068337F">
        <w:tc>
          <w:tcPr>
            <w:tcW w:w="709" w:type="dxa"/>
            <w:shd w:val="clear" w:color="auto" w:fill="FFFFFF"/>
            <w:vAlign w:val="center"/>
          </w:tcPr>
          <w:p w14:paraId="106E1E6E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8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6B9216DC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 xml:space="preserve">ПС </w:t>
            </w:r>
            <w:r w:rsidRPr="00CF29F5">
              <w:rPr>
                <w:color w:val="000000"/>
              </w:rPr>
              <w:t xml:space="preserve">35/6 </w:t>
            </w:r>
            <w:proofErr w:type="spellStart"/>
            <w:r w:rsidRPr="00CF29F5">
              <w:rPr>
                <w:color w:val="000000"/>
              </w:rPr>
              <w:t>кВ</w:t>
            </w:r>
            <w:proofErr w:type="spellEnd"/>
            <w:r w:rsidRPr="00CF29F5">
              <w:t xml:space="preserve"> №13</w:t>
            </w:r>
            <w:r>
              <w:t xml:space="preserve"> </w:t>
            </w:r>
            <w:r w:rsidRPr="00CF29F5">
              <w:rPr>
                <w:color w:val="000000"/>
              </w:rPr>
              <w:t>"</w:t>
            </w:r>
            <w:r w:rsidRPr="00CF29F5">
              <w:t xml:space="preserve"> ш. Краснокаменская</w:t>
            </w:r>
            <w:r w:rsidRPr="00CF29F5">
              <w:rPr>
                <w:color w:val="000000"/>
              </w:rPr>
              <w:t xml:space="preserve"> "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5E83D8E7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324EDD0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196EBC80" w14:textId="77777777" w:rsidTr="0068337F">
        <w:tc>
          <w:tcPr>
            <w:tcW w:w="709" w:type="dxa"/>
            <w:shd w:val="clear" w:color="auto" w:fill="FFFFFF"/>
            <w:vAlign w:val="center"/>
          </w:tcPr>
          <w:p w14:paraId="0B6E450B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9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205B6C1F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 xml:space="preserve">ПС 35/6 </w:t>
            </w:r>
            <w:proofErr w:type="spellStart"/>
            <w:r w:rsidRPr="00CF29F5">
              <w:rPr>
                <w:color w:val="000000"/>
              </w:rPr>
              <w:t>кВ</w:t>
            </w:r>
            <w:proofErr w:type="spellEnd"/>
            <w:r w:rsidRPr="00CF29F5">
              <w:rPr>
                <w:color w:val="000000"/>
              </w:rPr>
              <w:t xml:space="preserve"> №28</w:t>
            </w:r>
            <w:r>
              <w:rPr>
                <w:color w:val="000000"/>
              </w:rPr>
              <w:t xml:space="preserve"> </w:t>
            </w:r>
            <w:r w:rsidRPr="00CF29F5">
              <w:rPr>
                <w:color w:val="000000"/>
              </w:rPr>
              <w:t>"Калачевская"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6E4FB2C8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28A947A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69560361" w14:textId="77777777" w:rsidTr="0068337F">
        <w:tc>
          <w:tcPr>
            <w:tcW w:w="709" w:type="dxa"/>
            <w:shd w:val="clear" w:color="auto" w:fill="FFFFFF"/>
            <w:vAlign w:val="center"/>
          </w:tcPr>
          <w:p w14:paraId="48424C79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10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327CA3DC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 xml:space="preserve">ПС 35/6 </w:t>
            </w:r>
            <w:proofErr w:type="spellStart"/>
            <w:r w:rsidRPr="00CF29F5">
              <w:rPr>
                <w:color w:val="000000"/>
              </w:rPr>
              <w:t>кВ</w:t>
            </w:r>
            <w:proofErr w:type="spellEnd"/>
            <w:r w:rsidRPr="00CF29F5">
              <w:rPr>
                <w:color w:val="000000"/>
              </w:rPr>
              <w:t xml:space="preserve"> №39</w:t>
            </w:r>
            <w:r>
              <w:rPr>
                <w:color w:val="000000"/>
              </w:rPr>
              <w:t xml:space="preserve"> </w:t>
            </w:r>
            <w:r w:rsidRPr="00CF29F5">
              <w:rPr>
                <w:color w:val="000000"/>
              </w:rPr>
              <w:t>"Березовская"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2A709F5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D35F072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2B9F66FC" w14:textId="77777777" w:rsidTr="0068337F">
        <w:tc>
          <w:tcPr>
            <w:tcW w:w="709" w:type="dxa"/>
            <w:shd w:val="clear" w:color="auto" w:fill="FFFFFF"/>
            <w:vAlign w:val="center"/>
          </w:tcPr>
          <w:p w14:paraId="23CC8265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11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7B33494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 xml:space="preserve">ПС 35/6 </w:t>
            </w:r>
            <w:proofErr w:type="spellStart"/>
            <w:r w:rsidRPr="00CF29F5">
              <w:rPr>
                <w:color w:val="000000"/>
              </w:rPr>
              <w:t>кВ</w:t>
            </w:r>
            <w:proofErr w:type="spellEnd"/>
            <w:r w:rsidRPr="00CF29F5">
              <w:rPr>
                <w:color w:val="000000"/>
              </w:rPr>
              <w:t xml:space="preserve"> "</w:t>
            </w:r>
            <w:proofErr w:type="spellStart"/>
            <w:r w:rsidRPr="00CF29F5">
              <w:rPr>
                <w:color w:val="000000"/>
              </w:rPr>
              <w:t>Матюшинская</w:t>
            </w:r>
            <w:proofErr w:type="spellEnd"/>
            <w:r w:rsidRPr="00CF29F5">
              <w:rPr>
                <w:color w:val="000000"/>
              </w:rPr>
              <w:t xml:space="preserve">"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0F51471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1E047F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5F9B7936" w14:textId="77777777" w:rsidTr="0068337F">
        <w:tc>
          <w:tcPr>
            <w:tcW w:w="709" w:type="dxa"/>
            <w:shd w:val="clear" w:color="auto" w:fill="FFFFFF"/>
            <w:vAlign w:val="center"/>
          </w:tcPr>
          <w:p w14:paraId="1D3EAC23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12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085E8559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 xml:space="preserve">ПС 35/6 </w:t>
            </w:r>
            <w:proofErr w:type="spellStart"/>
            <w:r w:rsidRPr="00CF29F5">
              <w:t>кВ</w:t>
            </w:r>
            <w:proofErr w:type="spellEnd"/>
            <w:r w:rsidRPr="00CF29F5">
              <w:t xml:space="preserve"> "Электромашина"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D2E5783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5E00E8F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0491C8C6" w14:textId="77777777" w:rsidTr="0068337F">
        <w:tc>
          <w:tcPr>
            <w:tcW w:w="709" w:type="dxa"/>
            <w:shd w:val="clear" w:color="auto" w:fill="FFFFFF"/>
            <w:vAlign w:val="center"/>
          </w:tcPr>
          <w:p w14:paraId="6A85F0B8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13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2F70B676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 xml:space="preserve">ПС 35/6 </w:t>
            </w:r>
            <w:proofErr w:type="spellStart"/>
            <w:r w:rsidRPr="00CF29F5">
              <w:t>кВ</w:t>
            </w:r>
            <w:proofErr w:type="spellEnd"/>
            <w:r w:rsidRPr="00CF29F5">
              <w:t xml:space="preserve"> «Романовская»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2148AC3" w14:textId="77777777" w:rsidR="00D95D07" w:rsidRPr="00433DE0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433DE0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91C0FAA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2EBCC0F0" w14:textId="77777777" w:rsidTr="0068337F">
        <w:tc>
          <w:tcPr>
            <w:tcW w:w="709" w:type="dxa"/>
            <w:shd w:val="clear" w:color="auto" w:fill="FFFFFF"/>
            <w:vAlign w:val="center"/>
          </w:tcPr>
          <w:p w14:paraId="67D00980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14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33096ED5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>ПС</w:t>
            </w:r>
            <w:r>
              <w:t xml:space="preserve"> </w:t>
            </w:r>
            <w:r w:rsidRPr="00CF29F5">
              <w:t xml:space="preserve">6 </w:t>
            </w:r>
            <w:proofErr w:type="spellStart"/>
            <w:r w:rsidRPr="00CF29F5">
              <w:t>кВ</w:t>
            </w:r>
            <w:proofErr w:type="spellEnd"/>
            <w:r w:rsidRPr="00CF29F5">
              <w:t xml:space="preserve"> №8 "ш. </w:t>
            </w:r>
            <w:proofErr w:type="spellStart"/>
            <w:r w:rsidRPr="00CF29F5">
              <w:t>Тайбинская</w:t>
            </w:r>
            <w:proofErr w:type="spellEnd"/>
            <w:r w:rsidRPr="00CF29F5">
              <w:t xml:space="preserve"> "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BEDBA79" w14:textId="77777777" w:rsidR="00D95D07" w:rsidRPr="00433DE0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433DE0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A17664F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569A0FC4" w14:textId="77777777" w:rsidTr="0068337F">
        <w:tc>
          <w:tcPr>
            <w:tcW w:w="709" w:type="dxa"/>
            <w:shd w:val="clear" w:color="auto" w:fill="FFFFFF"/>
            <w:vAlign w:val="center"/>
          </w:tcPr>
          <w:p w14:paraId="1A4281AB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15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047545BB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 xml:space="preserve">ЦРП, ТП, КТПН 6/0,4кВ </w:t>
            </w:r>
            <w:r>
              <w:rPr>
                <w:color w:val="000000"/>
              </w:rPr>
              <w:t xml:space="preserve">                          </w:t>
            </w:r>
            <w:r w:rsidRPr="00CF29F5">
              <w:rPr>
                <w:color w:val="000000"/>
              </w:rPr>
              <w:t>ООО «АЭРОКУЗБАСС»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200CAC9" w14:textId="77777777" w:rsidR="00D95D07" w:rsidRPr="00433DE0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433DE0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3704F2C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5F458FA2" w14:textId="77777777" w:rsidTr="0068337F">
        <w:tc>
          <w:tcPr>
            <w:tcW w:w="709" w:type="dxa"/>
            <w:shd w:val="clear" w:color="auto" w:fill="FFFFFF"/>
            <w:vAlign w:val="center"/>
          </w:tcPr>
          <w:p w14:paraId="6F5BC8AA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16</w:t>
            </w:r>
          </w:p>
        </w:tc>
        <w:tc>
          <w:tcPr>
            <w:tcW w:w="4678" w:type="dxa"/>
            <w:shd w:val="clear" w:color="auto" w:fill="FFFFFF"/>
          </w:tcPr>
          <w:p w14:paraId="2F2E0244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 xml:space="preserve">КТП 10/0,4 </w:t>
            </w:r>
            <w:proofErr w:type="spellStart"/>
            <w:r w:rsidRPr="00CF29F5">
              <w:t>кВ</w:t>
            </w:r>
            <w:proofErr w:type="spellEnd"/>
            <w:r>
              <w:t xml:space="preserve"> </w:t>
            </w:r>
            <w:r w:rsidRPr="00CF29F5">
              <w:t xml:space="preserve">400 </w:t>
            </w:r>
            <w:proofErr w:type="spellStart"/>
            <w:r w:rsidRPr="00CF29F5">
              <w:t>кВА</w:t>
            </w:r>
            <w:proofErr w:type="spellEnd"/>
            <w:r>
              <w:t xml:space="preserve">                            </w:t>
            </w:r>
            <w:r w:rsidRPr="00CF29F5">
              <w:t>«</w:t>
            </w:r>
            <w:proofErr w:type="spellStart"/>
            <w:r w:rsidRPr="00CF29F5">
              <w:t>Тайбинец</w:t>
            </w:r>
            <w:proofErr w:type="spellEnd"/>
            <w:r w:rsidRPr="00CF29F5">
              <w:t>»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319C2BF" w14:textId="77777777" w:rsidR="00D95D07" w:rsidRPr="00433DE0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433DE0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E50DD45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5DBBFBA7" w14:textId="77777777" w:rsidTr="0068337F">
        <w:tc>
          <w:tcPr>
            <w:tcW w:w="709" w:type="dxa"/>
            <w:shd w:val="clear" w:color="auto" w:fill="FFFFFF"/>
            <w:vAlign w:val="center"/>
          </w:tcPr>
          <w:p w14:paraId="0AA42574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17</w:t>
            </w:r>
          </w:p>
        </w:tc>
        <w:tc>
          <w:tcPr>
            <w:tcW w:w="4678" w:type="dxa"/>
            <w:shd w:val="clear" w:color="auto" w:fill="FFFFFF"/>
          </w:tcPr>
          <w:p w14:paraId="563D8052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>СТП</w:t>
            </w:r>
            <w:r>
              <w:t xml:space="preserve"> </w:t>
            </w:r>
            <w:r w:rsidRPr="00CF29F5">
              <w:t xml:space="preserve">10/0,4 </w:t>
            </w:r>
            <w:proofErr w:type="spellStart"/>
            <w:r w:rsidRPr="00CF29F5">
              <w:t>кВ</w:t>
            </w:r>
            <w:proofErr w:type="spellEnd"/>
            <w:r>
              <w:t xml:space="preserve"> </w:t>
            </w:r>
            <w:r w:rsidRPr="00CF29F5">
              <w:t xml:space="preserve">160 </w:t>
            </w:r>
            <w:proofErr w:type="spellStart"/>
            <w:r w:rsidRPr="00CF29F5">
              <w:t>кВА</w:t>
            </w:r>
            <w:proofErr w:type="spellEnd"/>
            <w:r>
              <w:t xml:space="preserve">                            </w:t>
            </w:r>
            <w:r w:rsidRPr="00CF29F5">
              <w:t>«Коммунальщик»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070B7F0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F4D261D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04C456C7" w14:textId="77777777" w:rsidTr="0068337F">
        <w:tc>
          <w:tcPr>
            <w:tcW w:w="709" w:type="dxa"/>
            <w:shd w:val="clear" w:color="auto" w:fill="FFFFFF"/>
            <w:vAlign w:val="center"/>
          </w:tcPr>
          <w:p w14:paraId="0FB21CB3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18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3F03A923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 xml:space="preserve">КТП 10/0,4 </w:t>
            </w:r>
            <w:proofErr w:type="spellStart"/>
            <w:r w:rsidRPr="00CF29F5">
              <w:rPr>
                <w:color w:val="000000"/>
              </w:rPr>
              <w:t>кВ</w:t>
            </w:r>
            <w:proofErr w:type="spellEnd"/>
            <w:r>
              <w:rPr>
                <w:color w:val="000000"/>
              </w:rPr>
              <w:t xml:space="preserve"> </w:t>
            </w:r>
            <w:r w:rsidRPr="00CF29F5">
              <w:rPr>
                <w:color w:val="000000"/>
              </w:rPr>
              <w:t xml:space="preserve">400 </w:t>
            </w:r>
            <w:proofErr w:type="spellStart"/>
            <w:r w:rsidRPr="00CF29F5">
              <w:rPr>
                <w:color w:val="000000"/>
              </w:rPr>
              <w:t>кВА</w:t>
            </w:r>
            <w:proofErr w:type="spellEnd"/>
            <w:r w:rsidRPr="00CF29F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  </w:t>
            </w:r>
            <w:r w:rsidRPr="00CF29F5">
              <w:rPr>
                <w:color w:val="000000"/>
              </w:rPr>
              <w:t>СНТ "Александровское" (верхняя)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0A7C80B4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5623CD3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64BE14B7" w14:textId="77777777" w:rsidTr="0068337F">
        <w:tc>
          <w:tcPr>
            <w:tcW w:w="709" w:type="dxa"/>
            <w:shd w:val="clear" w:color="auto" w:fill="FFFFFF"/>
            <w:vAlign w:val="center"/>
          </w:tcPr>
          <w:p w14:paraId="7B41C7E3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19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259E4721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 xml:space="preserve">КТП 10/0,4 </w:t>
            </w:r>
            <w:proofErr w:type="spellStart"/>
            <w:r w:rsidRPr="00CF29F5">
              <w:rPr>
                <w:color w:val="000000"/>
              </w:rPr>
              <w:t>кВ</w:t>
            </w:r>
            <w:proofErr w:type="spellEnd"/>
            <w:r>
              <w:rPr>
                <w:color w:val="000000"/>
              </w:rPr>
              <w:t xml:space="preserve"> </w:t>
            </w:r>
            <w:r w:rsidRPr="00CF29F5">
              <w:rPr>
                <w:color w:val="000000"/>
              </w:rPr>
              <w:t xml:space="preserve">400 </w:t>
            </w:r>
            <w:proofErr w:type="spellStart"/>
            <w:r w:rsidRPr="00CF29F5">
              <w:rPr>
                <w:color w:val="000000"/>
              </w:rPr>
              <w:t>кВА</w:t>
            </w:r>
            <w:proofErr w:type="spellEnd"/>
            <w:r w:rsidRPr="00CF29F5">
              <w:rPr>
                <w:color w:val="000000"/>
              </w:rPr>
              <w:t xml:space="preserve"> СНТ</w:t>
            </w:r>
            <w:r>
              <w:rPr>
                <w:color w:val="000000"/>
              </w:rPr>
              <w:t xml:space="preserve">                </w:t>
            </w:r>
            <w:r w:rsidRPr="00CF29F5">
              <w:rPr>
                <w:color w:val="000000"/>
              </w:rPr>
              <w:t xml:space="preserve"> "Александровское" (нижняя)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441B739C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C2F1178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66252A16" w14:textId="77777777" w:rsidTr="0068337F">
        <w:tc>
          <w:tcPr>
            <w:tcW w:w="709" w:type="dxa"/>
            <w:shd w:val="clear" w:color="auto" w:fill="FFFFFF"/>
            <w:vAlign w:val="center"/>
          </w:tcPr>
          <w:p w14:paraId="6B2D8E83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20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4DC13638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>ВЛ-110 « Товарищ-Гусинская-1»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0849DB4A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46E4A4D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6CB5A342" w14:textId="77777777" w:rsidTr="0068337F">
        <w:tc>
          <w:tcPr>
            <w:tcW w:w="709" w:type="dxa"/>
            <w:shd w:val="clear" w:color="auto" w:fill="FFFFFF"/>
            <w:vAlign w:val="center"/>
          </w:tcPr>
          <w:p w14:paraId="3ACC7E16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21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520DE1A4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>ВЛ-110 « Товарищ-Гусинская-2»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79962DA3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161B6FC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66E0FBC8" w14:textId="77777777" w:rsidTr="0068337F">
        <w:tc>
          <w:tcPr>
            <w:tcW w:w="709" w:type="dxa"/>
            <w:shd w:val="clear" w:color="auto" w:fill="FFFFFF"/>
            <w:vAlign w:val="center"/>
          </w:tcPr>
          <w:p w14:paraId="0F450048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22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652893CF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t>ВЛ 35-КМ-1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60BB5B3E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EA83AB5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2D410B56" w14:textId="77777777" w:rsidTr="0068337F">
        <w:tc>
          <w:tcPr>
            <w:tcW w:w="709" w:type="dxa"/>
            <w:shd w:val="clear" w:color="auto" w:fill="FFFFFF"/>
            <w:vAlign w:val="center"/>
          </w:tcPr>
          <w:p w14:paraId="6028132D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lastRenderedPageBreak/>
              <w:t>23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C749849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t>ВЛ 35-КМ-2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20031ACA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2276B02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62F4B809" w14:textId="77777777" w:rsidTr="0068337F">
        <w:tc>
          <w:tcPr>
            <w:tcW w:w="709" w:type="dxa"/>
            <w:shd w:val="clear" w:color="auto" w:fill="FFFFFF"/>
            <w:vAlign w:val="center"/>
          </w:tcPr>
          <w:p w14:paraId="335CB364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24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065AD24E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>ВЛ 35-ЗС-33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6542BF0B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CA7F87D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6420FBC8" w14:textId="77777777" w:rsidTr="0068337F">
        <w:tc>
          <w:tcPr>
            <w:tcW w:w="709" w:type="dxa"/>
            <w:shd w:val="clear" w:color="auto" w:fill="FFFFFF"/>
            <w:vAlign w:val="center"/>
          </w:tcPr>
          <w:p w14:paraId="61452F4C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25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36346461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>ВЛ 35-ЗС-34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12FBBB0D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E43A515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5E542AF8" w14:textId="77777777" w:rsidTr="0068337F">
        <w:tc>
          <w:tcPr>
            <w:tcW w:w="709" w:type="dxa"/>
            <w:shd w:val="clear" w:color="auto" w:fill="FFFFFF"/>
            <w:vAlign w:val="center"/>
          </w:tcPr>
          <w:p w14:paraId="606809BC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26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124A6896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>ВЛ 35-КР-15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4B9AFC90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3D7F163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60F713B9" w14:textId="77777777" w:rsidTr="0068337F">
        <w:tc>
          <w:tcPr>
            <w:tcW w:w="709" w:type="dxa"/>
            <w:shd w:val="clear" w:color="auto" w:fill="FFFFFF"/>
            <w:vAlign w:val="center"/>
          </w:tcPr>
          <w:p w14:paraId="5E015B49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27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517EEA3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>ВЛ 35-КР-18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322ACB5E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EC89B35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6716FE79" w14:textId="77777777" w:rsidTr="0068337F">
        <w:tc>
          <w:tcPr>
            <w:tcW w:w="709" w:type="dxa"/>
            <w:shd w:val="clear" w:color="auto" w:fill="FFFFFF"/>
            <w:vAlign w:val="center"/>
          </w:tcPr>
          <w:p w14:paraId="01BC8763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28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38A29903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>ВЛ 35-Ч-1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50D4DCD6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128D8EF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48675C3A" w14:textId="77777777" w:rsidTr="0068337F">
        <w:tc>
          <w:tcPr>
            <w:tcW w:w="709" w:type="dxa"/>
            <w:shd w:val="clear" w:color="auto" w:fill="FFFFFF"/>
            <w:vAlign w:val="center"/>
          </w:tcPr>
          <w:p w14:paraId="782D43E4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29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B927D28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>ВЛ 35-Ч-2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3DD86722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F96A14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514DEC78" w14:textId="77777777" w:rsidTr="0068337F">
        <w:tc>
          <w:tcPr>
            <w:tcW w:w="709" w:type="dxa"/>
            <w:shd w:val="clear" w:color="auto" w:fill="FFFFFF"/>
            <w:vAlign w:val="center"/>
          </w:tcPr>
          <w:p w14:paraId="404A0A8A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30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383386E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>ВЛ 35-АК-1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0C18CE2C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EAA2B5A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56A42107" w14:textId="77777777" w:rsidTr="0068337F">
        <w:tc>
          <w:tcPr>
            <w:tcW w:w="709" w:type="dxa"/>
            <w:shd w:val="clear" w:color="auto" w:fill="FFFFFF"/>
            <w:vAlign w:val="center"/>
          </w:tcPr>
          <w:p w14:paraId="35758A17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31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93F6DAB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>ВЛ 35-АК-2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115F26BF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A5E16FA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61D5B970" w14:textId="77777777" w:rsidTr="0068337F">
        <w:tc>
          <w:tcPr>
            <w:tcW w:w="709" w:type="dxa"/>
            <w:shd w:val="clear" w:color="auto" w:fill="FFFFFF"/>
            <w:vAlign w:val="center"/>
          </w:tcPr>
          <w:p w14:paraId="7193E9D3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32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527E2D27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>ВЛ 35-А-39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4D97016A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51E2DF4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1EE8FC28" w14:textId="77777777" w:rsidTr="0068337F">
        <w:tc>
          <w:tcPr>
            <w:tcW w:w="709" w:type="dxa"/>
            <w:shd w:val="clear" w:color="auto" w:fill="FFFFFF"/>
            <w:vAlign w:val="center"/>
          </w:tcPr>
          <w:p w14:paraId="5F37E8AF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33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EE66A18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>ВЛ 35-А-40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688129D4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E2EA7D2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552F22EC" w14:textId="77777777" w:rsidTr="0068337F">
        <w:tc>
          <w:tcPr>
            <w:tcW w:w="709" w:type="dxa"/>
            <w:shd w:val="clear" w:color="auto" w:fill="FFFFFF"/>
            <w:vAlign w:val="center"/>
          </w:tcPr>
          <w:p w14:paraId="6B1E4E57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34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04B04836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>КЛ 35-К-29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79CEE29B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0D84DD8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2842711B" w14:textId="77777777" w:rsidTr="0068337F">
        <w:tc>
          <w:tcPr>
            <w:tcW w:w="709" w:type="dxa"/>
            <w:shd w:val="clear" w:color="auto" w:fill="FFFFFF"/>
            <w:vAlign w:val="center"/>
          </w:tcPr>
          <w:p w14:paraId="0C5B8E35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35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2F6B2BE5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>КЛ 35-К-30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3D7FC336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970D258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7231C00F" w14:textId="77777777" w:rsidTr="0068337F">
        <w:tc>
          <w:tcPr>
            <w:tcW w:w="709" w:type="dxa"/>
            <w:shd w:val="clear" w:color="auto" w:fill="FFFFFF"/>
            <w:vAlign w:val="center"/>
          </w:tcPr>
          <w:p w14:paraId="17F9EB4F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36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69C4E8A6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>ВЛ 6-2-К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421E15ED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73BF4F9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5F008308" w14:textId="77777777" w:rsidTr="0068337F">
        <w:tc>
          <w:tcPr>
            <w:tcW w:w="709" w:type="dxa"/>
            <w:shd w:val="clear" w:color="auto" w:fill="FFFFFF"/>
            <w:vAlign w:val="center"/>
          </w:tcPr>
          <w:p w14:paraId="79A1E3DA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37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52AF0B52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>ВЛ 6-20-К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20521CA3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9215683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7DF6A9C3" w14:textId="77777777" w:rsidTr="0068337F">
        <w:tc>
          <w:tcPr>
            <w:tcW w:w="709" w:type="dxa"/>
            <w:shd w:val="clear" w:color="auto" w:fill="FFFFFF"/>
            <w:vAlign w:val="center"/>
          </w:tcPr>
          <w:p w14:paraId="31AFA086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38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39AE0D9F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>ВЛ 6-2-Т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654D578A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3242D9C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053712BE" w14:textId="77777777" w:rsidTr="0068337F">
        <w:tc>
          <w:tcPr>
            <w:tcW w:w="709" w:type="dxa"/>
            <w:shd w:val="clear" w:color="auto" w:fill="FFFFFF"/>
            <w:vAlign w:val="center"/>
          </w:tcPr>
          <w:p w14:paraId="7ADB93D9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39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54C3EF55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>ВЛ 6-19-Т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7BC16153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4BF9800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3E5E7FED" w14:textId="77777777" w:rsidTr="0068337F">
        <w:tc>
          <w:tcPr>
            <w:tcW w:w="709" w:type="dxa"/>
            <w:shd w:val="clear" w:color="auto" w:fill="FFFFFF"/>
            <w:vAlign w:val="center"/>
          </w:tcPr>
          <w:p w14:paraId="2CD6B53A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40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43F3405F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>ВЛ 6-27-С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65F94F3B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86178A8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6538DD18" w14:textId="77777777" w:rsidTr="0068337F">
        <w:tc>
          <w:tcPr>
            <w:tcW w:w="709" w:type="dxa"/>
            <w:shd w:val="clear" w:color="auto" w:fill="FFFFFF"/>
            <w:vAlign w:val="center"/>
          </w:tcPr>
          <w:p w14:paraId="4A5E7818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41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2532181F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 xml:space="preserve">ВЛ 6-15-В 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0DD42A37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F64485D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41D189D7" w14:textId="77777777" w:rsidTr="0068337F">
        <w:tc>
          <w:tcPr>
            <w:tcW w:w="709" w:type="dxa"/>
            <w:shd w:val="clear" w:color="auto" w:fill="FFFFFF"/>
            <w:vAlign w:val="center"/>
          </w:tcPr>
          <w:p w14:paraId="5186BC3B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42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38F00D75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>ВЛ 6-13-А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6C411C2A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8E26F39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18CA44C3" w14:textId="77777777" w:rsidTr="0068337F">
        <w:tc>
          <w:tcPr>
            <w:tcW w:w="709" w:type="dxa"/>
            <w:shd w:val="clear" w:color="auto" w:fill="FFFFFF"/>
            <w:vAlign w:val="center"/>
          </w:tcPr>
          <w:p w14:paraId="1EA1D66C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43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41ABB47E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>ВЛ 6-35-Б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733815A5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9A34CE8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5C0DA47E" w14:textId="77777777" w:rsidTr="0068337F">
        <w:tc>
          <w:tcPr>
            <w:tcW w:w="709" w:type="dxa"/>
            <w:shd w:val="clear" w:color="auto" w:fill="FFFFFF"/>
            <w:vAlign w:val="center"/>
          </w:tcPr>
          <w:p w14:paraId="22BCB692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44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3CB4CEB0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>ВЛ 6-6-А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7F6A12FF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367B168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2F0A3055" w14:textId="77777777" w:rsidTr="0068337F">
        <w:tc>
          <w:tcPr>
            <w:tcW w:w="709" w:type="dxa"/>
            <w:shd w:val="clear" w:color="auto" w:fill="FFFFFF"/>
            <w:vAlign w:val="center"/>
          </w:tcPr>
          <w:p w14:paraId="126C5B14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45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61EED7EB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>ВЛ 6-18-А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22DE416B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38060B1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0122AC94" w14:textId="77777777" w:rsidTr="0068337F">
        <w:tc>
          <w:tcPr>
            <w:tcW w:w="709" w:type="dxa"/>
            <w:shd w:val="clear" w:color="auto" w:fill="FFFFFF"/>
            <w:vAlign w:val="center"/>
          </w:tcPr>
          <w:p w14:paraId="34ECF20A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46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010E3637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>ВЛ 6-13-П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19428186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76FA53C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6D53E59B" w14:textId="77777777" w:rsidTr="0068337F">
        <w:tc>
          <w:tcPr>
            <w:tcW w:w="709" w:type="dxa"/>
            <w:shd w:val="clear" w:color="auto" w:fill="FFFFFF"/>
            <w:vAlign w:val="center"/>
          </w:tcPr>
          <w:p w14:paraId="2A436752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47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6DF83CD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>ВЛ 6-16-О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77D03659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9C1DD4F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2AEB8C64" w14:textId="77777777" w:rsidTr="0068337F">
        <w:tc>
          <w:tcPr>
            <w:tcW w:w="709" w:type="dxa"/>
            <w:shd w:val="clear" w:color="auto" w:fill="FFFFFF"/>
            <w:vAlign w:val="center"/>
          </w:tcPr>
          <w:p w14:paraId="469C5735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48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6CA554E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 xml:space="preserve">ВЛ 10-26-В 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4B37955C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E69C65C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74B1A71C" w14:textId="77777777" w:rsidTr="0068337F">
        <w:tc>
          <w:tcPr>
            <w:tcW w:w="709" w:type="dxa"/>
            <w:shd w:val="clear" w:color="auto" w:fill="FFFFFF"/>
            <w:vAlign w:val="center"/>
          </w:tcPr>
          <w:p w14:paraId="2975B16B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49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23242E97" w14:textId="77777777" w:rsidR="00D95D07" w:rsidRPr="00CF29F5" w:rsidRDefault="00D95D07" w:rsidP="0068337F">
            <w:pPr>
              <w:ind w:left="-108" w:right="-137"/>
              <w:jc w:val="left"/>
            </w:pPr>
            <w:r w:rsidRPr="00CF29F5">
              <w:t>Отпайка от ВЛ 10-5-Б до</w:t>
            </w:r>
            <w:r>
              <w:t xml:space="preserve"> </w:t>
            </w:r>
            <w:r w:rsidRPr="00CF29F5">
              <w:t xml:space="preserve">КТП </w:t>
            </w:r>
            <w:r>
              <w:t xml:space="preserve">                  </w:t>
            </w:r>
            <w:r w:rsidRPr="00CF29F5">
              <w:t>СНТ</w:t>
            </w:r>
            <w:r>
              <w:t xml:space="preserve"> </w:t>
            </w:r>
            <w:r w:rsidRPr="00CF29F5">
              <w:t>«Александровское»</w:t>
            </w:r>
            <w:r>
              <w:t xml:space="preserve"> </w:t>
            </w:r>
            <w:r w:rsidRPr="00CF29F5">
              <w:t>(нижняя)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3E1C0CBB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5212C69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42E2DEEB" w14:textId="77777777" w:rsidTr="0068337F">
        <w:tc>
          <w:tcPr>
            <w:tcW w:w="709" w:type="dxa"/>
            <w:shd w:val="clear" w:color="auto" w:fill="FFFFFF"/>
            <w:vAlign w:val="center"/>
          </w:tcPr>
          <w:p w14:paraId="5E64DDBF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lastRenderedPageBreak/>
              <w:t>50</w:t>
            </w:r>
          </w:p>
        </w:tc>
        <w:tc>
          <w:tcPr>
            <w:tcW w:w="4678" w:type="dxa"/>
            <w:shd w:val="clear" w:color="auto" w:fill="FFFFFF"/>
          </w:tcPr>
          <w:p w14:paraId="5E9BDCE6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 xml:space="preserve">ВЛЗ-10 </w:t>
            </w:r>
            <w:proofErr w:type="spellStart"/>
            <w:r w:rsidRPr="00CF29F5">
              <w:t>кВ</w:t>
            </w:r>
            <w:proofErr w:type="spellEnd"/>
            <w:r>
              <w:t xml:space="preserve"> до СТП</w:t>
            </w:r>
            <w:r w:rsidRPr="00CF29F5">
              <w:t xml:space="preserve"> </w:t>
            </w:r>
            <w:r>
              <w:t xml:space="preserve">                                </w:t>
            </w:r>
            <w:r w:rsidRPr="00CF29F5">
              <w:t xml:space="preserve"> «Коммунальщик»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1C764EB4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1B61F7E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3BBE992E" w14:textId="77777777" w:rsidTr="0068337F">
        <w:tc>
          <w:tcPr>
            <w:tcW w:w="709" w:type="dxa"/>
            <w:shd w:val="clear" w:color="auto" w:fill="FFFFFF"/>
            <w:vAlign w:val="center"/>
          </w:tcPr>
          <w:p w14:paraId="148EB56B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51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41D27E65" w14:textId="77777777" w:rsidR="00D95D07" w:rsidRPr="00CF29F5" w:rsidRDefault="00D95D07" w:rsidP="0068337F">
            <w:pPr>
              <w:ind w:right="-137"/>
              <w:jc w:val="left"/>
              <w:rPr>
                <w:color w:val="000000"/>
              </w:rPr>
            </w:pPr>
            <w:r w:rsidRPr="00CF29F5">
              <w:rPr>
                <w:color w:val="000000"/>
              </w:rPr>
              <w:t xml:space="preserve">Воздушные и кабельные линии 6кВ </w:t>
            </w:r>
            <w:r>
              <w:rPr>
                <w:color w:val="000000"/>
              </w:rPr>
              <w:t xml:space="preserve">       </w:t>
            </w:r>
            <w:r w:rsidRPr="00CF29F5">
              <w:rPr>
                <w:color w:val="000000"/>
              </w:rPr>
              <w:t>ООО «АЭРОКУЗБАСС»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4347CF32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4E47739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1D344292" w14:textId="77777777" w:rsidTr="0068337F">
        <w:tc>
          <w:tcPr>
            <w:tcW w:w="709" w:type="dxa"/>
            <w:shd w:val="clear" w:color="auto" w:fill="FFFFFF"/>
            <w:vAlign w:val="center"/>
          </w:tcPr>
          <w:p w14:paraId="1A073A87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52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225D0517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 xml:space="preserve">ВЛ 0,4 </w:t>
            </w:r>
            <w:proofErr w:type="spellStart"/>
            <w:r w:rsidRPr="00CF29F5">
              <w:t>кВ</w:t>
            </w:r>
            <w:proofErr w:type="spellEnd"/>
            <w:r w:rsidRPr="00CF29F5">
              <w:t xml:space="preserve"> от КТП «Бойня»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65991819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D3E61A1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089E7BA1" w14:textId="77777777" w:rsidTr="0068337F">
        <w:tc>
          <w:tcPr>
            <w:tcW w:w="709" w:type="dxa"/>
            <w:shd w:val="clear" w:color="auto" w:fill="FFFFFF"/>
            <w:vAlign w:val="center"/>
          </w:tcPr>
          <w:p w14:paraId="78EA8FC9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53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599B0D6D" w14:textId="77777777" w:rsidR="00D95D07" w:rsidRPr="00CF29F5" w:rsidRDefault="00D95D07" w:rsidP="0068337F">
            <w:pPr>
              <w:ind w:right="-137"/>
              <w:jc w:val="left"/>
            </w:pPr>
            <w:proofErr w:type="gramStart"/>
            <w:r w:rsidRPr="00CF29F5">
              <w:t>ВЛ</w:t>
            </w:r>
            <w:proofErr w:type="gramEnd"/>
            <w:r w:rsidRPr="00CF29F5">
              <w:t xml:space="preserve"> 0,4 </w:t>
            </w:r>
            <w:proofErr w:type="spellStart"/>
            <w:r w:rsidRPr="00CF29F5">
              <w:t>кВ</w:t>
            </w:r>
            <w:proofErr w:type="spellEnd"/>
            <w:r w:rsidRPr="00CF29F5">
              <w:t xml:space="preserve"> от МТП </w:t>
            </w:r>
            <w:r>
              <w:t xml:space="preserve">                                 </w:t>
            </w:r>
            <w:r w:rsidRPr="00CF29F5">
              <w:t>«Красный Кузбасс»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2C5EEEBB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0F9577F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109E4BE1" w14:textId="77777777" w:rsidTr="0068337F">
        <w:tc>
          <w:tcPr>
            <w:tcW w:w="709" w:type="dxa"/>
            <w:shd w:val="clear" w:color="auto" w:fill="FFFFFF"/>
            <w:vAlign w:val="center"/>
          </w:tcPr>
          <w:p w14:paraId="42F996D2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54</w:t>
            </w:r>
          </w:p>
        </w:tc>
        <w:tc>
          <w:tcPr>
            <w:tcW w:w="4678" w:type="dxa"/>
            <w:shd w:val="clear" w:color="auto" w:fill="FFFFFF"/>
          </w:tcPr>
          <w:p w14:paraId="7C1BCD21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 xml:space="preserve">ВЛ-0,4 </w:t>
            </w:r>
            <w:proofErr w:type="spellStart"/>
            <w:r w:rsidRPr="00CF29F5">
              <w:t>кВ</w:t>
            </w:r>
            <w:proofErr w:type="spellEnd"/>
            <w:r w:rsidRPr="00CF29F5">
              <w:t xml:space="preserve"> </w:t>
            </w:r>
            <w:r>
              <w:t>от СТП</w:t>
            </w:r>
            <w:r w:rsidRPr="00CF29F5">
              <w:t xml:space="preserve"> </w:t>
            </w:r>
            <w:r>
              <w:t xml:space="preserve">                                 </w:t>
            </w:r>
            <w:r w:rsidRPr="00CF29F5">
              <w:t xml:space="preserve"> «Коммунальщик»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519958D5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2F1C850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69C747D2" w14:textId="77777777" w:rsidTr="0068337F">
        <w:tc>
          <w:tcPr>
            <w:tcW w:w="709" w:type="dxa"/>
            <w:shd w:val="clear" w:color="auto" w:fill="FFFFFF"/>
            <w:vAlign w:val="center"/>
          </w:tcPr>
          <w:p w14:paraId="23D1ADAA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55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3E0022B5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 xml:space="preserve">ЛЭП 0,4 </w:t>
            </w:r>
            <w:proofErr w:type="spellStart"/>
            <w:r w:rsidRPr="00CF29F5">
              <w:t>кВ</w:t>
            </w:r>
            <w:proofErr w:type="spellEnd"/>
            <w:r w:rsidRPr="00CF29F5">
              <w:t xml:space="preserve"> </w:t>
            </w:r>
            <w:r>
              <w:t xml:space="preserve">от </w:t>
            </w:r>
            <w:r w:rsidRPr="00CF29F5">
              <w:t>КТП СНТ</w:t>
            </w:r>
            <w:r>
              <w:t xml:space="preserve">                              </w:t>
            </w:r>
            <w:r w:rsidRPr="00CF29F5">
              <w:t xml:space="preserve"> «Александровское»</w:t>
            </w:r>
            <w:r>
              <w:t xml:space="preserve"> </w:t>
            </w:r>
            <w:r w:rsidRPr="00CF29F5">
              <w:t>(</w:t>
            </w:r>
            <w:proofErr w:type="gramStart"/>
            <w:r w:rsidRPr="00CF29F5">
              <w:t>верхняя</w:t>
            </w:r>
            <w:proofErr w:type="gramEnd"/>
            <w:r w:rsidRPr="00CF29F5">
              <w:t>)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26404C54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BBCEC70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0A126B56" w14:textId="77777777" w:rsidTr="0068337F">
        <w:tc>
          <w:tcPr>
            <w:tcW w:w="709" w:type="dxa"/>
            <w:shd w:val="clear" w:color="auto" w:fill="FFFFFF"/>
            <w:vAlign w:val="center"/>
          </w:tcPr>
          <w:p w14:paraId="1D1B39E7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56</w:t>
            </w:r>
          </w:p>
        </w:tc>
        <w:tc>
          <w:tcPr>
            <w:tcW w:w="4678" w:type="dxa"/>
            <w:shd w:val="clear" w:color="auto" w:fill="FFFFFF"/>
          </w:tcPr>
          <w:p w14:paraId="38891B00" w14:textId="77777777" w:rsidR="00D95D07" w:rsidRPr="008A5AD1" w:rsidRDefault="00D95D07" w:rsidP="0068337F">
            <w:pPr>
              <w:ind w:right="-137"/>
              <w:jc w:val="left"/>
            </w:pPr>
            <w:r w:rsidRPr="008A5AD1">
              <w:t xml:space="preserve">Отпайка от опоры  </w:t>
            </w:r>
            <w:r>
              <w:t>№</w:t>
            </w:r>
            <w:r w:rsidRPr="008A5AD1">
              <w:t>258</w:t>
            </w:r>
            <w:r>
              <w:t xml:space="preserve"> </w:t>
            </w:r>
            <w:proofErr w:type="gramStart"/>
            <w:r w:rsidRPr="008A5AD1">
              <w:t>ВЛ</w:t>
            </w:r>
            <w:proofErr w:type="gramEnd"/>
            <w:r w:rsidRPr="008A5AD1">
              <w:t xml:space="preserve"> 0,4</w:t>
            </w:r>
            <w:r>
              <w:t xml:space="preserve"> </w:t>
            </w:r>
            <w:proofErr w:type="spellStart"/>
            <w:r w:rsidRPr="008A5AD1">
              <w:t>кВ</w:t>
            </w:r>
            <w:proofErr w:type="spellEnd"/>
            <w:r w:rsidRPr="008A5AD1">
              <w:t xml:space="preserve"> </w:t>
            </w:r>
            <w:r>
              <w:t xml:space="preserve">от КТП </w:t>
            </w:r>
            <w:r w:rsidRPr="008A5AD1">
              <w:t>СНТ</w:t>
            </w:r>
            <w:r>
              <w:t xml:space="preserve"> </w:t>
            </w:r>
            <w:r w:rsidRPr="008A5AD1">
              <w:t>«Александровское» (верхняя)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7EDD9ECC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721E31C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95D07" w:rsidRPr="00CF29F5" w14:paraId="27CB463D" w14:textId="77777777" w:rsidTr="0068337F">
        <w:tc>
          <w:tcPr>
            <w:tcW w:w="709" w:type="dxa"/>
            <w:shd w:val="clear" w:color="auto" w:fill="FFFFFF"/>
            <w:vAlign w:val="center"/>
          </w:tcPr>
          <w:p w14:paraId="7FAC84A0" w14:textId="77777777" w:rsidR="00D95D07" w:rsidRPr="00CF29F5" w:rsidRDefault="00D95D07" w:rsidP="0068337F">
            <w:pPr>
              <w:spacing w:after="0"/>
              <w:contextualSpacing/>
              <w:jc w:val="center"/>
              <w:rPr>
                <w:lang w:eastAsia="zh-CN"/>
              </w:rPr>
            </w:pPr>
            <w:r w:rsidRPr="00CF29F5">
              <w:rPr>
                <w:lang w:eastAsia="zh-CN"/>
              </w:rPr>
              <w:t>57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1868EBC8" w14:textId="77777777" w:rsidR="00D95D07" w:rsidRPr="00CF29F5" w:rsidRDefault="00D95D07" w:rsidP="0068337F">
            <w:pPr>
              <w:ind w:right="-137"/>
              <w:jc w:val="left"/>
            </w:pPr>
            <w:r w:rsidRPr="00CF29F5">
              <w:t>КЛ 0,4-3-10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0C2A22AA" w14:textId="77777777" w:rsidR="00D95D07" w:rsidRPr="00CF29F5" w:rsidRDefault="00D95D07" w:rsidP="0068337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CF29F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780806A" w14:textId="77777777" w:rsidR="00D95D07" w:rsidRPr="00CF29F5" w:rsidRDefault="00D95D07" w:rsidP="0068337F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</w:tbl>
    <w:p w14:paraId="3C5262EF" w14:textId="77777777" w:rsidR="00D95D07" w:rsidRDefault="00D95D07" w:rsidP="00D95D07">
      <w:pPr>
        <w:spacing w:after="0"/>
        <w:jc w:val="center"/>
        <w:rPr>
          <w:b/>
        </w:rPr>
      </w:pPr>
    </w:p>
    <w:p w14:paraId="3FAA3D52" w14:textId="77777777" w:rsidR="00D95D07" w:rsidRPr="00DE725C" w:rsidRDefault="00D95D07" w:rsidP="00D95D07">
      <w:pPr>
        <w:spacing w:after="0"/>
        <w:jc w:val="center"/>
        <w:rPr>
          <w:b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503"/>
        <w:gridCol w:w="284"/>
        <w:gridCol w:w="4819"/>
      </w:tblGrid>
      <w:tr w:rsidR="00D95D07" w:rsidRPr="008626B0" w14:paraId="01681C28" w14:textId="77777777" w:rsidTr="0068337F">
        <w:tc>
          <w:tcPr>
            <w:tcW w:w="4503" w:type="dxa"/>
          </w:tcPr>
          <w:p w14:paraId="00FF4C1C" w14:textId="77777777" w:rsidR="00D95D07" w:rsidRDefault="00D95D07" w:rsidP="0068337F">
            <w:pPr>
              <w:spacing w:after="0"/>
              <w:rPr>
                <w:b/>
                <w:lang w:eastAsia="x-none"/>
              </w:rPr>
            </w:pPr>
          </w:p>
          <w:p w14:paraId="5D176F10" w14:textId="77777777" w:rsidR="00D95D07" w:rsidRPr="008626B0" w:rsidRDefault="00D95D07" w:rsidP="0068337F">
            <w:pPr>
              <w:spacing w:after="0"/>
              <w:rPr>
                <w:b/>
                <w:lang w:eastAsia="x-none"/>
              </w:rPr>
            </w:pPr>
            <w:r w:rsidRPr="008626B0">
              <w:rPr>
                <w:b/>
                <w:lang w:eastAsia="x-none"/>
              </w:rPr>
              <w:t>ЗАКАЗЧИК</w:t>
            </w:r>
            <w:r w:rsidRPr="00702331">
              <w:rPr>
                <w:b/>
                <w:lang w:eastAsia="x-none"/>
              </w:rPr>
              <w:t>:</w:t>
            </w:r>
          </w:p>
          <w:p w14:paraId="670CAF0C" w14:textId="77777777" w:rsidR="00D95D07" w:rsidRPr="00702331" w:rsidRDefault="00D95D07" w:rsidP="0068337F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ООО «ОЭСК»</w:t>
            </w:r>
          </w:p>
          <w:p w14:paraId="6CA45CC9" w14:textId="77777777" w:rsidR="00D95D07" w:rsidRPr="00702331" w:rsidRDefault="00D95D07" w:rsidP="0068337F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Генеральный директор</w:t>
            </w:r>
          </w:p>
          <w:p w14:paraId="78888DC4" w14:textId="77777777" w:rsidR="00D95D07" w:rsidRPr="00702331" w:rsidRDefault="00D95D07" w:rsidP="0068337F">
            <w:pPr>
              <w:spacing w:after="0"/>
              <w:rPr>
                <w:b/>
                <w:lang w:eastAsia="x-none"/>
              </w:rPr>
            </w:pPr>
          </w:p>
          <w:p w14:paraId="29B3970F" w14:textId="77777777" w:rsidR="00D95D07" w:rsidRPr="00702331" w:rsidRDefault="00D95D07" w:rsidP="0068337F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__________________/</w:t>
            </w:r>
            <w:r>
              <w:rPr>
                <w:b/>
                <w:lang w:eastAsia="x-none"/>
              </w:rPr>
              <w:t xml:space="preserve"> Фомичев А.А. </w:t>
            </w:r>
            <w:r w:rsidRPr="00702331">
              <w:rPr>
                <w:b/>
                <w:lang w:eastAsia="x-none"/>
              </w:rPr>
              <w:t>/</w:t>
            </w:r>
          </w:p>
          <w:p w14:paraId="69B6E1DB" w14:textId="77777777" w:rsidR="00D95D07" w:rsidRPr="00702331" w:rsidRDefault="00D95D07" w:rsidP="0068337F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 xml:space="preserve"> М.П.</w:t>
            </w:r>
          </w:p>
        </w:tc>
        <w:tc>
          <w:tcPr>
            <w:tcW w:w="284" w:type="dxa"/>
          </w:tcPr>
          <w:p w14:paraId="28036C5F" w14:textId="77777777" w:rsidR="00D95D07" w:rsidRDefault="00D95D07" w:rsidP="0068337F">
            <w:pPr>
              <w:spacing w:after="0"/>
              <w:rPr>
                <w:lang w:eastAsia="x-none"/>
              </w:rPr>
            </w:pPr>
          </w:p>
          <w:p w14:paraId="26613BE0" w14:textId="77777777" w:rsidR="00D95D07" w:rsidRDefault="00D95D07" w:rsidP="0068337F">
            <w:pPr>
              <w:spacing w:after="0"/>
              <w:rPr>
                <w:lang w:eastAsia="x-none"/>
              </w:rPr>
            </w:pPr>
          </w:p>
          <w:p w14:paraId="7B42BF29" w14:textId="77777777" w:rsidR="00D95D07" w:rsidRPr="008047FC" w:rsidRDefault="00D95D07" w:rsidP="0068337F">
            <w:pPr>
              <w:spacing w:after="0"/>
              <w:rPr>
                <w:lang w:eastAsia="x-none"/>
              </w:rPr>
            </w:pPr>
          </w:p>
        </w:tc>
        <w:tc>
          <w:tcPr>
            <w:tcW w:w="4819" w:type="dxa"/>
          </w:tcPr>
          <w:p w14:paraId="4AAC9057" w14:textId="77777777" w:rsidR="00D95D07" w:rsidRDefault="00D95D07" w:rsidP="0068337F">
            <w:pPr>
              <w:spacing w:after="0"/>
              <w:rPr>
                <w:b/>
                <w:lang w:eastAsia="x-none"/>
              </w:rPr>
            </w:pPr>
          </w:p>
          <w:p w14:paraId="592A2A9A" w14:textId="77777777" w:rsidR="00D95D07" w:rsidRPr="008626B0" w:rsidRDefault="00D95D07" w:rsidP="0068337F">
            <w:pPr>
              <w:spacing w:after="0"/>
              <w:rPr>
                <w:b/>
                <w:lang w:eastAsia="x-none"/>
              </w:rPr>
            </w:pPr>
            <w:r w:rsidRPr="008626B0">
              <w:rPr>
                <w:b/>
                <w:lang w:eastAsia="x-none"/>
              </w:rPr>
              <w:t>ИСПОЛНИТЕЛЬ</w:t>
            </w:r>
            <w:r w:rsidRPr="00702331">
              <w:rPr>
                <w:b/>
                <w:lang w:eastAsia="x-none"/>
              </w:rPr>
              <w:t>:</w:t>
            </w:r>
          </w:p>
          <w:p w14:paraId="42C359B5" w14:textId="77777777" w:rsidR="004C321B" w:rsidRDefault="004C321B" w:rsidP="004C321B">
            <w:pPr>
              <w:tabs>
                <w:tab w:val="left" w:pos="0"/>
              </w:tabs>
              <w:spacing w:after="0"/>
              <w:rPr>
                <w:b/>
                <w:snapToGrid w:val="0"/>
              </w:rPr>
            </w:pPr>
            <w:r w:rsidRPr="00CA3D78">
              <w:rPr>
                <w:b/>
                <w:snapToGrid w:val="0"/>
                <w:lang w:eastAsia="ar-SA"/>
              </w:rPr>
              <w:t>ООО «ПО «Центр управления сетями»</w:t>
            </w:r>
          </w:p>
          <w:p w14:paraId="5B554ED1" w14:textId="77777777" w:rsidR="004C321B" w:rsidRPr="000D69ED" w:rsidRDefault="004C321B" w:rsidP="004C321B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0D69ED">
              <w:rPr>
                <w:b/>
                <w:snapToGrid w:val="0"/>
              </w:rPr>
              <w:t>Генеральный директор</w:t>
            </w:r>
          </w:p>
          <w:p w14:paraId="72BD8E80" w14:textId="77777777" w:rsidR="004C321B" w:rsidRPr="000D69ED" w:rsidRDefault="004C321B" w:rsidP="004C321B">
            <w:pPr>
              <w:tabs>
                <w:tab w:val="left" w:pos="0"/>
              </w:tabs>
              <w:spacing w:after="0"/>
              <w:rPr>
                <w:lang w:eastAsia="ar-SA"/>
              </w:rPr>
            </w:pPr>
          </w:p>
          <w:p w14:paraId="6D10B7E3" w14:textId="77777777" w:rsidR="004C321B" w:rsidRPr="000D69ED" w:rsidRDefault="004C321B" w:rsidP="004C321B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  <w:r w:rsidRPr="000D69ED">
              <w:rPr>
                <w:b/>
                <w:snapToGrid w:val="0"/>
              </w:rPr>
              <w:t>__________________/</w:t>
            </w:r>
            <w:r>
              <w:rPr>
                <w:b/>
                <w:snapToGrid w:val="0"/>
              </w:rPr>
              <w:t>Петренко И.Н.</w:t>
            </w:r>
            <w:r w:rsidRPr="000D69ED">
              <w:rPr>
                <w:b/>
                <w:snapToGrid w:val="0"/>
              </w:rPr>
              <w:t xml:space="preserve">/                                                </w:t>
            </w:r>
          </w:p>
          <w:p w14:paraId="718E7695" w14:textId="356B752E" w:rsidR="00D95D07" w:rsidRPr="00702331" w:rsidRDefault="004C321B" w:rsidP="004C321B">
            <w:pPr>
              <w:spacing w:after="0"/>
              <w:rPr>
                <w:b/>
                <w:lang w:eastAsia="x-none"/>
              </w:rPr>
            </w:pPr>
            <w:r w:rsidRPr="000D69ED">
              <w:rPr>
                <w:b/>
                <w:snapToGrid w:val="0"/>
              </w:rPr>
              <w:t>М.П.</w:t>
            </w:r>
          </w:p>
        </w:tc>
      </w:tr>
    </w:tbl>
    <w:p w14:paraId="120CDEE9" w14:textId="77777777" w:rsidR="00D95D07" w:rsidRDefault="00D95D07" w:rsidP="00D95D07">
      <w:pPr>
        <w:spacing w:after="0"/>
        <w:jc w:val="right"/>
        <w:rPr>
          <w:i/>
        </w:rPr>
      </w:pPr>
    </w:p>
    <w:p w14:paraId="6638E1D5" w14:textId="77777777" w:rsidR="00E8454E" w:rsidRDefault="00E8454E"/>
    <w:sectPr w:rsidR="00E8454E" w:rsidSect="00D95D07">
      <w:headerReference w:type="default" r:id="rId10"/>
      <w:pgSz w:w="11906" w:h="16838"/>
      <w:pgMar w:top="709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57D5C5" w14:textId="77777777" w:rsidR="00B7617F" w:rsidRDefault="00B7617F" w:rsidP="004C321B">
      <w:pPr>
        <w:spacing w:after="0"/>
      </w:pPr>
      <w:r>
        <w:separator/>
      </w:r>
    </w:p>
  </w:endnote>
  <w:endnote w:type="continuationSeparator" w:id="0">
    <w:p w14:paraId="7B30D7AC" w14:textId="77777777" w:rsidR="00B7617F" w:rsidRDefault="00B7617F" w:rsidP="004C32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is">
    <w:altName w:val="Times New Roman"/>
    <w:charset w:val="00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BB09A1" w14:textId="77777777" w:rsidR="00B7617F" w:rsidRDefault="00B7617F" w:rsidP="004C321B">
      <w:pPr>
        <w:spacing w:after="0"/>
      </w:pPr>
      <w:r>
        <w:separator/>
      </w:r>
    </w:p>
  </w:footnote>
  <w:footnote w:type="continuationSeparator" w:id="0">
    <w:p w14:paraId="3B3AA12C" w14:textId="77777777" w:rsidR="00B7617F" w:rsidRDefault="00B7617F" w:rsidP="004C321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158A2" w14:textId="77777777" w:rsidR="001C6FB1" w:rsidRDefault="0036089F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310CD"/>
    <w:multiLevelType w:val="hybridMultilevel"/>
    <w:tmpl w:val="8752D86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30B38"/>
    <w:multiLevelType w:val="hybridMultilevel"/>
    <w:tmpl w:val="25E045C0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10E728E"/>
    <w:multiLevelType w:val="multilevel"/>
    <w:tmpl w:val="F6A0E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1.%2."/>
      <w:lvlJc w:val="left"/>
      <w:pPr>
        <w:tabs>
          <w:tab w:val="num" w:pos="1283"/>
        </w:tabs>
        <w:ind w:left="1283" w:hanging="432"/>
      </w:pPr>
      <w:rPr>
        <w:rFonts w:hint="default"/>
        <w:color w:val="auto"/>
      </w:rPr>
    </w:lvl>
    <w:lvl w:ilvl="2">
      <w:start w:val="1"/>
      <w:numFmt w:val="decimal"/>
      <w:lvlText w:val="5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2AA407B"/>
    <w:multiLevelType w:val="multilevel"/>
    <w:tmpl w:val="E3720E02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6">
    <w:nsid w:val="15132EED"/>
    <w:multiLevelType w:val="hybridMultilevel"/>
    <w:tmpl w:val="67688B46"/>
    <w:lvl w:ilvl="0" w:tplc="BBD6AA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8703881"/>
    <w:multiLevelType w:val="hybridMultilevel"/>
    <w:tmpl w:val="136A258A"/>
    <w:lvl w:ilvl="0" w:tplc="CD5CFA42">
      <w:start w:val="1"/>
      <w:numFmt w:val="decimal"/>
      <w:lvlText w:val="5.2.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D4B270A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41D13"/>
    <w:multiLevelType w:val="hybridMultilevel"/>
    <w:tmpl w:val="55A28A02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9">
    <w:nsid w:val="1FB33BBA"/>
    <w:multiLevelType w:val="hybridMultilevel"/>
    <w:tmpl w:val="16587A5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0522DA8"/>
    <w:multiLevelType w:val="hybridMultilevel"/>
    <w:tmpl w:val="6324BDFA"/>
    <w:lvl w:ilvl="0" w:tplc="D4B270A6">
      <w:start w:val="1"/>
      <w:numFmt w:val="bullet"/>
      <w:lvlText w:val=""/>
      <w:lvlJc w:val="left"/>
      <w:pPr>
        <w:tabs>
          <w:tab w:val="num" w:pos="2156"/>
        </w:tabs>
        <w:ind w:left="21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1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22B25060"/>
    <w:multiLevelType w:val="multilevel"/>
    <w:tmpl w:val="691817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51C6831"/>
    <w:multiLevelType w:val="hybridMultilevel"/>
    <w:tmpl w:val="D840AA62"/>
    <w:lvl w:ilvl="0" w:tplc="447CA18C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ED045A48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6780345"/>
    <w:multiLevelType w:val="hybridMultilevel"/>
    <w:tmpl w:val="2528F306"/>
    <w:lvl w:ilvl="0" w:tplc="D4B270A6">
      <w:start w:val="1"/>
      <w:numFmt w:val="bullet"/>
      <w:lvlText w:val=""/>
      <w:lvlJc w:val="left"/>
      <w:pPr>
        <w:tabs>
          <w:tab w:val="num" w:pos="2618"/>
        </w:tabs>
        <w:ind w:left="26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10"/>
        </w:tabs>
        <w:ind w:left="1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30"/>
        </w:tabs>
        <w:ind w:left="2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50"/>
        </w:tabs>
        <w:ind w:left="3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70"/>
        </w:tabs>
        <w:ind w:left="4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90"/>
        </w:tabs>
        <w:ind w:left="4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10"/>
        </w:tabs>
        <w:ind w:left="5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30"/>
        </w:tabs>
        <w:ind w:left="6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50"/>
        </w:tabs>
        <w:ind w:left="6950" w:hanging="360"/>
      </w:pPr>
      <w:rPr>
        <w:rFonts w:ascii="Wingdings" w:hAnsi="Wingdings" w:hint="default"/>
      </w:rPr>
    </w:lvl>
  </w:abstractNum>
  <w:abstractNum w:abstractNumId="15">
    <w:nsid w:val="28DE068B"/>
    <w:multiLevelType w:val="hybridMultilevel"/>
    <w:tmpl w:val="9AC26DBE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3E6AB5"/>
    <w:multiLevelType w:val="hybridMultilevel"/>
    <w:tmpl w:val="CAE099A4"/>
    <w:lvl w:ilvl="0" w:tplc="50D80440">
      <w:start w:val="1"/>
      <w:numFmt w:val="decimal"/>
      <w:lvlText w:val="4.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8">
    <w:nsid w:val="34932FB4"/>
    <w:multiLevelType w:val="multilevel"/>
    <w:tmpl w:val="B228347C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5790EE1"/>
    <w:multiLevelType w:val="hybridMultilevel"/>
    <w:tmpl w:val="F0D25814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6D0037F"/>
    <w:multiLevelType w:val="multilevel"/>
    <w:tmpl w:val="C3807C1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8316A54"/>
    <w:multiLevelType w:val="multilevel"/>
    <w:tmpl w:val="70364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>
    <w:nsid w:val="3D0B1B4D"/>
    <w:multiLevelType w:val="hybridMultilevel"/>
    <w:tmpl w:val="BA06ED9A"/>
    <w:lvl w:ilvl="0" w:tplc="FFFFFFFF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4">
    <w:nsid w:val="3FB844E2"/>
    <w:multiLevelType w:val="hybridMultilevel"/>
    <w:tmpl w:val="ADF2C2C2"/>
    <w:lvl w:ilvl="0" w:tplc="90B04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4F635D"/>
    <w:multiLevelType w:val="hybridMultilevel"/>
    <w:tmpl w:val="4968AB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9785447"/>
    <w:multiLevelType w:val="hybridMultilevel"/>
    <w:tmpl w:val="EEBA1D28"/>
    <w:lvl w:ilvl="0" w:tplc="3C6EDAE4">
      <w:start w:val="10"/>
      <w:numFmt w:val="decimal"/>
      <w:lvlText w:val="%1."/>
      <w:lvlJc w:val="left"/>
      <w:pPr>
        <w:ind w:left="2771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50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7">
    <w:nsid w:val="49AA4348"/>
    <w:multiLevelType w:val="hybridMultilevel"/>
    <w:tmpl w:val="BF06FC7C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B7C0C69"/>
    <w:multiLevelType w:val="hybridMultilevel"/>
    <w:tmpl w:val="AB1E1322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>
    <w:nsid w:val="4FB0670D"/>
    <w:multiLevelType w:val="hybridMultilevel"/>
    <w:tmpl w:val="FF80A044"/>
    <w:lvl w:ilvl="0" w:tplc="165073C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4B270A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565243C6"/>
    <w:multiLevelType w:val="hybridMultilevel"/>
    <w:tmpl w:val="992CCE70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9EF77B3"/>
    <w:multiLevelType w:val="hybridMultilevel"/>
    <w:tmpl w:val="E22EA07E"/>
    <w:lvl w:ilvl="0" w:tplc="DCFC3E6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9A2900"/>
    <w:multiLevelType w:val="multilevel"/>
    <w:tmpl w:val="27BEF5B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436"/>
        </w:tabs>
        <w:ind w:left="2436" w:hanging="648"/>
      </w:pPr>
      <w:rPr>
        <w:rFonts w:ascii="Wingdings" w:hAnsi="Wingdings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4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2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8"/>
        </w:tabs>
        <w:ind w:left="5028" w:hanging="1440"/>
      </w:pPr>
      <w:rPr>
        <w:rFonts w:hint="default"/>
      </w:rPr>
    </w:lvl>
  </w:abstractNum>
  <w:abstractNum w:abstractNumId="35">
    <w:nsid w:val="62047C35"/>
    <w:multiLevelType w:val="hybridMultilevel"/>
    <w:tmpl w:val="C6AC3E5A"/>
    <w:lvl w:ilvl="0" w:tplc="D4B270A6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BF5F34"/>
    <w:multiLevelType w:val="hybridMultilevel"/>
    <w:tmpl w:val="3FD404BE"/>
    <w:lvl w:ilvl="0" w:tplc="BEF676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1309EC"/>
    <w:multiLevelType w:val="hybridMultilevel"/>
    <w:tmpl w:val="8A3E1292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4354C3"/>
    <w:multiLevelType w:val="hybridMultilevel"/>
    <w:tmpl w:val="19F2C2F0"/>
    <w:lvl w:ilvl="0" w:tplc="D4B270A6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AE627B3"/>
    <w:multiLevelType w:val="multilevel"/>
    <w:tmpl w:val="AA3AFCF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6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41">
    <w:nsid w:val="7C546C9F"/>
    <w:multiLevelType w:val="hybridMultilevel"/>
    <w:tmpl w:val="5A84D87A"/>
    <w:lvl w:ilvl="0" w:tplc="581EC90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D296204"/>
    <w:multiLevelType w:val="hybridMultilevel"/>
    <w:tmpl w:val="189428B0"/>
    <w:lvl w:ilvl="0" w:tplc="D4B270A6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D782EB0"/>
    <w:multiLevelType w:val="hybridMultilevel"/>
    <w:tmpl w:val="9A3C9D9E"/>
    <w:lvl w:ilvl="0" w:tplc="BBD6AAE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7FE84E2B"/>
    <w:multiLevelType w:val="hybridMultilevel"/>
    <w:tmpl w:val="0486E2BE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7"/>
    <w:lvlOverride w:ilvl="0">
      <w:startOverride w:val="1"/>
    </w:lvlOverride>
  </w:num>
  <w:num w:numId="4">
    <w:abstractNumId w:val="22"/>
  </w:num>
  <w:num w:numId="5">
    <w:abstractNumId w:val="38"/>
  </w:num>
  <w:num w:numId="6">
    <w:abstractNumId w:val="3"/>
  </w:num>
  <w:num w:numId="7">
    <w:abstractNumId w:val="34"/>
  </w:num>
  <w:num w:numId="8">
    <w:abstractNumId w:val="20"/>
  </w:num>
  <w:num w:numId="9">
    <w:abstractNumId w:val="8"/>
  </w:num>
  <w:num w:numId="10">
    <w:abstractNumId w:val="5"/>
  </w:num>
  <w:num w:numId="11">
    <w:abstractNumId w:val="24"/>
  </w:num>
  <w:num w:numId="12">
    <w:abstractNumId w:val="21"/>
  </w:num>
  <w:num w:numId="13">
    <w:abstractNumId w:val="15"/>
  </w:num>
  <w:num w:numId="14">
    <w:abstractNumId w:val="13"/>
  </w:num>
  <w:num w:numId="15">
    <w:abstractNumId w:val="28"/>
  </w:num>
  <w:num w:numId="16">
    <w:abstractNumId w:val="37"/>
  </w:num>
  <w:num w:numId="17">
    <w:abstractNumId w:val="44"/>
  </w:num>
  <w:num w:numId="18">
    <w:abstractNumId w:val="1"/>
  </w:num>
  <w:num w:numId="19">
    <w:abstractNumId w:val="32"/>
  </w:num>
  <w:num w:numId="20">
    <w:abstractNumId w:val="27"/>
  </w:num>
  <w:num w:numId="21">
    <w:abstractNumId w:val="19"/>
  </w:num>
  <w:num w:numId="22">
    <w:abstractNumId w:val="33"/>
  </w:num>
  <w:num w:numId="23">
    <w:abstractNumId w:val="4"/>
  </w:num>
  <w:num w:numId="24">
    <w:abstractNumId w:val="7"/>
  </w:num>
  <w:num w:numId="25">
    <w:abstractNumId w:val="30"/>
  </w:num>
  <w:num w:numId="26">
    <w:abstractNumId w:val="14"/>
  </w:num>
  <w:num w:numId="27">
    <w:abstractNumId w:val="35"/>
  </w:num>
  <w:num w:numId="28">
    <w:abstractNumId w:val="39"/>
  </w:num>
  <w:num w:numId="29">
    <w:abstractNumId w:val="10"/>
  </w:num>
  <w:num w:numId="30">
    <w:abstractNumId w:val="42"/>
  </w:num>
  <w:num w:numId="31">
    <w:abstractNumId w:val="0"/>
  </w:num>
  <w:num w:numId="32">
    <w:abstractNumId w:val="6"/>
  </w:num>
  <w:num w:numId="33">
    <w:abstractNumId w:val="9"/>
  </w:num>
  <w:num w:numId="34">
    <w:abstractNumId w:val="18"/>
  </w:num>
  <w:num w:numId="35">
    <w:abstractNumId w:val="12"/>
  </w:num>
  <w:num w:numId="36">
    <w:abstractNumId w:val="41"/>
  </w:num>
  <w:num w:numId="37">
    <w:abstractNumId w:val="25"/>
  </w:num>
  <w:num w:numId="38">
    <w:abstractNumId w:val="36"/>
  </w:num>
  <w:num w:numId="39">
    <w:abstractNumId w:val="16"/>
  </w:num>
  <w:num w:numId="40">
    <w:abstractNumId w:val="43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26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07"/>
    <w:rsid w:val="0036089F"/>
    <w:rsid w:val="004C321B"/>
    <w:rsid w:val="00A33135"/>
    <w:rsid w:val="00B7617F"/>
    <w:rsid w:val="00D95D07"/>
    <w:rsid w:val="00E8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1C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D0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link w:val="10"/>
    <w:qFormat/>
    <w:rsid w:val="00D95D07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1"/>
    <w:qFormat/>
    <w:rsid w:val="00D95D07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D95D07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D95D07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D95D07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D95D07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D95D07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D95D07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D95D07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1,H1 Знак1,H1 Знак Знак1"/>
    <w:basedOn w:val="a0"/>
    <w:link w:val="1"/>
    <w:rsid w:val="00D95D07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D95D0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95D07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95D0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1">
    <w:name w:val="Заголовок 5 Знак"/>
    <w:basedOn w:val="a0"/>
    <w:link w:val="50"/>
    <w:rsid w:val="00D95D07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95D07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5D0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95D07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95D07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31">
    <w:name w:val="Знак3 Знак Знак Знак Знак Знак Знак"/>
    <w:basedOn w:val="a"/>
    <w:rsid w:val="00D95D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1">
    <w:name w:val="Заголовок 1 Знак Знак Знак Знак Знак Знак Знак Знак Знак Знак"/>
    <w:aliases w:val="H1 Знак Знак,H1 Знак Знак Знак"/>
    <w:locked/>
    <w:rsid w:val="00D95D07"/>
    <w:rPr>
      <w:kern w:val="28"/>
      <w:sz w:val="36"/>
      <w:lang w:val="ru-RU" w:eastAsia="ru-RU" w:bidi="ar-SA"/>
    </w:rPr>
  </w:style>
  <w:style w:type="character" w:styleId="a3">
    <w:name w:val="Hyperlink"/>
    <w:rsid w:val="00D95D07"/>
    <w:rPr>
      <w:color w:val="0000FF"/>
      <w:u w:val="single"/>
    </w:rPr>
  </w:style>
  <w:style w:type="character" w:styleId="a4">
    <w:name w:val="FollowedHyperlink"/>
    <w:rsid w:val="00D95D07"/>
    <w:rPr>
      <w:color w:val="800080"/>
      <w:u w:val="single"/>
    </w:rPr>
  </w:style>
  <w:style w:type="paragraph" w:styleId="HTML">
    <w:name w:val="HTML Preformatted"/>
    <w:basedOn w:val="a"/>
    <w:link w:val="HTML0"/>
    <w:rsid w:val="00D95D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95D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D95D07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2">
    <w:name w:val="toc 2"/>
    <w:basedOn w:val="a"/>
    <w:next w:val="a"/>
    <w:autoRedefine/>
    <w:uiPriority w:val="39"/>
    <w:rsid w:val="00D95D07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D95D07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D95D07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6">
    <w:name w:val="Верхний колонтитул Знак"/>
    <w:basedOn w:val="a0"/>
    <w:link w:val="a5"/>
    <w:rsid w:val="00D95D07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7">
    <w:name w:val="footer"/>
    <w:basedOn w:val="a"/>
    <w:link w:val="a8"/>
    <w:rsid w:val="00D95D07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8">
    <w:name w:val="Нижний колонтитул Знак"/>
    <w:basedOn w:val="a0"/>
    <w:link w:val="a7"/>
    <w:rsid w:val="00D95D07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9">
    <w:name w:val="envelope address"/>
    <w:basedOn w:val="a"/>
    <w:rsid w:val="00D95D07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3">
    <w:name w:val="envelope return"/>
    <w:basedOn w:val="a"/>
    <w:rsid w:val="00D95D07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D95D07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D95D07"/>
    <w:pPr>
      <w:tabs>
        <w:tab w:val="num" w:pos="360"/>
      </w:tabs>
      <w:ind w:left="360" w:hanging="360"/>
    </w:pPr>
    <w:rPr>
      <w:szCs w:val="20"/>
    </w:rPr>
  </w:style>
  <w:style w:type="paragraph" w:styleId="24">
    <w:name w:val="List Bullet 2"/>
    <w:basedOn w:val="a"/>
    <w:autoRedefine/>
    <w:rsid w:val="00D95D07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D95D07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D95D07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D95D07"/>
    <w:pPr>
      <w:tabs>
        <w:tab w:val="num" w:pos="1492"/>
      </w:tabs>
      <w:ind w:left="1492" w:hanging="360"/>
    </w:pPr>
    <w:rPr>
      <w:szCs w:val="20"/>
    </w:rPr>
  </w:style>
  <w:style w:type="paragraph" w:styleId="25">
    <w:name w:val="List Number 2"/>
    <w:basedOn w:val="a"/>
    <w:rsid w:val="00D95D07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D95D07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D95D07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D95D07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D95D07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d">
    <w:name w:val="Название Знак"/>
    <w:basedOn w:val="a0"/>
    <w:link w:val="ac"/>
    <w:rsid w:val="00D95D0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e">
    <w:name w:val="Body Text"/>
    <w:aliases w:val="Основной текст Знак Знак,body text,body text Знак,body text Знак Знак,bt,contents,body tesx,Corps de texte,heading_txt,bodytxy2,Body Text - Level 2,??2,t,OCS Body Text,body,Specs,body text1,body text2,body text3"/>
    <w:basedOn w:val="a"/>
    <w:link w:val="af"/>
    <w:rsid w:val="00D95D07"/>
    <w:pPr>
      <w:spacing w:after="120"/>
    </w:pPr>
    <w:rPr>
      <w:szCs w:val="20"/>
    </w:rPr>
  </w:style>
  <w:style w:type="character" w:customStyle="1" w:styleId="af">
    <w:name w:val="Основной текст Знак"/>
    <w:aliases w:val="Основной текст Знак Знак Знак2,body text Знак1,body text Знак Знак1,body text Знак Знак Знак,bt Знак,contents Знак,body tesx Знак,Corps de texte Знак,heading_txt Знак,bodytxy2 Знак,Body Text - Level 2 Знак,??2 Знак,t Знак,body Знак"/>
    <w:basedOn w:val="a0"/>
    <w:link w:val="ae"/>
    <w:rsid w:val="00D95D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f1"/>
    <w:rsid w:val="00D95D07"/>
    <w:pPr>
      <w:spacing w:before="60" w:after="0"/>
      <w:ind w:firstLine="851"/>
    </w:pPr>
    <w:rPr>
      <w:szCs w:val="20"/>
    </w:rPr>
  </w:style>
  <w:style w:type="character" w:customStyle="1" w:styleId="af1">
    <w:name w:val="Основной текст с отступом Знак"/>
    <w:aliases w:val="текст Знак1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basedOn w:val="a0"/>
    <w:link w:val="af0"/>
    <w:rsid w:val="00D95D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Date"/>
    <w:basedOn w:val="a"/>
    <w:next w:val="a"/>
    <w:link w:val="af3"/>
    <w:rsid w:val="00D95D07"/>
    <w:rPr>
      <w:szCs w:val="20"/>
    </w:rPr>
  </w:style>
  <w:style w:type="character" w:customStyle="1" w:styleId="af3">
    <w:name w:val="Дата Знак"/>
    <w:basedOn w:val="a0"/>
    <w:link w:val="af2"/>
    <w:rsid w:val="00D95D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rsid w:val="00D95D07"/>
    <w:pPr>
      <w:tabs>
        <w:tab w:val="num" w:pos="2167"/>
      </w:tabs>
      <w:ind w:left="2167" w:hanging="567"/>
    </w:pPr>
    <w:rPr>
      <w:szCs w:val="20"/>
    </w:rPr>
  </w:style>
  <w:style w:type="character" w:customStyle="1" w:styleId="27">
    <w:name w:val="Основной текст 2 Знак"/>
    <w:basedOn w:val="a0"/>
    <w:link w:val="26"/>
    <w:rsid w:val="00D95D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D95D07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36">
    <w:name w:val="Основной текст 3 Знак"/>
    <w:basedOn w:val="a0"/>
    <w:link w:val="35"/>
    <w:rsid w:val="00D95D07"/>
    <w:rPr>
      <w:rFonts w:ascii="Times New Roman" w:eastAsia="Times New Roman" w:hAnsi="Times New Roman" w:cs="Times New Roman"/>
      <w:b/>
      <w:i/>
      <w:szCs w:val="24"/>
      <w:lang w:eastAsia="ru-RU"/>
    </w:rPr>
  </w:style>
  <w:style w:type="character" w:customStyle="1" w:styleId="af4">
    <w:name w:val="Знак Знак"/>
    <w:aliases w:val=" Знак Знак Знак1,Знак Знак Знак1"/>
    <w:locked/>
    <w:rsid w:val="00D95D07"/>
    <w:rPr>
      <w:sz w:val="24"/>
      <w:lang w:val="ru-RU" w:eastAsia="ru-RU" w:bidi="ar-SA"/>
    </w:rPr>
  </w:style>
  <w:style w:type="paragraph" w:styleId="28">
    <w:name w:val="Body Text Indent 2"/>
    <w:aliases w:val="Знак, Знак"/>
    <w:basedOn w:val="a"/>
    <w:link w:val="29"/>
    <w:rsid w:val="00D95D07"/>
    <w:pPr>
      <w:spacing w:after="120" w:line="480" w:lineRule="auto"/>
      <w:ind w:left="283"/>
    </w:pPr>
    <w:rPr>
      <w:szCs w:val="20"/>
    </w:rPr>
  </w:style>
  <w:style w:type="character" w:customStyle="1" w:styleId="29">
    <w:name w:val="Основной текст с отступом 2 Знак"/>
    <w:aliases w:val="Знак Знак2, Знак Знак"/>
    <w:basedOn w:val="a0"/>
    <w:link w:val="28"/>
    <w:rsid w:val="00D95D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7">
    <w:name w:val="Body Text Indent 3"/>
    <w:basedOn w:val="a"/>
    <w:link w:val="38"/>
    <w:rsid w:val="00D95D07"/>
    <w:pPr>
      <w:spacing w:after="120"/>
      <w:ind w:left="283"/>
    </w:pPr>
    <w:rPr>
      <w:sz w:val="16"/>
      <w:szCs w:val="20"/>
    </w:rPr>
  </w:style>
  <w:style w:type="character" w:customStyle="1" w:styleId="38">
    <w:name w:val="Основной текст с отступом 3 Знак"/>
    <w:basedOn w:val="a0"/>
    <w:link w:val="37"/>
    <w:rsid w:val="00D95D07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5">
    <w:name w:val="Plain Text"/>
    <w:basedOn w:val="a"/>
    <w:link w:val="af6"/>
    <w:rsid w:val="00D95D07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rsid w:val="00D95D0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link w:val="ConsNormal1"/>
    <w:semiHidden/>
    <w:rsid w:val="00D95D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1">
    <w:name w:val="ConsNormal Знак1"/>
    <w:link w:val="ConsNormal"/>
    <w:semiHidden/>
    <w:rsid w:val="00D95D0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Стиль1"/>
    <w:basedOn w:val="a"/>
    <w:rsid w:val="00D95D07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a">
    <w:name w:val="Стиль2"/>
    <w:basedOn w:val="25"/>
    <w:rsid w:val="00D95D07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D95D07"/>
    <w:rPr>
      <w:sz w:val="24"/>
      <w:lang w:val="ru-RU" w:eastAsia="ru-RU" w:bidi="ar-SA"/>
    </w:rPr>
  </w:style>
  <w:style w:type="paragraph" w:customStyle="1" w:styleId="3a">
    <w:name w:val="Стиль3 Знак"/>
    <w:basedOn w:val="28"/>
    <w:rsid w:val="00D95D07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D95D07"/>
  </w:style>
  <w:style w:type="paragraph" w:customStyle="1" w:styleId="3b">
    <w:name w:val="Стиль3"/>
    <w:basedOn w:val="28"/>
    <w:rsid w:val="00D95D07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7">
    <w:name w:val="Словарная статья"/>
    <w:basedOn w:val="a"/>
    <w:next w:val="a"/>
    <w:rsid w:val="00D95D07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D95D07"/>
    <w:pPr>
      <w:widowControl w:val="0"/>
      <w:autoSpaceDE w:val="0"/>
      <w:autoSpaceDN w:val="0"/>
      <w:adjustRightInd w:val="0"/>
      <w:spacing w:after="0" w:line="518" w:lineRule="auto"/>
      <w:ind w:right="1800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af8">
    <w:name w:val="текст таблицы"/>
    <w:basedOn w:val="a"/>
    <w:rsid w:val="00D95D07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D95D07"/>
    <w:pPr>
      <w:spacing w:before="100" w:beforeAutospacing="1" w:after="100" w:afterAutospacing="1"/>
      <w:jc w:val="left"/>
    </w:pPr>
  </w:style>
  <w:style w:type="character" w:customStyle="1" w:styleId="af9">
    <w:name w:val="Пункт Знак Знак"/>
    <w:locked/>
    <w:rsid w:val="00D95D07"/>
    <w:rPr>
      <w:sz w:val="28"/>
      <w:lang w:val="ru-RU" w:eastAsia="ru-RU" w:bidi="ar-SA"/>
    </w:rPr>
  </w:style>
  <w:style w:type="paragraph" w:customStyle="1" w:styleId="afa">
    <w:name w:val="Пункт Знак"/>
    <w:basedOn w:val="a"/>
    <w:rsid w:val="00D95D07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D95D07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D95D07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D95D07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D95D07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D95D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Пункт"/>
    <w:basedOn w:val="a"/>
    <w:link w:val="14"/>
    <w:rsid w:val="00D95D07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c">
    <w:name w:val="Подпункт"/>
    <w:basedOn w:val="afb"/>
    <w:rsid w:val="00D95D07"/>
    <w:pPr>
      <w:tabs>
        <w:tab w:val="clear" w:pos="1620"/>
        <w:tab w:val="num" w:pos="2700"/>
      </w:tabs>
      <w:ind w:left="1908" w:hanging="648"/>
    </w:pPr>
  </w:style>
  <w:style w:type="character" w:styleId="afd">
    <w:name w:val="page number"/>
    <w:rsid w:val="00D95D07"/>
    <w:rPr>
      <w:rFonts w:ascii="Times New Roman" w:hAnsi="Times New Roman" w:cs="Times New Roman" w:hint="default"/>
    </w:rPr>
  </w:style>
  <w:style w:type="character" w:customStyle="1" w:styleId="afe">
    <w:name w:val="Основной шрифт"/>
    <w:semiHidden/>
    <w:rsid w:val="00D95D07"/>
  </w:style>
  <w:style w:type="character" w:customStyle="1" w:styleId="aff">
    <w:name w:val="Знак Знак Знак"/>
    <w:rsid w:val="00D95D07"/>
    <w:rPr>
      <w:sz w:val="24"/>
      <w:lang w:val="ru-RU" w:eastAsia="ru-RU" w:bidi="ar-SA"/>
    </w:rPr>
  </w:style>
  <w:style w:type="character" w:customStyle="1" w:styleId="aff0">
    <w:name w:val="текст Знак"/>
    <w:aliases w:val="Основной текст с отступом Знак Знак Знак"/>
    <w:rsid w:val="00D95D07"/>
    <w:rPr>
      <w:sz w:val="24"/>
      <w:lang w:val="ru-RU" w:eastAsia="ru-RU" w:bidi="ar-SA"/>
    </w:rPr>
  </w:style>
  <w:style w:type="paragraph" w:styleId="aff1">
    <w:name w:val="Subtitle"/>
    <w:basedOn w:val="a"/>
    <w:link w:val="aff2"/>
    <w:qFormat/>
    <w:rsid w:val="00D95D07"/>
    <w:pPr>
      <w:jc w:val="center"/>
      <w:outlineLvl w:val="1"/>
    </w:pPr>
    <w:rPr>
      <w:rFonts w:ascii="Arial" w:hAnsi="Arial"/>
      <w:szCs w:val="20"/>
    </w:rPr>
  </w:style>
  <w:style w:type="character" w:customStyle="1" w:styleId="aff2">
    <w:name w:val="Подзаголовок Знак"/>
    <w:basedOn w:val="a0"/>
    <w:link w:val="aff1"/>
    <w:rsid w:val="00D95D07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00">
    <w:name w:val="Стиль Заголовок 2 + По центру Первая строка:  0 см"/>
    <w:basedOn w:val="af5"/>
    <w:rsid w:val="00D95D07"/>
    <w:pPr>
      <w:jc w:val="center"/>
    </w:pPr>
    <w:rPr>
      <w:rFonts w:ascii="Times New Roman" w:hAnsi="Times New Roman"/>
      <w:bCs/>
      <w:sz w:val="24"/>
    </w:rPr>
  </w:style>
  <w:style w:type="paragraph" w:styleId="aff3">
    <w:name w:val="Balloon Text"/>
    <w:basedOn w:val="a"/>
    <w:link w:val="aff4"/>
    <w:semiHidden/>
    <w:rsid w:val="00D95D07"/>
    <w:pPr>
      <w:spacing w:after="0"/>
      <w:jc w:val="left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semiHidden/>
    <w:rsid w:val="00D95D07"/>
    <w:rPr>
      <w:rFonts w:ascii="Tahoma" w:eastAsia="Times New Roman" w:hAnsi="Tahoma" w:cs="Tahoma"/>
      <w:sz w:val="16"/>
      <w:szCs w:val="16"/>
      <w:lang w:eastAsia="ru-RU"/>
    </w:rPr>
  </w:style>
  <w:style w:type="paragraph" w:styleId="43">
    <w:name w:val="toc 4"/>
    <w:basedOn w:val="a"/>
    <w:next w:val="a"/>
    <w:autoRedefine/>
    <w:uiPriority w:val="39"/>
    <w:rsid w:val="00D95D07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D95D07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D95D07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D95D07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D95D07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D95D07"/>
    <w:pPr>
      <w:spacing w:after="0"/>
      <w:ind w:left="1680"/>
      <w:jc w:val="left"/>
    </w:pPr>
    <w:rPr>
      <w:sz w:val="20"/>
      <w:szCs w:val="20"/>
    </w:rPr>
  </w:style>
  <w:style w:type="paragraph" w:customStyle="1" w:styleId="2b">
    <w:name w:val="Знак Знак Знак2 Знак"/>
    <w:basedOn w:val="a"/>
    <w:rsid w:val="00D95D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5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D95D07"/>
    <w:rPr>
      <w:sz w:val="24"/>
      <w:lang w:val="ru-RU" w:eastAsia="ru-RU" w:bidi="ar-SA"/>
    </w:rPr>
  </w:style>
  <w:style w:type="paragraph" w:customStyle="1" w:styleId="02statia2">
    <w:name w:val="02statia2"/>
    <w:basedOn w:val="a"/>
    <w:rsid w:val="00D95D07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D95D07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D95D07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D95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6">
    <w:name w:val="footnote text"/>
    <w:basedOn w:val="a"/>
    <w:link w:val="aff7"/>
    <w:rsid w:val="00D95D07"/>
    <w:rPr>
      <w:sz w:val="20"/>
      <w:szCs w:val="20"/>
    </w:rPr>
  </w:style>
  <w:style w:type="character" w:customStyle="1" w:styleId="aff7">
    <w:name w:val="Текст сноски Знак"/>
    <w:basedOn w:val="a0"/>
    <w:link w:val="aff6"/>
    <w:rsid w:val="00D95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footnote reference"/>
    <w:rsid w:val="00D95D07"/>
    <w:rPr>
      <w:vertAlign w:val="superscript"/>
    </w:rPr>
  </w:style>
  <w:style w:type="paragraph" w:customStyle="1" w:styleId="consnonformat">
    <w:name w:val="consnonformat"/>
    <w:basedOn w:val="a"/>
    <w:rsid w:val="00D95D07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9">
    <w:name w:val="a"/>
    <w:basedOn w:val="a"/>
    <w:rsid w:val="00D95D07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D95D07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D95D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a">
    <w:name w:val="Normal (Web)"/>
    <w:basedOn w:val="a"/>
    <w:rsid w:val="00D95D07"/>
    <w:pPr>
      <w:spacing w:before="100" w:beforeAutospacing="1" w:after="100" w:afterAutospacing="1"/>
      <w:jc w:val="left"/>
    </w:pPr>
  </w:style>
  <w:style w:type="paragraph" w:styleId="affb">
    <w:name w:val="List"/>
    <w:basedOn w:val="a"/>
    <w:rsid w:val="00D95D07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D95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95D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D95D07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D95D0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D95D0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2d">
    <w:name w:val="Маркированный2"/>
    <w:basedOn w:val="a"/>
    <w:rsid w:val="00D95D07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D95D07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D95D07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D95D07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D95D07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c">
    <w:name w:val="annotation reference"/>
    <w:rsid w:val="00D95D07"/>
    <w:rPr>
      <w:sz w:val="16"/>
      <w:szCs w:val="16"/>
    </w:rPr>
  </w:style>
  <w:style w:type="paragraph" w:styleId="affd">
    <w:name w:val="annotation text"/>
    <w:basedOn w:val="a"/>
    <w:link w:val="affe"/>
    <w:rsid w:val="00D95D07"/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rsid w:val="00D95D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annotation subject"/>
    <w:basedOn w:val="affd"/>
    <w:next w:val="affd"/>
    <w:link w:val="afff0"/>
    <w:rsid w:val="00D95D07"/>
    <w:rPr>
      <w:b/>
      <w:bCs/>
    </w:rPr>
  </w:style>
  <w:style w:type="character" w:customStyle="1" w:styleId="afff0">
    <w:name w:val="Тема примечания Знак"/>
    <w:basedOn w:val="affe"/>
    <w:link w:val="afff"/>
    <w:rsid w:val="00D95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1">
    <w:name w:val="Подраздел"/>
    <w:basedOn w:val="a"/>
    <w:semiHidden/>
    <w:rsid w:val="00D95D07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4">
    <w:name w:val="Пункт Знак1"/>
    <w:link w:val="afb"/>
    <w:locked/>
    <w:rsid w:val="00D95D07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afff2">
    <w:name w:val="Подподпункт"/>
    <w:basedOn w:val="afc"/>
    <w:rsid w:val="00D95D07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3">
    <w:name w:val="Таблица шапка"/>
    <w:basedOn w:val="a"/>
    <w:rsid w:val="00D95D07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4">
    <w:name w:val="Таблица текст"/>
    <w:basedOn w:val="a"/>
    <w:rsid w:val="00D95D07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D95D07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D95D07"/>
  </w:style>
  <w:style w:type="paragraph" w:styleId="afff5">
    <w:name w:val="List Paragraph"/>
    <w:basedOn w:val="a"/>
    <w:uiPriority w:val="34"/>
    <w:qFormat/>
    <w:rsid w:val="00D95D07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D95D07"/>
    <w:rPr>
      <w:rFonts w:ascii="Times New Roman" w:hAnsi="Times New Roman" w:cs="Times New Roman"/>
      <w:sz w:val="24"/>
      <w:szCs w:val="24"/>
    </w:rPr>
  </w:style>
  <w:style w:type="character" w:styleId="afff6">
    <w:name w:val="Book Title"/>
    <w:uiPriority w:val="33"/>
    <w:qFormat/>
    <w:rsid w:val="00D95D07"/>
    <w:rPr>
      <w:b/>
      <w:bCs/>
      <w:smallCaps/>
      <w:spacing w:val="5"/>
    </w:rPr>
  </w:style>
  <w:style w:type="character" w:styleId="afff7">
    <w:name w:val="Intense Reference"/>
    <w:uiPriority w:val="32"/>
    <w:qFormat/>
    <w:rsid w:val="00D95D07"/>
    <w:rPr>
      <w:b/>
      <w:bCs/>
      <w:smallCaps/>
      <w:color w:val="C0504D"/>
      <w:spacing w:val="5"/>
      <w:u w:val="single"/>
    </w:rPr>
  </w:style>
  <w:style w:type="character" w:customStyle="1" w:styleId="apple-converted-space">
    <w:name w:val="apple-converted-space"/>
    <w:basedOn w:val="a0"/>
    <w:rsid w:val="00D95D07"/>
  </w:style>
  <w:style w:type="paragraph" w:styleId="afff8">
    <w:name w:val="Revision"/>
    <w:hidden/>
    <w:uiPriority w:val="99"/>
    <w:semiHidden/>
    <w:rsid w:val="00D95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Стиль5"/>
    <w:rsid w:val="00D95D07"/>
    <w:pPr>
      <w:numPr>
        <w:numId w:val="4"/>
      </w:numPr>
    </w:pPr>
  </w:style>
  <w:style w:type="paragraph" w:styleId="afff9">
    <w:name w:val="endnote text"/>
    <w:basedOn w:val="a"/>
    <w:link w:val="afffa"/>
    <w:uiPriority w:val="99"/>
    <w:rsid w:val="00D95D07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a">
    <w:name w:val="Текст концевой сноски Знак"/>
    <w:basedOn w:val="a0"/>
    <w:link w:val="afff9"/>
    <w:uiPriority w:val="99"/>
    <w:rsid w:val="00D95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b">
    <w:name w:val="endnote reference"/>
    <w:uiPriority w:val="99"/>
    <w:rsid w:val="00D95D07"/>
    <w:rPr>
      <w:rFonts w:cs="Times New Roman"/>
      <w:vertAlign w:val="superscript"/>
    </w:rPr>
  </w:style>
  <w:style w:type="paragraph" w:customStyle="1" w:styleId="3c">
    <w:name w:val="Знак Знак3"/>
    <w:basedOn w:val="a"/>
    <w:rsid w:val="00D95D07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D95D07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5D07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c">
    <w:name w:val="Основной текст_"/>
    <w:basedOn w:val="a0"/>
    <w:link w:val="62"/>
    <w:rsid w:val="00D95D07"/>
    <w:rPr>
      <w:i/>
      <w:iCs/>
      <w:sz w:val="23"/>
      <w:szCs w:val="23"/>
      <w:shd w:val="clear" w:color="auto" w:fill="FFFFFF"/>
    </w:rPr>
  </w:style>
  <w:style w:type="character" w:customStyle="1" w:styleId="18">
    <w:name w:val="Основной текст1"/>
    <w:basedOn w:val="afffc"/>
    <w:rsid w:val="00D95D07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c"/>
    <w:rsid w:val="00D95D07"/>
    <w:pPr>
      <w:widowControl w:val="0"/>
      <w:shd w:val="clear" w:color="auto" w:fill="FFFFFF"/>
      <w:spacing w:before="300" w:after="240" w:line="274" w:lineRule="exact"/>
      <w:ind w:hanging="560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afffd">
    <w:name w:val="Основной текст + Не курсив"/>
    <w:basedOn w:val="a0"/>
    <w:rsid w:val="00D95D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e">
    <w:name w:val="Цветовое выделение для Нормальный"/>
    <w:basedOn w:val="a0"/>
    <w:rsid w:val="00D95D07"/>
    <w:rPr>
      <w:sz w:val="20"/>
      <w:szCs w:val="20"/>
    </w:rPr>
  </w:style>
  <w:style w:type="paragraph" w:styleId="affff">
    <w:name w:val="No Spacing"/>
    <w:uiPriority w:val="1"/>
    <w:qFormat/>
    <w:rsid w:val="00D95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0">
    <w:name w:val="Table Grid"/>
    <w:basedOn w:val="a1"/>
    <w:uiPriority w:val="59"/>
    <w:rsid w:val="00D95D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c"/>
    <w:rsid w:val="00D95D0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c"/>
    <w:rsid w:val="00D95D0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1">
    <w:name w:val="Основной текст + Полужирный"/>
    <w:basedOn w:val="afffc"/>
    <w:rsid w:val="00D95D0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2">
    <w:name w:val="Цветовое выделение"/>
    <w:uiPriority w:val="99"/>
    <w:rsid w:val="00D95D07"/>
    <w:rPr>
      <w:b/>
      <w:bCs/>
      <w:color w:val="000080"/>
    </w:rPr>
  </w:style>
  <w:style w:type="character" w:customStyle="1" w:styleId="affff3">
    <w:name w:val="Гипертекстовая ссылка"/>
    <w:uiPriority w:val="99"/>
    <w:rsid w:val="00D95D07"/>
    <w:rPr>
      <w:b/>
      <w:bCs/>
      <w:color w:val="008000"/>
    </w:rPr>
  </w:style>
  <w:style w:type="paragraph" w:customStyle="1" w:styleId="affff4">
    <w:name w:val="Постоянная часть"/>
    <w:basedOn w:val="a"/>
    <w:next w:val="a"/>
    <w:uiPriority w:val="99"/>
    <w:rsid w:val="00D95D07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D95D07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D95D07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D95D07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D95D07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D95D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1">
    <w:name w:val="P1"/>
    <w:basedOn w:val="a"/>
    <w:hidden/>
    <w:rsid w:val="00D95D0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D95D0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D95D07"/>
    <w:rPr>
      <w:b/>
    </w:rPr>
  </w:style>
  <w:style w:type="character" w:customStyle="1" w:styleId="T2">
    <w:name w:val="T2"/>
    <w:hidden/>
    <w:rsid w:val="00D95D07"/>
  </w:style>
  <w:style w:type="character" w:customStyle="1" w:styleId="2e">
    <w:name w:val="Основной текст (2)_"/>
    <w:basedOn w:val="a0"/>
    <w:link w:val="2f"/>
    <w:rsid w:val="00D95D07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D95D07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9">
    <w:name w:val="Заголовок №1_"/>
    <w:basedOn w:val="a0"/>
    <w:link w:val="1a"/>
    <w:rsid w:val="00D95D07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D95D0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D95D07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a">
    <w:name w:val="Заголовок №1"/>
    <w:basedOn w:val="a"/>
    <w:link w:val="19"/>
    <w:rsid w:val="00D95D07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FORMATTEXT">
    <w:name w:val=".FORMATTEXT"/>
    <w:uiPriority w:val="99"/>
    <w:rsid w:val="00D95D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e">
    <w:name w:val="List 3"/>
    <w:basedOn w:val="a"/>
    <w:semiHidden/>
    <w:unhideWhenUsed/>
    <w:rsid w:val="00D95D07"/>
    <w:pPr>
      <w:ind w:left="849" w:hanging="283"/>
      <w:contextualSpacing/>
    </w:pPr>
  </w:style>
  <w:style w:type="character" w:customStyle="1" w:styleId="affff5">
    <w:name w:val="ТекстОбычный Знак"/>
    <w:rsid w:val="00D95D07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D95D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D95D07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P3">
    <w:name w:val="P3"/>
    <w:basedOn w:val="a"/>
    <w:hidden/>
    <w:rsid w:val="00D95D07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"/>
    <w:basedOn w:val="a0"/>
    <w:link w:val="2"/>
    <w:rsid w:val="00D95D07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D95D07"/>
    <w:pPr>
      <w:numPr>
        <w:numId w:val="43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D95D07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D95D07"/>
    <w:pPr>
      <w:spacing w:before="100" w:beforeAutospacing="1" w:after="100" w:afterAutospacing="1"/>
      <w:jc w:val="left"/>
    </w:pPr>
  </w:style>
  <w:style w:type="paragraph" w:customStyle="1" w:styleId="213">
    <w:name w:val="Основной текст с отступом 21"/>
    <w:basedOn w:val="a"/>
    <w:rsid w:val="00D95D07"/>
    <w:pPr>
      <w:suppressAutoHyphens/>
      <w:spacing w:after="0" w:line="336" w:lineRule="auto"/>
      <w:ind w:left="284" w:hanging="284"/>
    </w:pPr>
    <w:rPr>
      <w:rFonts w:ascii="Futuris" w:hAnsi="Futuris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D0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link w:val="10"/>
    <w:qFormat/>
    <w:rsid w:val="00D95D07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1"/>
    <w:qFormat/>
    <w:rsid w:val="00D95D07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D95D07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D95D07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D95D07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D95D07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D95D07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D95D07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D95D07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1,H1 Знак1,H1 Знак Знак1"/>
    <w:basedOn w:val="a0"/>
    <w:link w:val="1"/>
    <w:rsid w:val="00D95D07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D95D0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95D07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95D0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1">
    <w:name w:val="Заголовок 5 Знак"/>
    <w:basedOn w:val="a0"/>
    <w:link w:val="50"/>
    <w:rsid w:val="00D95D07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95D07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5D0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95D07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95D07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31">
    <w:name w:val="Знак3 Знак Знак Знак Знак Знак Знак"/>
    <w:basedOn w:val="a"/>
    <w:rsid w:val="00D95D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1">
    <w:name w:val="Заголовок 1 Знак Знак Знак Знак Знак Знак Знак Знак Знак Знак"/>
    <w:aliases w:val="H1 Знак Знак,H1 Знак Знак Знак"/>
    <w:locked/>
    <w:rsid w:val="00D95D07"/>
    <w:rPr>
      <w:kern w:val="28"/>
      <w:sz w:val="36"/>
      <w:lang w:val="ru-RU" w:eastAsia="ru-RU" w:bidi="ar-SA"/>
    </w:rPr>
  </w:style>
  <w:style w:type="character" w:styleId="a3">
    <w:name w:val="Hyperlink"/>
    <w:rsid w:val="00D95D07"/>
    <w:rPr>
      <w:color w:val="0000FF"/>
      <w:u w:val="single"/>
    </w:rPr>
  </w:style>
  <w:style w:type="character" w:styleId="a4">
    <w:name w:val="FollowedHyperlink"/>
    <w:rsid w:val="00D95D07"/>
    <w:rPr>
      <w:color w:val="800080"/>
      <w:u w:val="single"/>
    </w:rPr>
  </w:style>
  <w:style w:type="paragraph" w:styleId="HTML">
    <w:name w:val="HTML Preformatted"/>
    <w:basedOn w:val="a"/>
    <w:link w:val="HTML0"/>
    <w:rsid w:val="00D95D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95D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D95D07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2">
    <w:name w:val="toc 2"/>
    <w:basedOn w:val="a"/>
    <w:next w:val="a"/>
    <w:autoRedefine/>
    <w:uiPriority w:val="39"/>
    <w:rsid w:val="00D95D07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D95D07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D95D07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6">
    <w:name w:val="Верхний колонтитул Знак"/>
    <w:basedOn w:val="a0"/>
    <w:link w:val="a5"/>
    <w:rsid w:val="00D95D07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7">
    <w:name w:val="footer"/>
    <w:basedOn w:val="a"/>
    <w:link w:val="a8"/>
    <w:rsid w:val="00D95D07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8">
    <w:name w:val="Нижний колонтитул Знак"/>
    <w:basedOn w:val="a0"/>
    <w:link w:val="a7"/>
    <w:rsid w:val="00D95D07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9">
    <w:name w:val="envelope address"/>
    <w:basedOn w:val="a"/>
    <w:rsid w:val="00D95D07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3">
    <w:name w:val="envelope return"/>
    <w:basedOn w:val="a"/>
    <w:rsid w:val="00D95D07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D95D07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D95D07"/>
    <w:pPr>
      <w:tabs>
        <w:tab w:val="num" w:pos="360"/>
      </w:tabs>
      <w:ind w:left="360" w:hanging="360"/>
    </w:pPr>
    <w:rPr>
      <w:szCs w:val="20"/>
    </w:rPr>
  </w:style>
  <w:style w:type="paragraph" w:styleId="24">
    <w:name w:val="List Bullet 2"/>
    <w:basedOn w:val="a"/>
    <w:autoRedefine/>
    <w:rsid w:val="00D95D07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D95D07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D95D07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D95D07"/>
    <w:pPr>
      <w:tabs>
        <w:tab w:val="num" w:pos="1492"/>
      </w:tabs>
      <w:ind w:left="1492" w:hanging="360"/>
    </w:pPr>
    <w:rPr>
      <w:szCs w:val="20"/>
    </w:rPr>
  </w:style>
  <w:style w:type="paragraph" w:styleId="25">
    <w:name w:val="List Number 2"/>
    <w:basedOn w:val="a"/>
    <w:rsid w:val="00D95D07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D95D07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D95D07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D95D07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D95D07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d">
    <w:name w:val="Название Знак"/>
    <w:basedOn w:val="a0"/>
    <w:link w:val="ac"/>
    <w:rsid w:val="00D95D0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e">
    <w:name w:val="Body Text"/>
    <w:aliases w:val="Основной текст Знак Знак,body text,body text Знак,body text Знак Знак,bt,contents,body tesx,Corps de texte,heading_txt,bodytxy2,Body Text - Level 2,??2,t,OCS Body Text,body,Specs,body text1,body text2,body text3"/>
    <w:basedOn w:val="a"/>
    <w:link w:val="af"/>
    <w:rsid w:val="00D95D07"/>
    <w:pPr>
      <w:spacing w:after="120"/>
    </w:pPr>
    <w:rPr>
      <w:szCs w:val="20"/>
    </w:rPr>
  </w:style>
  <w:style w:type="character" w:customStyle="1" w:styleId="af">
    <w:name w:val="Основной текст Знак"/>
    <w:aliases w:val="Основной текст Знак Знак Знак2,body text Знак1,body text Знак Знак1,body text Знак Знак Знак,bt Знак,contents Знак,body tesx Знак,Corps de texte Знак,heading_txt Знак,bodytxy2 Знак,Body Text - Level 2 Знак,??2 Знак,t Знак,body Знак"/>
    <w:basedOn w:val="a0"/>
    <w:link w:val="ae"/>
    <w:rsid w:val="00D95D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f1"/>
    <w:rsid w:val="00D95D07"/>
    <w:pPr>
      <w:spacing w:before="60" w:after="0"/>
      <w:ind w:firstLine="851"/>
    </w:pPr>
    <w:rPr>
      <w:szCs w:val="20"/>
    </w:rPr>
  </w:style>
  <w:style w:type="character" w:customStyle="1" w:styleId="af1">
    <w:name w:val="Основной текст с отступом Знак"/>
    <w:aliases w:val="текст Знак1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basedOn w:val="a0"/>
    <w:link w:val="af0"/>
    <w:rsid w:val="00D95D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Date"/>
    <w:basedOn w:val="a"/>
    <w:next w:val="a"/>
    <w:link w:val="af3"/>
    <w:rsid w:val="00D95D07"/>
    <w:rPr>
      <w:szCs w:val="20"/>
    </w:rPr>
  </w:style>
  <w:style w:type="character" w:customStyle="1" w:styleId="af3">
    <w:name w:val="Дата Знак"/>
    <w:basedOn w:val="a0"/>
    <w:link w:val="af2"/>
    <w:rsid w:val="00D95D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rsid w:val="00D95D07"/>
    <w:pPr>
      <w:tabs>
        <w:tab w:val="num" w:pos="2167"/>
      </w:tabs>
      <w:ind w:left="2167" w:hanging="567"/>
    </w:pPr>
    <w:rPr>
      <w:szCs w:val="20"/>
    </w:rPr>
  </w:style>
  <w:style w:type="character" w:customStyle="1" w:styleId="27">
    <w:name w:val="Основной текст 2 Знак"/>
    <w:basedOn w:val="a0"/>
    <w:link w:val="26"/>
    <w:rsid w:val="00D95D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D95D07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36">
    <w:name w:val="Основной текст 3 Знак"/>
    <w:basedOn w:val="a0"/>
    <w:link w:val="35"/>
    <w:rsid w:val="00D95D07"/>
    <w:rPr>
      <w:rFonts w:ascii="Times New Roman" w:eastAsia="Times New Roman" w:hAnsi="Times New Roman" w:cs="Times New Roman"/>
      <w:b/>
      <w:i/>
      <w:szCs w:val="24"/>
      <w:lang w:eastAsia="ru-RU"/>
    </w:rPr>
  </w:style>
  <w:style w:type="character" w:customStyle="1" w:styleId="af4">
    <w:name w:val="Знак Знак"/>
    <w:aliases w:val=" Знак Знак Знак1,Знак Знак Знак1"/>
    <w:locked/>
    <w:rsid w:val="00D95D07"/>
    <w:rPr>
      <w:sz w:val="24"/>
      <w:lang w:val="ru-RU" w:eastAsia="ru-RU" w:bidi="ar-SA"/>
    </w:rPr>
  </w:style>
  <w:style w:type="paragraph" w:styleId="28">
    <w:name w:val="Body Text Indent 2"/>
    <w:aliases w:val="Знак, Знак"/>
    <w:basedOn w:val="a"/>
    <w:link w:val="29"/>
    <w:rsid w:val="00D95D07"/>
    <w:pPr>
      <w:spacing w:after="120" w:line="480" w:lineRule="auto"/>
      <w:ind w:left="283"/>
    </w:pPr>
    <w:rPr>
      <w:szCs w:val="20"/>
    </w:rPr>
  </w:style>
  <w:style w:type="character" w:customStyle="1" w:styleId="29">
    <w:name w:val="Основной текст с отступом 2 Знак"/>
    <w:aliases w:val="Знак Знак2, Знак Знак"/>
    <w:basedOn w:val="a0"/>
    <w:link w:val="28"/>
    <w:rsid w:val="00D95D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7">
    <w:name w:val="Body Text Indent 3"/>
    <w:basedOn w:val="a"/>
    <w:link w:val="38"/>
    <w:rsid w:val="00D95D07"/>
    <w:pPr>
      <w:spacing w:after="120"/>
      <w:ind w:left="283"/>
    </w:pPr>
    <w:rPr>
      <w:sz w:val="16"/>
      <w:szCs w:val="20"/>
    </w:rPr>
  </w:style>
  <w:style w:type="character" w:customStyle="1" w:styleId="38">
    <w:name w:val="Основной текст с отступом 3 Знак"/>
    <w:basedOn w:val="a0"/>
    <w:link w:val="37"/>
    <w:rsid w:val="00D95D07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5">
    <w:name w:val="Plain Text"/>
    <w:basedOn w:val="a"/>
    <w:link w:val="af6"/>
    <w:rsid w:val="00D95D07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rsid w:val="00D95D0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link w:val="ConsNormal1"/>
    <w:semiHidden/>
    <w:rsid w:val="00D95D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1">
    <w:name w:val="ConsNormal Знак1"/>
    <w:link w:val="ConsNormal"/>
    <w:semiHidden/>
    <w:rsid w:val="00D95D0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Стиль1"/>
    <w:basedOn w:val="a"/>
    <w:rsid w:val="00D95D07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a">
    <w:name w:val="Стиль2"/>
    <w:basedOn w:val="25"/>
    <w:rsid w:val="00D95D07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D95D07"/>
    <w:rPr>
      <w:sz w:val="24"/>
      <w:lang w:val="ru-RU" w:eastAsia="ru-RU" w:bidi="ar-SA"/>
    </w:rPr>
  </w:style>
  <w:style w:type="paragraph" w:customStyle="1" w:styleId="3a">
    <w:name w:val="Стиль3 Знак"/>
    <w:basedOn w:val="28"/>
    <w:rsid w:val="00D95D07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D95D07"/>
  </w:style>
  <w:style w:type="paragraph" w:customStyle="1" w:styleId="3b">
    <w:name w:val="Стиль3"/>
    <w:basedOn w:val="28"/>
    <w:rsid w:val="00D95D07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7">
    <w:name w:val="Словарная статья"/>
    <w:basedOn w:val="a"/>
    <w:next w:val="a"/>
    <w:rsid w:val="00D95D07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D95D07"/>
    <w:pPr>
      <w:widowControl w:val="0"/>
      <w:autoSpaceDE w:val="0"/>
      <w:autoSpaceDN w:val="0"/>
      <w:adjustRightInd w:val="0"/>
      <w:spacing w:after="0" w:line="518" w:lineRule="auto"/>
      <w:ind w:right="1800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af8">
    <w:name w:val="текст таблицы"/>
    <w:basedOn w:val="a"/>
    <w:rsid w:val="00D95D07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D95D07"/>
    <w:pPr>
      <w:spacing w:before="100" w:beforeAutospacing="1" w:after="100" w:afterAutospacing="1"/>
      <w:jc w:val="left"/>
    </w:pPr>
  </w:style>
  <w:style w:type="character" w:customStyle="1" w:styleId="af9">
    <w:name w:val="Пункт Знак Знак"/>
    <w:locked/>
    <w:rsid w:val="00D95D07"/>
    <w:rPr>
      <w:sz w:val="28"/>
      <w:lang w:val="ru-RU" w:eastAsia="ru-RU" w:bidi="ar-SA"/>
    </w:rPr>
  </w:style>
  <w:style w:type="paragraph" w:customStyle="1" w:styleId="afa">
    <w:name w:val="Пункт Знак"/>
    <w:basedOn w:val="a"/>
    <w:rsid w:val="00D95D07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D95D07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D95D07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D95D07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D95D07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D95D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Пункт"/>
    <w:basedOn w:val="a"/>
    <w:link w:val="14"/>
    <w:rsid w:val="00D95D07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c">
    <w:name w:val="Подпункт"/>
    <w:basedOn w:val="afb"/>
    <w:rsid w:val="00D95D07"/>
    <w:pPr>
      <w:tabs>
        <w:tab w:val="clear" w:pos="1620"/>
        <w:tab w:val="num" w:pos="2700"/>
      </w:tabs>
      <w:ind w:left="1908" w:hanging="648"/>
    </w:pPr>
  </w:style>
  <w:style w:type="character" w:styleId="afd">
    <w:name w:val="page number"/>
    <w:rsid w:val="00D95D07"/>
    <w:rPr>
      <w:rFonts w:ascii="Times New Roman" w:hAnsi="Times New Roman" w:cs="Times New Roman" w:hint="default"/>
    </w:rPr>
  </w:style>
  <w:style w:type="character" w:customStyle="1" w:styleId="afe">
    <w:name w:val="Основной шрифт"/>
    <w:semiHidden/>
    <w:rsid w:val="00D95D07"/>
  </w:style>
  <w:style w:type="character" w:customStyle="1" w:styleId="aff">
    <w:name w:val="Знак Знак Знак"/>
    <w:rsid w:val="00D95D07"/>
    <w:rPr>
      <w:sz w:val="24"/>
      <w:lang w:val="ru-RU" w:eastAsia="ru-RU" w:bidi="ar-SA"/>
    </w:rPr>
  </w:style>
  <w:style w:type="character" w:customStyle="1" w:styleId="aff0">
    <w:name w:val="текст Знак"/>
    <w:aliases w:val="Основной текст с отступом Знак Знак Знак"/>
    <w:rsid w:val="00D95D07"/>
    <w:rPr>
      <w:sz w:val="24"/>
      <w:lang w:val="ru-RU" w:eastAsia="ru-RU" w:bidi="ar-SA"/>
    </w:rPr>
  </w:style>
  <w:style w:type="paragraph" w:styleId="aff1">
    <w:name w:val="Subtitle"/>
    <w:basedOn w:val="a"/>
    <w:link w:val="aff2"/>
    <w:qFormat/>
    <w:rsid w:val="00D95D07"/>
    <w:pPr>
      <w:jc w:val="center"/>
      <w:outlineLvl w:val="1"/>
    </w:pPr>
    <w:rPr>
      <w:rFonts w:ascii="Arial" w:hAnsi="Arial"/>
      <w:szCs w:val="20"/>
    </w:rPr>
  </w:style>
  <w:style w:type="character" w:customStyle="1" w:styleId="aff2">
    <w:name w:val="Подзаголовок Знак"/>
    <w:basedOn w:val="a0"/>
    <w:link w:val="aff1"/>
    <w:rsid w:val="00D95D07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00">
    <w:name w:val="Стиль Заголовок 2 + По центру Первая строка:  0 см"/>
    <w:basedOn w:val="af5"/>
    <w:rsid w:val="00D95D07"/>
    <w:pPr>
      <w:jc w:val="center"/>
    </w:pPr>
    <w:rPr>
      <w:rFonts w:ascii="Times New Roman" w:hAnsi="Times New Roman"/>
      <w:bCs/>
      <w:sz w:val="24"/>
    </w:rPr>
  </w:style>
  <w:style w:type="paragraph" w:styleId="aff3">
    <w:name w:val="Balloon Text"/>
    <w:basedOn w:val="a"/>
    <w:link w:val="aff4"/>
    <w:semiHidden/>
    <w:rsid w:val="00D95D07"/>
    <w:pPr>
      <w:spacing w:after="0"/>
      <w:jc w:val="left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semiHidden/>
    <w:rsid w:val="00D95D07"/>
    <w:rPr>
      <w:rFonts w:ascii="Tahoma" w:eastAsia="Times New Roman" w:hAnsi="Tahoma" w:cs="Tahoma"/>
      <w:sz w:val="16"/>
      <w:szCs w:val="16"/>
      <w:lang w:eastAsia="ru-RU"/>
    </w:rPr>
  </w:style>
  <w:style w:type="paragraph" w:styleId="43">
    <w:name w:val="toc 4"/>
    <w:basedOn w:val="a"/>
    <w:next w:val="a"/>
    <w:autoRedefine/>
    <w:uiPriority w:val="39"/>
    <w:rsid w:val="00D95D07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D95D07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D95D07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D95D07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D95D07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D95D07"/>
    <w:pPr>
      <w:spacing w:after="0"/>
      <w:ind w:left="1680"/>
      <w:jc w:val="left"/>
    </w:pPr>
    <w:rPr>
      <w:sz w:val="20"/>
      <w:szCs w:val="20"/>
    </w:rPr>
  </w:style>
  <w:style w:type="paragraph" w:customStyle="1" w:styleId="2b">
    <w:name w:val="Знак Знак Знак2 Знак"/>
    <w:basedOn w:val="a"/>
    <w:rsid w:val="00D95D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5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D95D07"/>
    <w:rPr>
      <w:sz w:val="24"/>
      <w:lang w:val="ru-RU" w:eastAsia="ru-RU" w:bidi="ar-SA"/>
    </w:rPr>
  </w:style>
  <w:style w:type="paragraph" w:customStyle="1" w:styleId="02statia2">
    <w:name w:val="02statia2"/>
    <w:basedOn w:val="a"/>
    <w:rsid w:val="00D95D07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D95D07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D95D07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D95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6">
    <w:name w:val="footnote text"/>
    <w:basedOn w:val="a"/>
    <w:link w:val="aff7"/>
    <w:rsid w:val="00D95D07"/>
    <w:rPr>
      <w:sz w:val="20"/>
      <w:szCs w:val="20"/>
    </w:rPr>
  </w:style>
  <w:style w:type="character" w:customStyle="1" w:styleId="aff7">
    <w:name w:val="Текст сноски Знак"/>
    <w:basedOn w:val="a0"/>
    <w:link w:val="aff6"/>
    <w:rsid w:val="00D95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footnote reference"/>
    <w:rsid w:val="00D95D07"/>
    <w:rPr>
      <w:vertAlign w:val="superscript"/>
    </w:rPr>
  </w:style>
  <w:style w:type="paragraph" w:customStyle="1" w:styleId="consnonformat">
    <w:name w:val="consnonformat"/>
    <w:basedOn w:val="a"/>
    <w:rsid w:val="00D95D07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9">
    <w:name w:val="a"/>
    <w:basedOn w:val="a"/>
    <w:rsid w:val="00D95D07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D95D07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D95D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a">
    <w:name w:val="Normal (Web)"/>
    <w:basedOn w:val="a"/>
    <w:rsid w:val="00D95D07"/>
    <w:pPr>
      <w:spacing w:before="100" w:beforeAutospacing="1" w:after="100" w:afterAutospacing="1"/>
      <w:jc w:val="left"/>
    </w:pPr>
  </w:style>
  <w:style w:type="paragraph" w:styleId="affb">
    <w:name w:val="List"/>
    <w:basedOn w:val="a"/>
    <w:rsid w:val="00D95D07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D95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95D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D95D07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D95D0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D95D0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2d">
    <w:name w:val="Маркированный2"/>
    <w:basedOn w:val="a"/>
    <w:rsid w:val="00D95D07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D95D07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D95D07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D95D07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D95D07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c">
    <w:name w:val="annotation reference"/>
    <w:rsid w:val="00D95D07"/>
    <w:rPr>
      <w:sz w:val="16"/>
      <w:szCs w:val="16"/>
    </w:rPr>
  </w:style>
  <w:style w:type="paragraph" w:styleId="affd">
    <w:name w:val="annotation text"/>
    <w:basedOn w:val="a"/>
    <w:link w:val="affe"/>
    <w:rsid w:val="00D95D07"/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rsid w:val="00D95D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annotation subject"/>
    <w:basedOn w:val="affd"/>
    <w:next w:val="affd"/>
    <w:link w:val="afff0"/>
    <w:rsid w:val="00D95D07"/>
    <w:rPr>
      <w:b/>
      <w:bCs/>
    </w:rPr>
  </w:style>
  <w:style w:type="character" w:customStyle="1" w:styleId="afff0">
    <w:name w:val="Тема примечания Знак"/>
    <w:basedOn w:val="affe"/>
    <w:link w:val="afff"/>
    <w:rsid w:val="00D95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1">
    <w:name w:val="Подраздел"/>
    <w:basedOn w:val="a"/>
    <w:semiHidden/>
    <w:rsid w:val="00D95D07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4">
    <w:name w:val="Пункт Знак1"/>
    <w:link w:val="afb"/>
    <w:locked/>
    <w:rsid w:val="00D95D07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afff2">
    <w:name w:val="Подподпункт"/>
    <w:basedOn w:val="afc"/>
    <w:rsid w:val="00D95D07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3">
    <w:name w:val="Таблица шапка"/>
    <w:basedOn w:val="a"/>
    <w:rsid w:val="00D95D07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4">
    <w:name w:val="Таблица текст"/>
    <w:basedOn w:val="a"/>
    <w:rsid w:val="00D95D07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D95D07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D95D07"/>
  </w:style>
  <w:style w:type="paragraph" w:styleId="afff5">
    <w:name w:val="List Paragraph"/>
    <w:basedOn w:val="a"/>
    <w:uiPriority w:val="34"/>
    <w:qFormat/>
    <w:rsid w:val="00D95D07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D95D07"/>
    <w:rPr>
      <w:rFonts w:ascii="Times New Roman" w:hAnsi="Times New Roman" w:cs="Times New Roman"/>
      <w:sz w:val="24"/>
      <w:szCs w:val="24"/>
    </w:rPr>
  </w:style>
  <w:style w:type="character" w:styleId="afff6">
    <w:name w:val="Book Title"/>
    <w:uiPriority w:val="33"/>
    <w:qFormat/>
    <w:rsid w:val="00D95D07"/>
    <w:rPr>
      <w:b/>
      <w:bCs/>
      <w:smallCaps/>
      <w:spacing w:val="5"/>
    </w:rPr>
  </w:style>
  <w:style w:type="character" w:styleId="afff7">
    <w:name w:val="Intense Reference"/>
    <w:uiPriority w:val="32"/>
    <w:qFormat/>
    <w:rsid w:val="00D95D07"/>
    <w:rPr>
      <w:b/>
      <w:bCs/>
      <w:smallCaps/>
      <w:color w:val="C0504D"/>
      <w:spacing w:val="5"/>
      <w:u w:val="single"/>
    </w:rPr>
  </w:style>
  <w:style w:type="character" w:customStyle="1" w:styleId="apple-converted-space">
    <w:name w:val="apple-converted-space"/>
    <w:basedOn w:val="a0"/>
    <w:rsid w:val="00D95D07"/>
  </w:style>
  <w:style w:type="paragraph" w:styleId="afff8">
    <w:name w:val="Revision"/>
    <w:hidden/>
    <w:uiPriority w:val="99"/>
    <w:semiHidden/>
    <w:rsid w:val="00D95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Стиль5"/>
    <w:rsid w:val="00D95D07"/>
    <w:pPr>
      <w:numPr>
        <w:numId w:val="4"/>
      </w:numPr>
    </w:pPr>
  </w:style>
  <w:style w:type="paragraph" w:styleId="afff9">
    <w:name w:val="endnote text"/>
    <w:basedOn w:val="a"/>
    <w:link w:val="afffa"/>
    <w:uiPriority w:val="99"/>
    <w:rsid w:val="00D95D07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a">
    <w:name w:val="Текст концевой сноски Знак"/>
    <w:basedOn w:val="a0"/>
    <w:link w:val="afff9"/>
    <w:uiPriority w:val="99"/>
    <w:rsid w:val="00D95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b">
    <w:name w:val="endnote reference"/>
    <w:uiPriority w:val="99"/>
    <w:rsid w:val="00D95D07"/>
    <w:rPr>
      <w:rFonts w:cs="Times New Roman"/>
      <w:vertAlign w:val="superscript"/>
    </w:rPr>
  </w:style>
  <w:style w:type="paragraph" w:customStyle="1" w:styleId="3c">
    <w:name w:val="Знак Знак3"/>
    <w:basedOn w:val="a"/>
    <w:rsid w:val="00D95D07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D95D07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5D07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c">
    <w:name w:val="Основной текст_"/>
    <w:basedOn w:val="a0"/>
    <w:link w:val="62"/>
    <w:rsid w:val="00D95D07"/>
    <w:rPr>
      <w:i/>
      <w:iCs/>
      <w:sz w:val="23"/>
      <w:szCs w:val="23"/>
      <w:shd w:val="clear" w:color="auto" w:fill="FFFFFF"/>
    </w:rPr>
  </w:style>
  <w:style w:type="character" w:customStyle="1" w:styleId="18">
    <w:name w:val="Основной текст1"/>
    <w:basedOn w:val="afffc"/>
    <w:rsid w:val="00D95D07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c"/>
    <w:rsid w:val="00D95D07"/>
    <w:pPr>
      <w:widowControl w:val="0"/>
      <w:shd w:val="clear" w:color="auto" w:fill="FFFFFF"/>
      <w:spacing w:before="300" w:after="240" w:line="274" w:lineRule="exact"/>
      <w:ind w:hanging="560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afffd">
    <w:name w:val="Основной текст + Не курсив"/>
    <w:basedOn w:val="a0"/>
    <w:rsid w:val="00D95D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e">
    <w:name w:val="Цветовое выделение для Нормальный"/>
    <w:basedOn w:val="a0"/>
    <w:rsid w:val="00D95D07"/>
    <w:rPr>
      <w:sz w:val="20"/>
      <w:szCs w:val="20"/>
    </w:rPr>
  </w:style>
  <w:style w:type="paragraph" w:styleId="affff">
    <w:name w:val="No Spacing"/>
    <w:uiPriority w:val="1"/>
    <w:qFormat/>
    <w:rsid w:val="00D95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0">
    <w:name w:val="Table Grid"/>
    <w:basedOn w:val="a1"/>
    <w:uiPriority w:val="59"/>
    <w:rsid w:val="00D95D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c"/>
    <w:rsid w:val="00D95D0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c"/>
    <w:rsid w:val="00D95D0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1">
    <w:name w:val="Основной текст + Полужирный"/>
    <w:basedOn w:val="afffc"/>
    <w:rsid w:val="00D95D0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2">
    <w:name w:val="Цветовое выделение"/>
    <w:uiPriority w:val="99"/>
    <w:rsid w:val="00D95D07"/>
    <w:rPr>
      <w:b/>
      <w:bCs/>
      <w:color w:val="000080"/>
    </w:rPr>
  </w:style>
  <w:style w:type="character" w:customStyle="1" w:styleId="affff3">
    <w:name w:val="Гипертекстовая ссылка"/>
    <w:uiPriority w:val="99"/>
    <w:rsid w:val="00D95D07"/>
    <w:rPr>
      <w:b/>
      <w:bCs/>
      <w:color w:val="008000"/>
    </w:rPr>
  </w:style>
  <w:style w:type="paragraph" w:customStyle="1" w:styleId="affff4">
    <w:name w:val="Постоянная часть"/>
    <w:basedOn w:val="a"/>
    <w:next w:val="a"/>
    <w:uiPriority w:val="99"/>
    <w:rsid w:val="00D95D07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D95D07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D95D07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D95D07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D95D07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D95D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1">
    <w:name w:val="P1"/>
    <w:basedOn w:val="a"/>
    <w:hidden/>
    <w:rsid w:val="00D95D0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D95D0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D95D07"/>
    <w:rPr>
      <w:b/>
    </w:rPr>
  </w:style>
  <w:style w:type="character" w:customStyle="1" w:styleId="T2">
    <w:name w:val="T2"/>
    <w:hidden/>
    <w:rsid w:val="00D95D07"/>
  </w:style>
  <w:style w:type="character" w:customStyle="1" w:styleId="2e">
    <w:name w:val="Основной текст (2)_"/>
    <w:basedOn w:val="a0"/>
    <w:link w:val="2f"/>
    <w:rsid w:val="00D95D07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D95D07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9">
    <w:name w:val="Заголовок №1_"/>
    <w:basedOn w:val="a0"/>
    <w:link w:val="1a"/>
    <w:rsid w:val="00D95D07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D95D0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D95D07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a">
    <w:name w:val="Заголовок №1"/>
    <w:basedOn w:val="a"/>
    <w:link w:val="19"/>
    <w:rsid w:val="00D95D07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FORMATTEXT">
    <w:name w:val=".FORMATTEXT"/>
    <w:uiPriority w:val="99"/>
    <w:rsid w:val="00D95D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e">
    <w:name w:val="List 3"/>
    <w:basedOn w:val="a"/>
    <w:semiHidden/>
    <w:unhideWhenUsed/>
    <w:rsid w:val="00D95D07"/>
    <w:pPr>
      <w:ind w:left="849" w:hanging="283"/>
      <w:contextualSpacing/>
    </w:pPr>
  </w:style>
  <w:style w:type="character" w:customStyle="1" w:styleId="affff5">
    <w:name w:val="ТекстОбычный Знак"/>
    <w:rsid w:val="00D95D07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D95D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D95D07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P3">
    <w:name w:val="P3"/>
    <w:basedOn w:val="a"/>
    <w:hidden/>
    <w:rsid w:val="00D95D07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"/>
    <w:basedOn w:val="a0"/>
    <w:link w:val="2"/>
    <w:rsid w:val="00D95D07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D95D07"/>
    <w:pPr>
      <w:numPr>
        <w:numId w:val="43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D95D07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D95D07"/>
    <w:pPr>
      <w:spacing w:before="100" w:beforeAutospacing="1" w:after="100" w:afterAutospacing="1"/>
      <w:jc w:val="left"/>
    </w:pPr>
  </w:style>
  <w:style w:type="paragraph" w:customStyle="1" w:styleId="213">
    <w:name w:val="Основной текст с отступом 21"/>
    <w:basedOn w:val="a"/>
    <w:rsid w:val="00D95D07"/>
    <w:pPr>
      <w:suppressAutoHyphens/>
      <w:spacing w:after="0" w:line="336" w:lineRule="auto"/>
      <w:ind w:left="284" w:hanging="284"/>
    </w:pPr>
    <w:rPr>
      <w:rFonts w:ascii="Futuris" w:hAnsi="Futuris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sthelp.ru/text/GOST271081ESKDOboznachen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1D158-0002-4F7C-8357-D7BC717D0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42</Pages>
  <Words>16611</Words>
  <Characters>94684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А. Милованова</dc:creator>
  <cp:keywords/>
  <dc:description/>
  <cp:lastModifiedBy>Артем Е. Мишенин</cp:lastModifiedBy>
  <cp:revision>3</cp:revision>
  <cp:lastPrinted>2021-12-21T01:45:00Z</cp:lastPrinted>
  <dcterms:created xsi:type="dcterms:W3CDTF">2021-12-08T05:43:00Z</dcterms:created>
  <dcterms:modified xsi:type="dcterms:W3CDTF">2021-12-22T02:59:00Z</dcterms:modified>
</cp:coreProperties>
</file>