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740" w:rsidRPr="001265C3" w:rsidRDefault="00547740" w:rsidP="00073B19">
      <w:pPr>
        <w:pStyle w:val="1"/>
        <w:pageBreakBefore w:val="0"/>
        <w:numPr>
          <w:ilvl w:val="0"/>
          <w:numId w:val="0"/>
        </w:numPr>
        <w:spacing w:before="0" w:after="0"/>
        <w:jc w:val="center"/>
        <w:rPr>
          <w:sz w:val="24"/>
          <w:szCs w:val="24"/>
        </w:rPr>
      </w:pPr>
      <w:r w:rsidRPr="001265C3">
        <w:rPr>
          <w:sz w:val="24"/>
          <w:szCs w:val="24"/>
        </w:rPr>
        <w:t xml:space="preserve">Протокол заседания </w:t>
      </w:r>
      <w:r w:rsidR="00A33308" w:rsidRPr="001265C3">
        <w:rPr>
          <w:sz w:val="24"/>
          <w:szCs w:val="24"/>
        </w:rPr>
        <w:t>конкурс</w:t>
      </w:r>
      <w:r w:rsidRPr="001265C3">
        <w:rPr>
          <w:sz w:val="24"/>
          <w:szCs w:val="24"/>
        </w:rPr>
        <w:t xml:space="preserve">ной комиссии по выбору исполнителя (поставщика) </w:t>
      </w:r>
    </w:p>
    <w:p w:rsidR="00547740" w:rsidRPr="001265C3" w:rsidRDefault="00547740" w:rsidP="00547740">
      <w:pPr>
        <w:jc w:val="both"/>
        <w:rPr>
          <w:sz w:val="22"/>
          <w:szCs w:val="22"/>
        </w:rPr>
      </w:pPr>
    </w:p>
    <w:tbl>
      <w:tblPr>
        <w:tblW w:w="0" w:type="auto"/>
        <w:tblLayout w:type="fixed"/>
        <w:tblLook w:val="01E0"/>
      </w:tblPr>
      <w:tblGrid>
        <w:gridCol w:w="5210"/>
        <w:gridCol w:w="5211"/>
      </w:tblGrid>
      <w:tr w:rsidR="00547740" w:rsidRPr="001265C3" w:rsidTr="00E8512A">
        <w:tc>
          <w:tcPr>
            <w:tcW w:w="5210" w:type="dxa"/>
          </w:tcPr>
          <w:p w:rsidR="00547740" w:rsidRPr="001265C3" w:rsidRDefault="00547740" w:rsidP="0050487C">
            <w:pPr>
              <w:ind w:right="494"/>
              <w:jc w:val="both"/>
              <w:rPr>
                <w:b w:val="0"/>
                <w:sz w:val="22"/>
                <w:szCs w:val="22"/>
              </w:rPr>
            </w:pPr>
            <w:r w:rsidRPr="001265C3">
              <w:rPr>
                <w:b w:val="0"/>
                <w:sz w:val="22"/>
                <w:szCs w:val="22"/>
              </w:rPr>
              <w:t xml:space="preserve">Протокол № </w:t>
            </w:r>
            <w:r w:rsidR="00D235C1">
              <w:rPr>
                <w:b w:val="0"/>
                <w:sz w:val="22"/>
                <w:szCs w:val="22"/>
              </w:rPr>
              <w:t>10</w:t>
            </w:r>
            <w:r w:rsidR="0050487C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5211" w:type="dxa"/>
          </w:tcPr>
          <w:p w:rsidR="00547740" w:rsidRPr="001265C3" w:rsidRDefault="00547740" w:rsidP="0050487C">
            <w:pPr>
              <w:ind w:left="550"/>
              <w:jc w:val="center"/>
              <w:rPr>
                <w:b w:val="0"/>
                <w:sz w:val="22"/>
                <w:szCs w:val="22"/>
              </w:rPr>
            </w:pPr>
            <w:r w:rsidRPr="001265C3">
              <w:rPr>
                <w:b w:val="0"/>
                <w:sz w:val="22"/>
                <w:szCs w:val="22"/>
              </w:rPr>
              <w:t>«</w:t>
            </w:r>
            <w:r w:rsidR="0050487C">
              <w:rPr>
                <w:b w:val="0"/>
                <w:sz w:val="22"/>
                <w:szCs w:val="22"/>
              </w:rPr>
              <w:t>02</w:t>
            </w:r>
            <w:r w:rsidR="0059144A">
              <w:rPr>
                <w:b w:val="0"/>
                <w:sz w:val="22"/>
                <w:szCs w:val="22"/>
              </w:rPr>
              <w:t>»</w:t>
            </w:r>
            <w:r w:rsidR="001729D5">
              <w:rPr>
                <w:b w:val="0"/>
                <w:sz w:val="22"/>
                <w:szCs w:val="22"/>
              </w:rPr>
              <w:t xml:space="preserve"> </w:t>
            </w:r>
            <w:r w:rsidR="0050487C">
              <w:rPr>
                <w:b w:val="0"/>
                <w:sz w:val="22"/>
                <w:szCs w:val="22"/>
              </w:rPr>
              <w:t>августа</w:t>
            </w:r>
            <w:r w:rsidR="001729D5">
              <w:rPr>
                <w:b w:val="0"/>
                <w:sz w:val="22"/>
                <w:szCs w:val="22"/>
              </w:rPr>
              <w:t xml:space="preserve"> </w:t>
            </w:r>
            <w:r w:rsidR="00C71DE1" w:rsidRPr="001265C3">
              <w:rPr>
                <w:b w:val="0"/>
                <w:sz w:val="22"/>
                <w:szCs w:val="22"/>
              </w:rPr>
              <w:t>20</w:t>
            </w:r>
            <w:r w:rsidR="00CE6C7D" w:rsidRPr="001265C3">
              <w:rPr>
                <w:b w:val="0"/>
                <w:sz w:val="22"/>
                <w:szCs w:val="22"/>
              </w:rPr>
              <w:t>1</w:t>
            </w:r>
            <w:r w:rsidR="00F03644">
              <w:rPr>
                <w:b w:val="0"/>
                <w:sz w:val="22"/>
                <w:szCs w:val="22"/>
              </w:rPr>
              <w:t>7</w:t>
            </w:r>
            <w:r w:rsidRPr="001265C3">
              <w:rPr>
                <w:b w:val="0"/>
                <w:sz w:val="22"/>
                <w:szCs w:val="22"/>
              </w:rPr>
              <w:t xml:space="preserve"> г.</w:t>
            </w:r>
          </w:p>
        </w:tc>
      </w:tr>
      <w:tr w:rsidR="0007763F" w:rsidRPr="001265C3" w:rsidTr="00E8512A">
        <w:tc>
          <w:tcPr>
            <w:tcW w:w="5210" w:type="dxa"/>
          </w:tcPr>
          <w:p w:rsidR="0007763F" w:rsidRPr="001265C3" w:rsidRDefault="0007763F" w:rsidP="001729D5">
            <w:pPr>
              <w:ind w:right="494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5211" w:type="dxa"/>
          </w:tcPr>
          <w:p w:rsidR="0007763F" w:rsidRPr="001265C3" w:rsidRDefault="0007763F" w:rsidP="001729D5">
            <w:pPr>
              <w:ind w:left="550"/>
              <w:jc w:val="both"/>
              <w:rPr>
                <w:b w:val="0"/>
                <w:sz w:val="22"/>
                <w:szCs w:val="22"/>
              </w:rPr>
            </w:pPr>
          </w:p>
        </w:tc>
      </w:tr>
    </w:tbl>
    <w:p w:rsidR="00261511" w:rsidRPr="00C148D8" w:rsidRDefault="00261511" w:rsidP="0007763F">
      <w:pPr>
        <w:ind w:left="708" w:right="1205" w:firstLine="708"/>
        <w:jc w:val="both"/>
        <w:rPr>
          <w:b w:val="0"/>
          <w:sz w:val="22"/>
          <w:szCs w:val="22"/>
        </w:rPr>
      </w:pPr>
      <w:r w:rsidRPr="00C148D8">
        <w:rPr>
          <w:b w:val="0"/>
          <w:sz w:val="22"/>
          <w:szCs w:val="22"/>
        </w:rPr>
        <w:t>город Прокопьевск, ул. Гайдара, 43 помещ</w:t>
      </w:r>
      <w:r>
        <w:rPr>
          <w:b w:val="0"/>
          <w:sz w:val="22"/>
          <w:szCs w:val="22"/>
        </w:rPr>
        <w:t>ение</w:t>
      </w:r>
      <w:r w:rsidRPr="00C148D8">
        <w:rPr>
          <w:b w:val="0"/>
          <w:sz w:val="22"/>
          <w:szCs w:val="22"/>
        </w:rPr>
        <w:t xml:space="preserve"> 1п</w:t>
      </w:r>
    </w:p>
    <w:p w:rsidR="00547740" w:rsidRPr="001265C3" w:rsidRDefault="00C9343B" w:rsidP="00C9343B">
      <w:pPr>
        <w:tabs>
          <w:tab w:val="left" w:pos="1739"/>
        </w:tabs>
        <w:jc w:val="both"/>
        <w:rPr>
          <w:b w:val="0"/>
          <w:caps/>
          <w:sz w:val="22"/>
          <w:szCs w:val="22"/>
        </w:rPr>
      </w:pPr>
      <w:r>
        <w:rPr>
          <w:b w:val="0"/>
          <w:caps/>
          <w:sz w:val="22"/>
          <w:szCs w:val="22"/>
        </w:rPr>
        <w:tab/>
      </w:r>
    </w:p>
    <w:p w:rsidR="00547740" w:rsidRDefault="00547740" w:rsidP="00547740">
      <w:pPr>
        <w:keepNext/>
        <w:jc w:val="both"/>
        <w:outlineLvl w:val="1"/>
        <w:rPr>
          <w:sz w:val="22"/>
          <w:szCs w:val="22"/>
        </w:rPr>
      </w:pPr>
      <w:r w:rsidRPr="001265C3">
        <w:rPr>
          <w:sz w:val="22"/>
          <w:szCs w:val="22"/>
        </w:rPr>
        <w:t>ПРЕДМЕТ ЗАКУПКИ:</w:t>
      </w:r>
    </w:p>
    <w:p w:rsidR="00AE7397" w:rsidRPr="001265C3" w:rsidRDefault="00AE7397" w:rsidP="00547740">
      <w:pPr>
        <w:keepNext/>
        <w:jc w:val="both"/>
        <w:outlineLvl w:val="1"/>
        <w:rPr>
          <w:sz w:val="22"/>
          <w:szCs w:val="22"/>
        </w:rPr>
      </w:pPr>
    </w:p>
    <w:p w:rsidR="002A2EC9" w:rsidRPr="00426E89" w:rsidRDefault="00C61F9E" w:rsidP="00C61F9E">
      <w:pPr>
        <w:keepNext/>
        <w:spacing w:after="200"/>
        <w:ind w:firstLine="708"/>
        <w:jc w:val="both"/>
        <w:outlineLvl w:val="1"/>
        <w:rPr>
          <w:rStyle w:val="a9"/>
          <w:sz w:val="22"/>
          <w:szCs w:val="22"/>
          <w:u w:val="none"/>
        </w:rPr>
      </w:pPr>
      <w:r w:rsidRPr="00C61F9E">
        <w:rPr>
          <w:rStyle w:val="a9"/>
          <w:sz w:val="22"/>
          <w:szCs w:val="22"/>
          <w:u w:val="none"/>
        </w:rPr>
        <w:t>Открытый запрос предложений</w:t>
      </w:r>
      <w:r w:rsidR="0050487C">
        <w:rPr>
          <w:rStyle w:val="a9"/>
          <w:sz w:val="22"/>
          <w:szCs w:val="22"/>
          <w:u w:val="none"/>
        </w:rPr>
        <w:t xml:space="preserve">: </w:t>
      </w:r>
      <w:r w:rsidRPr="00C61F9E">
        <w:rPr>
          <w:rStyle w:val="a9"/>
          <w:sz w:val="22"/>
          <w:szCs w:val="22"/>
          <w:u w:val="none"/>
        </w:rPr>
        <w:t xml:space="preserve"> </w:t>
      </w:r>
      <w:r w:rsidR="0050487C" w:rsidRPr="0050487C">
        <w:rPr>
          <w:rStyle w:val="a9"/>
          <w:sz w:val="22"/>
          <w:szCs w:val="22"/>
          <w:u w:val="none"/>
        </w:rPr>
        <w:t>ремонт-строительство</w:t>
      </w:r>
      <w:r w:rsidR="0050487C">
        <w:rPr>
          <w:rStyle w:val="a9"/>
          <w:sz w:val="22"/>
          <w:szCs w:val="22"/>
          <w:u w:val="none"/>
        </w:rPr>
        <w:t>,</w:t>
      </w:r>
      <w:r w:rsidR="0050487C" w:rsidRPr="0050487C">
        <w:rPr>
          <w:rStyle w:val="a9"/>
          <w:sz w:val="22"/>
          <w:szCs w:val="22"/>
          <w:u w:val="none"/>
        </w:rPr>
        <w:t xml:space="preserve"> работы сооружений ПС 35/6 кВ №2</w:t>
      </w:r>
      <w:r w:rsidR="00D235C1" w:rsidRPr="00D235C1">
        <w:rPr>
          <w:rStyle w:val="a9"/>
          <w:sz w:val="22"/>
          <w:szCs w:val="22"/>
          <w:u w:val="none"/>
        </w:rPr>
        <w:t xml:space="preserve"> </w:t>
      </w:r>
      <w:r w:rsidR="00D235C1">
        <w:rPr>
          <w:rStyle w:val="a9"/>
          <w:sz w:val="22"/>
          <w:szCs w:val="22"/>
          <w:u w:val="none"/>
        </w:rPr>
        <w:t xml:space="preserve">в количестве </w:t>
      </w:r>
      <w:r w:rsidR="0050487C">
        <w:rPr>
          <w:rStyle w:val="a9"/>
          <w:sz w:val="22"/>
          <w:szCs w:val="22"/>
          <w:u w:val="none"/>
        </w:rPr>
        <w:t>1</w:t>
      </w:r>
      <w:r w:rsidR="001729D5">
        <w:rPr>
          <w:rStyle w:val="a9"/>
          <w:sz w:val="22"/>
          <w:szCs w:val="22"/>
          <w:u w:val="none"/>
        </w:rPr>
        <w:t xml:space="preserve"> шт</w:t>
      </w:r>
      <w:r w:rsidR="0059144A">
        <w:rPr>
          <w:rStyle w:val="a9"/>
          <w:sz w:val="22"/>
          <w:szCs w:val="22"/>
          <w:u w:val="none"/>
        </w:rPr>
        <w:t>.</w:t>
      </w:r>
    </w:p>
    <w:p w:rsidR="00547740" w:rsidRPr="001265C3" w:rsidRDefault="00547740" w:rsidP="00AE7397">
      <w:pPr>
        <w:keepNext/>
        <w:spacing w:after="200"/>
        <w:jc w:val="both"/>
        <w:outlineLvl w:val="1"/>
        <w:rPr>
          <w:rFonts w:eastAsiaTheme="minorHAnsi"/>
          <w:sz w:val="22"/>
          <w:szCs w:val="22"/>
          <w:lang w:eastAsia="en-US"/>
        </w:rPr>
      </w:pPr>
      <w:r w:rsidRPr="001265C3">
        <w:rPr>
          <w:rFonts w:eastAsiaTheme="minorHAnsi"/>
          <w:sz w:val="22"/>
          <w:szCs w:val="22"/>
          <w:lang w:eastAsia="en-US"/>
        </w:rPr>
        <w:t>ПРИСУТСТВОВАЛИ:</w:t>
      </w:r>
    </w:p>
    <w:p w:rsidR="00C61F9E" w:rsidRPr="001265C3" w:rsidRDefault="002A762C" w:rsidP="00C61F9E">
      <w:pPr>
        <w:spacing w:after="200"/>
        <w:ind w:firstLine="708"/>
        <w:jc w:val="both"/>
        <w:rPr>
          <w:rFonts w:eastAsiaTheme="minorHAnsi"/>
          <w:b w:val="0"/>
          <w:sz w:val="22"/>
          <w:szCs w:val="22"/>
          <w:lang w:eastAsia="en-US"/>
        </w:rPr>
      </w:pPr>
      <w:r w:rsidRPr="001265C3">
        <w:rPr>
          <w:rFonts w:eastAsiaTheme="minorHAnsi"/>
          <w:b w:val="0"/>
          <w:sz w:val="22"/>
          <w:szCs w:val="22"/>
          <w:lang w:eastAsia="en-US"/>
        </w:rPr>
        <w:t xml:space="preserve">Председатель конкурсной комиссии </w:t>
      </w:r>
      <w:r>
        <w:rPr>
          <w:rFonts w:eastAsiaTheme="minorHAnsi"/>
          <w:b w:val="0"/>
          <w:sz w:val="22"/>
          <w:szCs w:val="22"/>
          <w:lang w:eastAsia="en-US"/>
        </w:rPr>
        <w:t>генера</w:t>
      </w:r>
      <w:r w:rsidRPr="001265C3">
        <w:rPr>
          <w:rFonts w:eastAsiaTheme="minorHAnsi"/>
          <w:b w:val="0"/>
          <w:sz w:val="22"/>
          <w:szCs w:val="22"/>
          <w:lang w:eastAsia="en-US"/>
        </w:rPr>
        <w:t xml:space="preserve">льный директор – </w:t>
      </w:r>
      <w:r>
        <w:rPr>
          <w:rFonts w:eastAsiaTheme="minorHAnsi"/>
          <w:b w:val="0"/>
          <w:sz w:val="22"/>
          <w:szCs w:val="22"/>
          <w:lang w:eastAsia="en-US"/>
        </w:rPr>
        <w:t>Галицкий И.А.</w:t>
      </w:r>
      <w:r w:rsidRPr="001265C3">
        <w:rPr>
          <w:rFonts w:eastAsiaTheme="minorHAnsi"/>
          <w:b w:val="0"/>
          <w:sz w:val="22"/>
          <w:szCs w:val="22"/>
          <w:lang w:eastAsia="en-US"/>
        </w:rPr>
        <w:t xml:space="preserve">,  секретарь конкурсной комиссии инженер МТС – </w:t>
      </w:r>
      <w:r w:rsidR="001729D5">
        <w:rPr>
          <w:rFonts w:eastAsiaTheme="minorHAnsi"/>
          <w:b w:val="0"/>
          <w:sz w:val="22"/>
          <w:szCs w:val="22"/>
          <w:lang w:eastAsia="en-US"/>
        </w:rPr>
        <w:t>Мишенин</w:t>
      </w:r>
      <w:r w:rsidRPr="001265C3">
        <w:rPr>
          <w:rFonts w:eastAsiaTheme="minorHAnsi"/>
          <w:b w:val="0"/>
          <w:sz w:val="22"/>
          <w:szCs w:val="22"/>
          <w:lang w:eastAsia="en-US"/>
        </w:rPr>
        <w:t xml:space="preserve"> </w:t>
      </w:r>
      <w:r w:rsidR="001729D5">
        <w:rPr>
          <w:rFonts w:eastAsiaTheme="minorHAnsi"/>
          <w:b w:val="0"/>
          <w:sz w:val="22"/>
          <w:szCs w:val="22"/>
          <w:lang w:eastAsia="en-US"/>
        </w:rPr>
        <w:t>А</w:t>
      </w:r>
      <w:r w:rsidRPr="001265C3">
        <w:rPr>
          <w:rFonts w:eastAsiaTheme="minorHAnsi"/>
          <w:b w:val="0"/>
          <w:sz w:val="22"/>
          <w:szCs w:val="22"/>
          <w:lang w:eastAsia="en-US"/>
        </w:rPr>
        <w:t>.</w:t>
      </w:r>
      <w:r w:rsidR="001729D5">
        <w:rPr>
          <w:rFonts w:eastAsiaTheme="minorHAnsi"/>
          <w:b w:val="0"/>
          <w:sz w:val="22"/>
          <w:szCs w:val="22"/>
          <w:lang w:eastAsia="en-US"/>
        </w:rPr>
        <w:t>Е</w:t>
      </w:r>
      <w:r w:rsidRPr="001265C3">
        <w:rPr>
          <w:rFonts w:eastAsiaTheme="minorHAnsi"/>
          <w:b w:val="0"/>
          <w:sz w:val="22"/>
          <w:szCs w:val="22"/>
          <w:lang w:eastAsia="en-US"/>
        </w:rPr>
        <w:t>.,</w:t>
      </w:r>
      <w:r>
        <w:rPr>
          <w:rFonts w:eastAsiaTheme="minorHAnsi"/>
          <w:b w:val="0"/>
          <w:sz w:val="22"/>
          <w:szCs w:val="22"/>
          <w:lang w:eastAsia="en-US"/>
        </w:rPr>
        <w:t xml:space="preserve"> члены комиссии - - г</w:t>
      </w:r>
      <w:r w:rsidRPr="001265C3">
        <w:rPr>
          <w:rFonts w:eastAsiaTheme="minorHAnsi"/>
          <w:b w:val="0"/>
          <w:sz w:val="22"/>
          <w:szCs w:val="22"/>
          <w:lang w:eastAsia="en-US"/>
        </w:rPr>
        <w:t xml:space="preserve">лавный инженер </w:t>
      </w:r>
      <w:r>
        <w:rPr>
          <w:rFonts w:eastAsiaTheme="minorHAnsi"/>
          <w:b w:val="0"/>
          <w:sz w:val="22"/>
          <w:szCs w:val="22"/>
          <w:lang w:eastAsia="en-US"/>
        </w:rPr>
        <w:t>Шахов А.</w:t>
      </w:r>
      <w:proofErr w:type="gramStart"/>
      <w:r>
        <w:rPr>
          <w:rFonts w:eastAsiaTheme="minorHAnsi"/>
          <w:b w:val="0"/>
          <w:sz w:val="22"/>
          <w:szCs w:val="22"/>
          <w:lang w:eastAsia="en-US"/>
        </w:rPr>
        <w:t>Ю</w:t>
      </w:r>
      <w:proofErr w:type="gramEnd"/>
      <w:r>
        <w:rPr>
          <w:rFonts w:eastAsiaTheme="minorHAnsi"/>
          <w:b w:val="0"/>
          <w:sz w:val="22"/>
          <w:szCs w:val="22"/>
          <w:lang w:eastAsia="en-US"/>
        </w:rPr>
        <w:t xml:space="preserve"> , н</w:t>
      </w:r>
      <w:r w:rsidRPr="006A32F5">
        <w:rPr>
          <w:rFonts w:eastAsiaTheme="minorHAnsi"/>
          <w:b w:val="0"/>
          <w:sz w:val="22"/>
          <w:szCs w:val="22"/>
          <w:lang w:eastAsia="en-US"/>
        </w:rPr>
        <w:t>ачальник ФЭО</w:t>
      </w:r>
      <w:r w:rsidR="001729D5">
        <w:rPr>
          <w:rFonts w:eastAsiaTheme="minorHAnsi"/>
          <w:b w:val="0"/>
          <w:sz w:val="22"/>
          <w:szCs w:val="22"/>
          <w:lang w:eastAsia="en-US"/>
        </w:rPr>
        <w:t xml:space="preserve"> </w:t>
      </w:r>
      <w:proofErr w:type="spellStart"/>
      <w:r w:rsidRPr="006A32F5">
        <w:rPr>
          <w:rFonts w:eastAsiaTheme="minorHAnsi"/>
          <w:b w:val="0"/>
          <w:sz w:val="22"/>
          <w:szCs w:val="22"/>
          <w:lang w:eastAsia="en-US"/>
        </w:rPr>
        <w:t>Сбытова</w:t>
      </w:r>
      <w:proofErr w:type="spellEnd"/>
      <w:r>
        <w:rPr>
          <w:rFonts w:eastAsiaTheme="minorHAnsi"/>
          <w:b w:val="0"/>
          <w:sz w:val="22"/>
          <w:szCs w:val="22"/>
          <w:lang w:eastAsia="en-US"/>
        </w:rPr>
        <w:t xml:space="preserve"> Л.А., з</w:t>
      </w:r>
      <w:r w:rsidRPr="00CD4143">
        <w:rPr>
          <w:rFonts w:eastAsiaTheme="minorHAnsi"/>
          <w:b w:val="0"/>
          <w:sz w:val="22"/>
          <w:szCs w:val="22"/>
          <w:lang w:eastAsia="en-US"/>
        </w:rPr>
        <w:t xml:space="preserve">ам. </w:t>
      </w:r>
      <w:r>
        <w:rPr>
          <w:rFonts w:eastAsiaTheme="minorHAnsi"/>
          <w:b w:val="0"/>
          <w:sz w:val="22"/>
          <w:szCs w:val="22"/>
          <w:lang w:eastAsia="en-US"/>
        </w:rPr>
        <w:t>д</w:t>
      </w:r>
      <w:r w:rsidRPr="00CD4143">
        <w:rPr>
          <w:rFonts w:eastAsiaTheme="minorHAnsi"/>
          <w:b w:val="0"/>
          <w:sz w:val="22"/>
          <w:szCs w:val="22"/>
          <w:lang w:eastAsia="en-US"/>
        </w:rPr>
        <w:t>иректора по правовым вопросам</w:t>
      </w:r>
      <w:r>
        <w:rPr>
          <w:rFonts w:eastAsiaTheme="minorHAnsi"/>
          <w:b w:val="0"/>
          <w:sz w:val="22"/>
          <w:szCs w:val="22"/>
          <w:lang w:eastAsia="en-US"/>
        </w:rPr>
        <w:t xml:space="preserve"> Щепина И.В.</w:t>
      </w:r>
    </w:p>
    <w:p w:rsidR="00547740" w:rsidRPr="001265C3" w:rsidRDefault="00547740" w:rsidP="00547740">
      <w:pPr>
        <w:keepNext/>
        <w:jc w:val="both"/>
        <w:outlineLvl w:val="1"/>
        <w:rPr>
          <w:b w:val="0"/>
          <w:caps/>
          <w:sz w:val="22"/>
          <w:szCs w:val="22"/>
        </w:rPr>
      </w:pPr>
      <w:r w:rsidRPr="001265C3">
        <w:rPr>
          <w:caps/>
          <w:sz w:val="22"/>
          <w:szCs w:val="22"/>
        </w:rPr>
        <w:t>ВОПРОСЫ ЗАСЕДАНИЯ конкурсной КОМИССИИ</w:t>
      </w:r>
      <w:r w:rsidRPr="001265C3">
        <w:rPr>
          <w:b w:val="0"/>
          <w:caps/>
          <w:sz w:val="22"/>
          <w:szCs w:val="22"/>
        </w:rPr>
        <w:t>:</w:t>
      </w:r>
    </w:p>
    <w:p w:rsidR="00547740" w:rsidRPr="001265C3" w:rsidRDefault="00547740" w:rsidP="00547740">
      <w:pPr>
        <w:keepNext/>
        <w:numPr>
          <w:ilvl w:val="0"/>
          <w:numId w:val="2"/>
        </w:numPr>
        <w:suppressAutoHyphens/>
        <w:spacing w:before="240"/>
        <w:jc w:val="both"/>
        <w:outlineLvl w:val="2"/>
        <w:rPr>
          <w:i/>
          <w:sz w:val="22"/>
          <w:szCs w:val="22"/>
        </w:rPr>
      </w:pPr>
      <w:r w:rsidRPr="001265C3">
        <w:rPr>
          <w:i/>
          <w:sz w:val="22"/>
          <w:szCs w:val="22"/>
        </w:rPr>
        <w:t>Об одобрении отчета об оценке Предложений</w:t>
      </w:r>
    </w:p>
    <w:p w:rsidR="002A2EC9" w:rsidRDefault="002A2EC9" w:rsidP="00547740">
      <w:pPr>
        <w:jc w:val="both"/>
        <w:rPr>
          <w:b w:val="0"/>
          <w:sz w:val="22"/>
          <w:szCs w:val="22"/>
        </w:rPr>
      </w:pPr>
      <w:r w:rsidRPr="002A2EC9">
        <w:rPr>
          <w:b w:val="0"/>
          <w:sz w:val="22"/>
          <w:szCs w:val="22"/>
        </w:rPr>
        <w:t xml:space="preserve">Члены Конкурсной комиссии изучили поступившие </w:t>
      </w:r>
      <w:r>
        <w:rPr>
          <w:b w:val="0"/>
          <w:sz w:val="22"/>
          <w:szCs w:val="22"/>
        </w:rPr>
        <w:t xml:space="preserve">предложения. </w:t>
      </w:r>
    </w:p>
    <w:p w:rsidR="00E61717" w:rsidRPr="001265C3" w:rsidRDefault="00E61717" w:rsidP="00C11B49">
      <w:pPr>
        <w:pStyle w:val="a6"/>
        <w:numPr>
          <w:ilvl w:val="0"/>
          <w:numId w:val="2"/>
        </w:numPr>
        <w:jc w:val="both"/>
        <w:rPr>
          <w:rFonts w:eastAsiaTheme="minorHAnsi"/>
          <w:i/>
          <w:sz w:val="22"/>
          <w:szCs w:val="22"/>
          <w:lang w:eastAsia="en-US"/>
        </w:rPr>
      </w:pPr>
      <w:r w:rsidRPr="001265C3">
        <w:rPr>
          <w:rFonts w:eastAsiaTheme="minorHAnsi"/>
          <w:i/>
          <w:sz w:val="22"/>
          <w:szCs w:val="22"/>
          <w:lang w:eastAsia="en-US"/>
        </w:rPr>
        <w:t>Предложения к рассмотрению</w:t>
      </w:r>
    </w:p>
    <w:p w:rsidR="007E2D1A" w:rsidRPr="001265C3" w:rsidRDefault="002A2EC9" w:rsidP="007E2D1A">
      <w:pPr>
        <w:spacing w:after="200"/>
        <w:ind w:firstLine="708"/>
        <w:jc w:val="both"/>
        <w:rPr>
          <w:rFonts w:eastAsiaTheme="minorHAnsi"/>
          <w:b w:val="0"/>
          <w:sz w:val="22"/>
          <w:szCs w:val="22"/>
          <w:lang w:eastAsia="en-US"/>
        </w:rPr>
      </w:pPr>
      <w:r w:rsidRPr="002A2EC9">
        <w:rPr>
          <w:rFonts w:eastAsiaTheme="minorHAnsi"/>
          <w:b w:val="0"/>
          <w:sz w:val="22"/>
          <w:szCs w:val="22"/>
          <w:lang w:eastAsia="en-US"/>
        </w:rPr>
        <w:t xml:space="preserve">На рассмотрение было представлено </w:t>
      </w:r>
      <w:r w:rsidR="002A762C">
        <w:rPr>
          <w:rFonts w:eastAsiaTheme="minorHAnsi"/>
          <w:b w:val="0"/>
          <w:sz w:val="22"/>
          <w:szCs w:val="22"/>
          <w:lang w:eastAsia="en-US"/>
        </w:rPr>
        <w:t>1</w:t>
      </w:r>
      <w:r w:rsidRPr="002A2EC9">
        <w:rPr>
          <w:rFonts w:eastAsiaTheme="minorHAnsi"/>
          <w:b w:val="0"/>
          <w:sz w:val="22"/>
          <w:szCs w:val="22"/>
          <w:lang w:eastAsia="en-US"/>
        </w:rPr>
        <w:t xml:space="preserve"> (</w:t>
      </w:r>
      <w:r w:rsidR="002A762C">
        <w:rPr>
          <w:rFonts w:eastAsiaTheme="minorHAnsi"/>
          <w:b w:val="0"/>
          <w:sz w:val="22"/>
          <w:szCs w:val="22"/>
          <w:lang w:eastAsia="en-US"/>
        </w:rPr>
        <w:t>одно</w:t>
      </w:r>
      <w:r w:rsidRPr="002A2EC9">
        <w:rPr>
          <w:rFonts w:eastAsiaTheme="minorHAnsi"/>
          <w:b w:val="0"/>
          <w:sz w:val="22"/>
          <w:szCs w:val="22"/>
          <w:lang w:eastAsia="en-US"/>
        </w:rPr>
        <w:t>) предложени</w:t>
      </w:r>
      <w:r w:rsidR="002A762C">
        <w:rPr>
          <w:rFonts w:eastAsiaTheme="minorHAnsi"/>
          <w:b w:val="0"/>
          <w:sz w:val="22"/>
          <w:szCs w:val="22"/>
          <w:lang w:eastAsia="en-US"/>
        </w:rPr>
        <w:t>е</w:t>
      </w:r>
      <w:r w:rsidRPr="002A2EC9">
        <w:rPr>
          <w:rFonts w:eastAsiaTheme="minorHAnsi"/>
          <w:b w:val="0"/>
          <w:sz w:val="22"/>
          <w:szCs w:val="22"/>
          <w:lang w:eastAsia="en-US"/>
        </w:rPr>
        <w:t>:</w:t>
      </w:r>
    </w:p>
    <w:tbl>
      <w:tblPr>
        <w:tblW w:w="9748" w:type="dxa"/>
        <w:jc w:val="center"/>
        <w:tblInd w:w="-1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23"/>
        <w:gridCol w:w="2638"/>
        <w:gridCol w:w="3119"/>
        <w:gridCol w:w="1525"/>
        <w:gridCol w:w="1843"/>
      </w:tblGrid>
      <w:tr w:rsidR="002A2EC9" w:rsidRPr="001265C3" w:rsidTr="00D235C1">
        <w:trPr>
          <w:trHeight w:val="423"/>
          <w:tblHeader/>
          <w:jc w:val="center"/>
        </w:trPr>
        <w:tc>
          <w:tcPr>
            <w:tcW w:w="623" w:type="dxa"/>
          </w:tcPr>
          <w:p w:rsidR="002A2EC9" w:rsidRPr="001265C3" w:rsidRDefault="002A2EC9" w:rsidP="007E2D1A">
            <w:pPr>
              <w:keepNext/>
              <w:spacing w:before="40" w:after="40"/>
              <w:ind w:left="57" w:right="57"/>
              <w:jc w:val="both"/>
              <w:rPr>
                <w:b w:val="0"/>
                <w:snapToGrid w:val="0"/>
                <w:sz w:val="22"/>
                <w:szCs w:val="22"/>
              </w:rPr>
            </w:pPr>
            <w:r w:rsidRPr="001265C3">
              <w:rPr>
                <w:b w:val="0"/>
                <w:snapToGrid w:val="0"/>
                <w:sz w:val="22"/>
                <w:szCs w:val="22"/>
              </w:rPr>
              <w:t>№</w:t>
            </w:r>
          </w:p>
          <w:p w:rsidR="002A2EC9" w:rsidRPr="001265C3" w:rsidRDefault="002A2EC9" w:rsidP="00D235C1">
            <w:pPr>
              <w:keepNext/>
              <w:spacing w:before="40" w:after="40"/>
              <w:ind w:left="57" w:right="57"/>
              <w:jc w:val="both"/>
              <w:rPr>
                <w:b w:val="0"/>
                <w:snapToGrid w:val="0"/>
                <w:sz w:val="22"/>
                <w:szCs w:val="22"/>
              </w:rPr>
            </w:pPr>
            <w:proofErr w:type="spellStart"/>
            <w:proofErr w:type="gramStart"/>
            <w:r w:rsidRPr="001265C3">
              <w:rPr>
                <w:b w:val="0"/>
                <w:snapToGrid w:val="0"/>
                <w:sz w:val="22"/>
                <w:szCs w:val="22"/>
              </w:rPr>
              <w:t>п</w:t>
            </w:r>
            <w:proofErr w:type="spellEnd"/>
            <w:proofErr w:type="gramEnd"/>
            <w:r w:rsidRPr="001265C3">
              <w:rPr>
                <w:b w:val="0"/>
                <w:snapToGrid w:val="0"/>
                <w:sz w:val="22"/>
                <w:szCs w:val="22"/>
              </w:rPr>
              <w:t>/</w:t>
            </w:r>
            <w:proofErr w:type="spellStart"/>
            <w:r w:rsidR="00D235C1">
              <w:rPr>
                <w:b w:val="0"/>
                <w:snapToGrid w:val="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638" w:type="dxa"/>
          </w:tcPr>
          <w:p w:rsidR="002A2EC9" w:rsidRPr="001265C3" w:rsidRDefault="002A2EC9" w:rsidP="007E2D1A">
            <w:pPr>
              <w:keepNext/>
              <w:spacing w:before="40" w:after="40"/>
              <w:ind w:left="57" w:right="57"/>
              <w:jc w:val="both"/>
              <w:rPr>
                <w:b w:val="0"/>
                <w:snapToGrid w:val="0"/>
                <w:sz w:val="22"/>
                <w:szCs w:val="22"/>
              </w:rPr>
            </w:pPr>
            <w:r w:rsidRPr="001265C3">
              <w:rPr>
                <w:b w:val="0"/>
                <w:snapToGrid w:val="0"/>
                <w:sz w:val="22"/>
                <w:szCs w:val="22"/>
              </w:rPr>
              <w:t xml:space="preserve">Наименование Участника конкурса и его адрес </w:t>
            </w:r>
          </w:p>
        </w:tc>
        <w:tc>
          <w:tcPr>
            <w:tcW w:w="3119" w:type="dxa"/>
          </w:tcPr>
          <w:p w:rsidR="002A2EC9" w:rsidRPr="001265C3" w:rsidRDefault="002A2EC9" w:rsidP="007E2D1A">
            <w:pPr>
              <w:keepNext/>
              <w:spacing w:before="40" w:after="40"/>
              <w:ind w:left="57" w:right="57"/>
              <w:jc w:val="both"/>
              <w:rPr>
                <w:b w:val="0"/>
                <w:snapToGrid w:val="0"/>
                <w:sz w:val="22"/>
                <w:szCs w:val="22"/>
              </w:rPr>
            </w:pPr>
            <w:r w:rsidRPr="001265C3">
              <w:rPr>
                <w:b w:val="0"/>
                <w:snapToGrid w:val="0"/>
                <w:sz w:val="22"/>
                <w:szCs w:val="22"/>
              </w:rPr>
              <w:t>Предмет и общая цена заявки на участие в конкурсе</w:t>
            </w:r>
          </w:p>
        </w:tc>
        <w:tc>
          <w:tcPr>
            <w:tcW w:w="1525" w:type="dxa"/>
          </w:tcPr>
          <w:p w:rsidR="002A2EC9" w:rsidRPr="001265C3" w:rsidRDefault="002A2EC9" w:rsidP="007E2D1A">
            <w:pPr>
              <w:keepNext/>
              <w:spacing w:before="40" w:after="40"/>
              <w:ind w:left="57" w:right="57"/>
              <w:jc w:val="both"/>
              <w:rPr>
                <w:b w:val="0"/>
                <w:snapToGrid w:val="0"/>
                <w:sz w:val="22"/>
                <w:szCs w:val="22"/>
              </w:rPr>
            </w:pPr>
            <w:r w:rsidRPr="001265C3">
              <w:rPr>
                <w:b w:val="0"/>
                <w:snapToGrid w:val="0"/>
                <w:sz w:val="22"/>
                <w:szCs w:val="22"/>
              </w:rPr>
              <w:t>Срок исполнения</w:t>
            </w:r>
          </w:p>
        </w:tc>
        <w:tc>
          <w:tcPr>
            <w:tcW w:w="1843" w:type="dxa"/>
          </w:tcPr>
          <w:p w:rsidR="002A2EC9" w:rsidRPr="001265C3" w:rsidRDefault="002A2EC9" w:rsidP="00E8512A">
            <w:pPr>
              <w:keepNext/>
              <w:spacing w:before="40" w:after="40"/>
              <w:ind w:left="57" w:right="57"/>
              <w:jc w:val="both"/>
              <w:rPr>
                <w:b w:val="0"/>
                <w:snapToGrid w:val="0"/>
                <w:sz w:val="22"/>
                <w:szCs w:val="22"/>
              </w:rPr>
            </w:pPr>
            <w:r w:rsidRPr="001265C3">
              <w:rPr>
                <w:b w:val="0"/>
                <w:snapToGrid w:val="0"/>
                <w:sz w:val="22"/>
                <w:szCs w:val="22"/>
              </w:rPr>
              <w:t>Примечания</w:t>
            </w:r>
          </w:p>
        </w:tc>
      </w:tr>
      <w:tr w:rsidR="002A2EC9" w:rsidRPr="001265C3" w:rsidTr="00D235C1">
        <w:trPr>
          <w:trHeight w:val="424"/>
          <w:jc w:val="center"/>
        </w:trPr>
        <w:tc>
          <w:tcPr>
            <w:tcW w:w="623" w:type="dxa"/>
          </w:tcPr>
          <w:p w:rsidR="002A2EC9" w:rsidRPr="001265C3" w:rsidRDefault="002A2EC9" w:rsidP="007E2D1A">
            <w:pPr>
              <w:numPr>
                <w:ilvl w:val="0"/>
                <w:numId w:val="5"/>
              </w:numPr>
              <w:spacing w:after="200" w:line="276" w:lineRule="auto"/>
              <w:jc w:val="both"/>
              <w:rPr>
                <w:rFonts w:eastAsiaTheme="min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638" w:type="dxa"/>
          </w:tcPr>
          <w:p w:rsidR="00261511" w:rsidRPr="001265C3" w:rsidRDefault="00F03644" w:rsidP="0050487C">
            <w:pPr>
              <w:spacing w:before="40" w:after="40"/>
              <w:ind w:right="57"/>
              <w:jc w:val="both"/>
              <w:rPr>
                <w:b w:val="0"/>
                <w:snapToGrid w:val="0"/>
                <w:sz w:val="22"/>
                <w:szCs w:val="22"/>
              </w:rPr>
            </w:pPr>
            <w:r>
              <w:rPr>
                <w:b w:val="0"/>
                <w:snapToGrid w:val="0"/>
                <w:sz w:val="22"/>
                <w:szCs w:val="22"/>
              </w:rPr>
              <w:t xml:space="preserve">ООО </w:t>
            </w:r>
            <w:r w:rsidR="0050487C">
              <w:rPr>
                <w:b w:val="0"/>
                <w:snapToGrid w:val="0"/>
                <w:sz w:val="22"/>
                <w:szCs w:val="22"/>
              </w:rPr>
              <w:t>«ТГС Эксперт»</w:t>
            </w:r>
          </w:p>
        </w:tc>
        <w:tc>
          <w:tcPr>
            <w:tcW w:w="3119" w:type="dxa"/>
          </w:tcPr>
          <w:p w:rsidR="002A2EC9" w:rsidRPr="001265C3" w:rsidRDefault="00347B96" w:rsidP="0050487C">
            <w:pPr>
              <w:spacing w:before="40" w:after="40"/>
              <w:ind w:left="57" w:right="57"/>
              <w:jc w:val="both"/>
              <w:rPr>
                <w:b w:val="0"/>
                <w:snapToGrid w:val="0"/>
                <w:sz w:val="22"/>
                <w:szCs w:val="22"/>
              </w:rPr>
            </w:pPr>
            <w:r>
              <w:rPr>
                <w:rStyle w:val="a9"/>
                <w:sz w:val="22"/>
                <w:szCs w:val="22"/>
                <w:u w:val="none"/>
              </w:rPr>
              <w:t>П</w:t>
            </w:r>
            <w:r w:rsidR="00C61F9E" w:rsidRPr="00C61F9E">
              <w:rPr>
                <w:rStyle w:val="a9"/>
                <w:sz w:val="22"/>
                <w:szCs w:val="22"/>
                <w:u w:val="none"/>
              </w:rPr>
              <w:t>редложени</w:t>
            </w:r>
            <w:r>
              <w:rPr>
                <w:rStyle w:val="a9"/>
                <w:sz w:val="22"/>
                <w:szCs w:val="22"/>
                <w:u w:val="none"/>
              </w:rPr>
              <w:t>е</w:t>
            </w:r>
            <w:r w:rsidR="001729D5">
              <w:rPr>
                <w:rStyle w:val="a9"/>
                <w:sz w:val="22"/>
                <w:szCs w:val="22"/>
                <w:u w:val="none"/>
              </w:rPr>
              <w:t xml:space="preserve"> </w:t>
            </w:r>
            <w:r w:rsidR="00F03644" w:rsidRPr="00C61F9E">
              <w:rPr>
                <w:rStyle w:val="a9"/>
                <w:sz w:val="22"/>
                <w:szCs w:val="22"/>
                <w:u w:val="none"/>
              </w:rPr>
              <w:t xml:space="preserve">на </w:t>
            </w:r>
            <w:r w:rsidR="0050487C" w:rsidRPr="0050487C">
              <w:rPr>
                <w:rStyle w:val="a9"/>
                <w:sz w:val="22"/>
                <w:szCs w:val="22"/>
                <w:u w:val="none"/>
              </w:rPr>
              <w:t>ремонт-строительство</w:t>
            </w:r>
            <w:r w:rsidR="0050487C">
              <w:rPr>
                <w:rStyle w:val="a9"/>
                <w:sz w:val="22"/>
                <w:szCs w:val="22"/>
                <w:u w:val="none"/>
              </w:rPr>
              <w:t>,</w:t>
            </w:r>
            <w:r w:rsidR="0050487C" w:rsidRPr="0050487C">
              <w:rPr>
                <w:rStyle w:val="a9"/>
                <w:sz w:val="22"/>
                <w:szCs w:val="22"/>
                <w:u w:val="none"/>
              </w:rPr>
              <w:t xml:space="preserve"> работы сооружений ПС 35/6 кВ №2</w:t>
            </w:r>
            <w:r w:rsidR="001729D5" w:rsidRPr="001265C3">
              <w:rPr>
                <w:rFonts w:eastAsiaTheme="minorHAnsi"/>
                <w:b w:val="0"/>
                <w:snapToGrid w:val="0"/>
                <w:sz w:val="22"/>
                <w:szCs w:val="22"/>
                <w:lang w:eastAsia="en-US"/>
              </w:rPr>
              <w:t xml:space="preserve"> </w:t>
            </w:r>
            <w:r w:rsidR="002A2EC9" w:rsidRPr="001265C3">
              <w:rPr>
                <w:rFonts w:eastAsiaTheme="minorHAnsi"/>
                <w:b w:val="0"/>
                <w:snapToGrid w:val="0"/>
                <w:sz w:val="22"/>
                <w:szCs w:val="22"/>
                <w:lang w:eastAsia="en-US"/>
              </w:rPr>
              <w:t xml:space="preserve">– </w:t>
            </w:r>
            <w:r w:rsidR="0050487C">
              <w:rPr>
                <w:rFonts w:eastAsiaTheme="minorHAnsi"/>
                <w:snapToGrid w:val="0"/>
                <w:sz w:val="22"/>
                <w:szCs w:val="22"/>
                <w:lang w:eastAsia="en-US"/>
              </w:rPr>
              <w:t>1 347 781</w:t>
            </w:r>
            <w:r w:rsidR="00D235C1">
              <w:rPr>
                <w:rFonts w:eastAsiaTheme="minorHAnsi"/>
                <w:snapToGrid w:val="0"/>
                <w:sz w:val="22"/>
                <w:szCs w:val="22"/>
                <w:lang w:eastAsia="en-US"/>
              </w:rPr>
              <w:t>,0</w:t>
            </w:r>
            <w:r w:rsidR="0050487C">
              <w:rPr>
                <w:rFonts w:eastAsiaTheme="minorHAnsi"/>
                <w:snapToGrid w:val="0"/>
                <w:sz w:val="22"/>
                <w:szCs w:val="22"/>
                <w:lang w:eastAsia="en-US"/>
              </w:rPr>
              <w:t>3</w:t>
            </w:r>
            <w:r w:rsidR="001729D5">
              <w:rPr>
                <w:rFonts w:eastAsia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  <w:r w:rsidR="00D074A6">
              <w:rPr>
                <w:rFonts w:eastAsiaTheme="minorHAnsi"/>
                <w:snapToGrid w:val="0"/>
                <w:sz w:val="22"/>
                <w:szCs w:val="22"/>
                <w:lang w:eastAsia="en-US"/>
              </w:rPr>
              <w:t>руб.</w:t>
            </w:r>
            <w:r w:rsidR="001729D5">
              <w:rPr>
                <w:rFonts w:eastAsia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  <w:r w:rsidR="00073B19" w:rsidRPr="00073B19">
              <w:rPr>
                <w:rFonts w:eastAsiaTheme="minorHAnsi"/>
                <w:b w:val="0"/>
                <w:snapToGrid w:val="0"/>
                <w:sz w:val="22"/>
                <w:szCs w:val="22"/>
                <w:lang w:eastAsia="en-US"/>
              </w:rPr>
              <w:t>(</w:t>
            </w:r>
            <w:r w:rsidR="001729D5">
              <w:rPr>
                <w:rFonts w:eastAsiaTheme="minorHAnsi"/>
                <w:b w:val="0"/>
                <w:snapToGrid w:val="0"/>
                <w:sz w:val="22"/>
                <w:szCs w:val="22"/>
                <w:lang w:eastAsia="en-US"/>
              </w:rPr>
              <w:t>с учетом НДС</w:t>
            </w:r>
            <w:r w:rsidR="00073B19" w:rsidRPr="00073B19">
              <w:rPr>
                <w:rFonts w:eastAsiaTheme="minorHAnsi"/>
                <w:b w:val="0"/>
                <w:snapToGrid w:val="0"/>
                <w:sz w:val="22"/>
                <w:szCs w:val="22"/>
                <w:lang w:eastAsia="en-US"/>
              </w:rPr>
              <w:t>)</w:t>
            </w:r>
            <w:r w:rsidR="002A2EC9" w:rsidRPr="00073B19">
              <w:rPr>
                <w:rFonts w:eastAsiaTheme="minorHAnsi"/>
                <w:b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25" w:type="dxa"/>
          </w:tcPr>
          <w:p w:rsidR="002A2EC9" w:rsidRPr="001265C3" w:rsidRDefault="00F03644" w:rsidP="0050487C">
            <w:pPr>
              <w:spacing w:before="40" w:after="40"/>
              <w:ind w:left="57" w:right="57"/>
              <w:jc w:val="both"/>
              <w:rPr>
                <w:b w:val="0"/>
                <w:snapToGrid w:val="0"/>
                <w:sz w:val="22"/>
                <w:szCs w:val="22"/>
              </w:rPr>
            </w:pPr>
            <w:r w:rsidRPr="00F03644">
              <w:rPr>
                <w:b w:val="0"/>
                <w:snapToGrid w:val="0"/>
                <w:sz w:val="22"/>
                <w:szCs w:val="22"/>
              </w:rPr>
              <w:t xml:space="preserve">с </w:t>
            </w:r>
            <w:r w:rsidR="00D235C1">
              <w:rPr>
                <w:b w:val="0"/>
                <w:snapToGrid w:val="0"/>
                <w:sz w:val="22"/>
                <w:szCs w:val="22"/>
              </w:rPr>
              <w:t>момента подписания и до</w:t>
            </w:r>
            <w:r w:rsidRPr="00F03644">
              <w:rPr>
                <w:b w:val="0"/>
                <w:snapToGrid w:val="0"/>
                <w:sz w:val="22"/>
                <w:szCs w:val="22"/>
              </w:rPr>
              <w:t xml:space="preserve"> </w:t>
            </w:r>
            <w:r w:rsidR="001729D5">
              <w:rPr>
                <w:b w:val="0"/>
                <w:snapToGrid w:val="0"/>
                <w:sz w:val="22"/>
                <w:szCs w:val="22"/>
              </w:rPr>
              <w:t>3</w:t>
            </w:r>
            <w:r w:rsidR="0050487C">
              <w:rPr>
                <w:b w:val="0"/>
                <w:snapToGrid w:val="0"/>
                <w:sz w:val="22"/>
                <w:szCs w:val="22"/>
              </w:rPr>
              <w:t>0</w:t>
            </w:r>
            <w:r w:rsidR="001729D5">
              <w:rPr>
                <w:b w:val="0"/>
                <w:snapToGrid w:val="0"/>
                <w:sz w:val="22"/>
                <w:szCs w:val="22"/>
              </w:rPr>
              <w:t>.</w:t>
            </w:r>
            <w:r w:rsidR="0050487C">
              <w:rPr>
                <w:b w:val="0"/>
                <w:snapToGrid w:val="0"/>
                <w:sz w:val="22"/>
                <w:szCs w:val="22"/>
              </w:rPr>
              <w:t>09</w:t>
            </w:r>
            <w:r w:rsidR="001729D5">
              <w:rPr>
                <w:b w:val="0"/>
                <w:snapToGrid w:val="0"/>
                <w:sz w:val="22"/>
                <w:szCs w:val="22"/>
              </w:rPr>
              <w:t>.201</w:t>
            </w:r>
            <w:r w:rsidR="00D235C1">
              <w:rPr>
                <w:b w:val="0"/>
                <w:snapToGrid w:val="0"/>
                <w:sz w:val="22"/>
                <w:szCs w:val="22"/>
              </w:rPr>
              <w:t>7</w:t>
            </w:r>
            <w:r w:rsidR="001729D5">
              <w:rPr>
                <w:b w:val="0"/>
                <w:snapToGrid w:val="0"/>
                <w:sz w:val="22"/>
                <w:szCs w:val="22"/>
              </w:rPr>
              <w:t xml:space="preserve"> </w:t>
            </w:r>
            <w:r w:rsidRPr="00F03644">
              <w:rPr>
                <w:b w:val="0"/>
                <w:snapToGrid w:val="0"/>
                <w:sz w:val="22"/>
                <w:szCs w:val="22"/>
              </w:rPr>
              <w:t>г.</w:t>
            </w:r>
          </w:p>
        </w:tc>
        <w:tc>
          <w:tcPr>
            <w:tcW w:w="1843" w:type="dxa"/>
          </w:tcPr>
          <w:p w:rsidR="000E448C" w:rsidRDefault="000E448C" w:rsidP="000E448C">
            <w:pPr>
              <w:spacing w:before="40" w:after="40"/>
              <w:ind w:left="57" w:right="57"/>
              <w:jc w:val="both"/>
              <w:rPr>
                <w:b w:val="0"/>
                <w:snapToGrid w:val="0"/>
                <w:sz w:val="22"/>
                <w:szCs w:val="22"/>
              </w:rPr>
            </w:pPr>
            <w:r>
              <w:rPr>
                <w:b w:val="0"/>
                <w:snapToGrid w:val="0"/>
                <w:sz w:val="22"/>
                <w:szCs w:val="22"/>
              </w:rPr>
              <w:t xml:space="preserve">Порядок оплаты: </w:t>
            </w:r>
          </w:p>
          <w:p w:rsidR="002A2EC9" w:rsidRPr="001265C3" w:rsidRDefault="00D235C1" w:rsidP="001729D5">
            <w:pPr>
              <w:spacing w:before="40" w:after="40"/>
              <w:ind w:left="57" w:right="57"/>
              <w:jc w:val="both"/>
              <w:rPr>
                <w:b w:val="0"/>
                <w:snapToGrid w:val="0"/>
                <w:sz w:val="22"/>
                <w:szCs w:val="22"/>
              </w:rPr>
            </w:pPr>
            <w:r>
              <w:rPr>
                <w:b w:val="0"/>
                <w:snapToGrid w:val="0"/>
                <w:sz w:val="22"/>
                <w:szCs w:val="22"/>
              </w:rPr>
              <w:t>Согласно Спецификации к договору</w:t>
            </w:r>
          </w:p>
        </w:tc>
      </w:tr>
    </w:tbl>
    <w:p w:rsidR="002A762C" w:rsidRPr="00FF3DCB" w:rsidRDefault="002A762C" w:rsidP="002A762C">
      <w:pPr>
        <w:keepNext/>
        <w:jc w:val="both"/>
        <w:outlineLvl w:val="1"/>
        <w:rPr>
          <w:caps/>
          <w:sz w:val="22"/>
          <w:szCs w:val="22"/>
        </w:rPr>
      </w:pPr>
      <w:r w:rsidRPr="005F7365">
        <w:rPr>
          <w:sz w:val="22"/>
          <w:szCs w:val="22"/>
        </w:rPr>
        <w:t>РЕШИЛИ</w:t>
      </w:r>
      <w:r w:rsidRPr="001265C3">
        <w:rPr>
          <w:caps/>
          <w:sz w:val="22"/>
          <w:szCs w:val="22"/>
        </w:rPr>
        <w:t>:</w:t>
      </w:r>
    </w:p>
    <w:p w:rsidR="002A762C" w:rsidRPr="00BF5A9F" w:rsidRDefault="002A762C" w:rsidP="002A762C">
      <w:pPr>
        <w:spacing w:before="40" w:after="40"/>
        <w:ind w:right="57"/>
        <w:jc w:val="both"/>
        <w:rPr>
          <w:b w:val="0"/>
          <w:snapToGrid w:val="0"/>
          <w:sz w:val="22"/>
          <w:szCs w:val="22"/>
        </w:rPr>
      </w:pPr>
      <w:r>
        <w:rPr>
          <w:b w:val="0"/>
          <w:sz w:val="24"/>
          <w:szCs w:val="24"/>
        </w:rPr>
        <w:t xml:space="preserve">1. </w:t>
      </w:r>
      <w:r w:rsidRPr="006D7908">
        <w:rPr>
          <w:b w:val="0"/>
          <w:sz w:val="22"/>
          <w:szCs w:val="22"/>
        </w:rPr>
        <w:t>Признать</w:t>
      </w:r>
      <w:r w:rsidRPr="006D7908">
        <w:rPr>
          <w:b w:val="0"/>
          <w:snapToGrid w:val="0"/>
          <w:sz w:val="22"/>
          <w:szCs w:val="22"/>
        </w:rPr>
        <w:t xml:space="preserve"> предложение </w:t>
      </w:r>
      <w:r w:rsidR="0050487C">
        <w:rPr>
          <w:b w:val="0"/>
          <w:snapToGrid w:val="0"/>
          <w:sz w:val="22"/>
          <w:szCs w:val="22"/>
        </w:rPr>
        <w:t>ООО «ТГС Эксперт»</w:t>
      </w:r>
      <w:r w:rsidR="001729D5">
        <w:rPr>
          <w:b w:val="0"/>
          <w:snapToGrid w:val="0"/>
          <w:sz w:val="22"/>
          <w:szCs w:val="22"/>
        </w:rPr>
        <w:t xml:space="preserve"> </w:t>
      </w:r>
      <w:r w:rsidRPr="006D7908">
        <w:rPr>
          <w:b w:val="0"/>
          <w:sz w:val="22"/>
          <w:szCs w:val="22"/>
        </w:rPr>
        <w:t>соответствующим условиям запроса предложений.</w:t>
      </w:r>
    </w:p>
    <w:p w:rsidR="002A762C" w:rsidRPr="006D7908" w:rsidRDefault="002A762C" w:rsidP="002A762C">
      <w:pPr>
        <w:keepNext/>
        <w:jc w:val="both"/>
        <w:rPr>
          <w:b w:val="0"/>
          <w:sz w:val="22"/>
          <w:szCs w:val="22"/>
        </w:rPr>
      </w:pPr>
      <w:r w:rsidRPr="006D7908">
        <w:rPr>
          <w:b w:val="0"/>
          <w:sz w:val="22"/>
          <w:szCs w:val="22"/>
        </w:rPr>
        <w:t>2. В связи с тем, что получена только одна заявка на участие в запросе предложений, в соответствии с п.15.7.</w:t>
      </w:r>
      <w:r>
        <w:rPr>
          <w:b w:val="0"/>
          <w:sz w:val="22"/>
          <w:szCs w:val="22"/>
        </w:rPr>
        <w:t>9</w:t>
      </w:r>
      <w:r w:rsidRPr="006D7908">
        <w:rPr>
          <w:b w:val="0"/>
          <w:sz w:val="22"/>
          <w:szCs w:val="22"/>
        </w:rPr>
        <w:t>. положения о закупках запрос предложения признан несостоявшимся.</w:t>
      </w:r>
    </w:p>
    <w:p w:rsidR="002A762C" w:rsidRPr="006D7908" w:rsidRDefault="002A762C" w:rsidP="002A762C">
      <w:pPr>
        <w:jc w:val="both"/>
        <w:rPr>
          <w:b w:val="0"/>
          <w:sz w:val="22"/>
          <w:szCs w:val="22"/>
        </w:rPr>
      </w:pPr>
      <w:r w:rsidRPr="006D7908">
        <w:rPr>
          <w:b w:val="0"/>
          <w:sz w:val="22"/>
          <w:szCs w:val="22"/>
        </w:rPr>
        <w:t>3. В соответствии с п.15.10.1, и п.15.7.</w:t>
      </w:r>
      <w:r>
        <w:rPr>
          <w:b w:val="0"/>
          <w:sz w:val="22"/>
          <w:szCs w:val="22"/>
        </w:rPr>
        <w:t>10</w:t>
      </w:r>
      <w:r w:rsidRPr="006D7908">
        <w:rPr>
          <w:b w:val="0"/>
          <w:sz w:val="22"/>
          <w:szCs w:val="22"/>
        </w:rPr>
        <w:t>. Заказчик заключает договор с единственным источником.</w:t>
      </w:r>
    </w:p>
    <w:p w:rsidR="003F178E" w:rsidRPr="006D7908" w:rsidRDefault="002A762C" w:rsidP="002A762C">
      <w:pPr>
        <w:spacing w:before="40" w:after="40"/>
        <w:ind w:right="57"/>
        <w:jc w:val="both"/>
        <w:rPr>
          <w:sz w:val="22"/>
          <w:szCs w:val="22"/>
        </w:rPr>
      </w:pPr>
      <w:r w:rsidRPr="006D7908">
        <w:rPr>
          <w:b w:val="0"/>
          <w:sz w:val="22"/>
          <w:szCs w:val="22"/>
        </w:rPr>
        <w:t xml:space="preserve">4. В порядке п.5.16.4 заключить договор </w:t>
      </w:r>
      <w:r w:rsidR="0007763F">
        <w:rPr>
          <w:rStyle w:val="a9"/>
          <w:sz w:val="22"/>
          <w:szCs w:val="22"/>
          <w:u w:val="none"/>
        </w:rPr>
        <w:t xml:space="preserve">оказании возмездных услуг </w:t>
      </w:r>
      <w:r>
        <w:rPr>
          <w:rFonts w:eastAsiaTheme="minorHAnsi"/>
          <w:b w:val="0"/>
          <w:sz w:val="22"/>
          <w:szCs w:val="22"/>
          <w:lang w:eastAsia="en-US"/>
        </w:rPr>
        <w:t xml:space="preserve">с </w:t>
      </w:r>
      <w:r w:rsidR="0050487C">
        <w:rPr>
          <w:b w:val="0"/>
          <w:snapToGrid w:val="0"/>
          <w:sz w:val="22"/>
          <w:szCs w:val="22"/>
        </w:rPr>
        <w:t>ООО «ТГС Эксперт»</w:t>
      </w:r>
      <w:r w:rsidR="0007763F">
        <w:rPr>
          <w:b w:val="0"/>
          <w:snapToGrid w:val="0"/>
          <w:sz w:val="22"/>
          <w:szCs w:val="22"/>
        </w:rPr>
        <w:t xml:space="preserve"> </w:t>
      </w:r>
      <w:r w:rsidRPr="006D7908">
        <w:rPr>
          <w:b w:val="0"/>
          <w:snapToGrid w:val="0"/>
          <w:sz w:val="22"/>
          <w:szCs w:val="22"/>
        </w:rPr>
        <w:t xml:space="preserve">на условиях согласно представленному предложению </w:t>
      </w:r>
      <w:r w:rsidRPr="006D7908">
        <w:rPr>
          <w:rFonts w:eastAsiaTheme="minorHAnsi"/>
          <w:b w:val="0"/>
          <w:sz w:val="22"/>
          <w:szCs w:val="22"/>
          <w:lang w:eastAsia="en-US"/>
        </w:rPr>
        <w:t>на сумму</w:t>
      </w:r>
      <w:r w:rsidR="0007763F">
        <w:rPr>
          <w:rFonts w:eastAsiaTheme="minorHAnsi"/>
          <w:b w:val="0"/>
          <w:sz w:val="22"/>
          <w:szCs w:val="22"/>
          <w:lang w:eastAsia="en-US"/>
        </w:rPr>
        <w:t xml:space="preserve"> </w:t>
      </w:r>
      <w:r w:rsidRPr="006D7908">
        <w:rPr>
          <w:rFonts w:eastAsiaTheme="minorHAnsi"/>
          <w:b w:val="0"/>
          <w:snapToGrid w:val="0"/>
          <w:sz w:val="22"/>
          <w:szCs w:val="22"/>
          <w:lang w:eastAsia="en-US"/>
        </w:rPr>
        <w:t xml:space="preserve">– </w:t>
      </w:r>
      <w:r w:rsidR="0050487C">
        <w:rPr>
          <w:rFonts w:eastAsiaTheme="minorHAnsi"/>
          <w:snapToGrid w:val="0"/>
          <w:sz w:val="22"/>
          <w:szCs w:val="22"/>
          <w:lang w:eastAsia="en-US"/>
        </w:rPr>
        <w:t>1 347 781,03</w:t>
      </w:r>
      <w:r>
        <w:rPr>
          <w:rFonts w:eastAsiaTheme="minorHAnsi"/>
          <w:snapToGrid w:val="0"/>
          <w:sz w:val="22"/>
          <w:szCs w:val="22"/>
          <w:lang w:eastAsia="en-US"/>
        </w:rPr>
        <w:t xml:space="preserve"> руб. </w:t>
      </w:r>
      <w:r w:rsidR="00073B19" w:rsidRPr="00073B19">
        <w:rPr>
          <w:rFonts w:eastAsiaTheme="minorHAnsi"/>
          <w:b w:val="0"/>
          <w:snapToGrid w:val="0"/>
          <w:sz w:val="22"/>
          <w:szCs w:val="22"/>
          <w:lang w:eastAsia="en-US"/>
        </w:rPr>
        <w:t>(</w:t>
      </w:r>
      <w:r w:rsidR="0007763F">
        <w:rPr>
          <w:rFonts w:eastAsiaTheme="minorHAnsi"/>
          <w:b w:val="0"/>
          <w:snapToGrid w:val="0"/>
          <w:sz w:val="22"/>
          <w:szCs w:val="22"/>
          <w:lang w:eastAsia="en-US"/>
        </w:rPr>
        <w:t>с учетом НДС</w:t>
      </w:r>
      <w:r w:rsidR="00073B19" w:rsidRPr="00073B19">
        <w:rPr>
          <w:rFonts w:eastAsiaTheme="minorHAnsi"/>
          <w:b w:val="0"/>
          <w:snapToGrid w:val="0"/>
          <w:sz w:val="22"/>
          <w:szCs w:val="22"/>
          <w:lang w:eastAsia="en-US"/>
        </w:rPr>
        <w:t>).</w:t>
      </w:r>
    </w:p>
    <w:p w:rsidR="000E448C" w:rsidRDefault="000E448C" w:rsidP="002A2EC9">
      <w:pPr>
        <w:keepNext/>
        <w:jc w:val="both"/>
        <w:outlineLvl w:val="1"/>
        <w:rPr>
          <w:sz w:val="22"/>
          <w:szCs w:val="22"/>
        </w:rPr>
      </w:pPr>
    </w:p>
    <w:p w:rsidR="002A2EC9" w:rsidRPr="002A762C" w:rsidRDefault="002A2EC9" w:rsidP="002A762C">
      <w:pPr>
        <w:keepNext/>
        <w:jc w:val="both"/>
        <w:outlineLvl w:val="1"/>
        <w:rPr>
          <w:caps/>
          <w:sz w:val="22"/>
          <w:szCs w:val="22"/>
        </w:rPr>
      </w:pPr>
      <w:r w:rsidRPr="006D7908">
        <w:rPr>
          <w:sz w:val="22"/>
          <w:szCs w:val="22"/>
        </w:rPr>
        <w:t>РЕЗУЛЬТАТЫ ГОЛОСОВАНИЯ:</w:t>
      </w:r>
    </w:p>
    <w:p w:rsidR="002A2EC9" w:rsidRPr="006D7908" w:rsidRDefault="002A2EC9" w:rsidP="002A2EC9">
      <w:pPr>
        <w:jc w:val="both"/>
        <w:rPr>
          <w:b w:val="0"/>
          <w:sz w:val="22"/>
          <w:szCs w:val="22"/>
        </w:rPr>
      </w:pPr>
      <w:r w:rsidRPr="006D7908">
        <w:rPr>
          <w:b w:val="0"/>
          <w:sz w:val="22"/>
          <w:szCs w:val="22"/>
        </w:rPr>
        <w:t>«За» 5 членов конкурсной комиссии.</w:t>
      </w:r>
    </w:p>
    <w:p w:rsidR="002A2EC9" w:rsidRPr="006D7908" w:rsidRDefault="002A2EC9" w:rsidP="002A2EC9">
      <w:pPr>
        <w:jc w:val="both"/>
        <w:rPr>
          <w:b w:val="0"/>
          <w:sz w:val="22"/>
          <w:szCs w:val="22"/>
        </w:rPr>
      </w:pPr>
      <w:r w:rsidRPr="006D7908">
        <w:rPr>
          <w:b w:val="0"/>
          <w:sz w:val="22"/>
          <w:szCs w:val="22"/>
        </w:rPr>
        <w:t>«Против» 0 членов конкурсной комиссии.</w:t>
      </w:r>
    </w:p>
    <w:p w:rsidR="002A2EC9" w:rsidRPr="006D7908" w:rsidRDefault="002A2EC9" w:rsidP="002A2EC9">
      <w:pPr>
        <w:jc w:val="both"/>
        <w:rPr>
          <w:b w:val="0"/>
          <w:sz w:val="22"/>
          <w:szCs w:val="22"/>
        </w:rPr>
      </w:pPr>
      <w:r w:rsidRPr="006D7908">
        <w:rPr>
          <w:b w:val="0"/>
          <w:sz w:val="22"/>
          <w:szCs w:val="22"/>
        </w:rPr>
        <w:t>«Воздержалось» 0 членов конкурсной комиссии.</w:t>
      </w:r>
    </w:p>
    <w:p w:rsidR="0060368A" w:rsidRPr="006D7908" w:rsidRDefault="0060368A" w:rsidP="002A2EC9">
      <w:pPr>
        <w:jc w:val="both"/>
        <w:rPr>
          <w:sz w:val="22"/>
          <w:szCs w:val="22"/>
        </w:rPr>
      </w:pPr>
    </w:p>
    <w:p w:rsidR="002A2EC9" w:rsidRPr="006D7908" w:rsidRDefault="002A2EC9" w:rsidP="002A2EC9">
      <w:pPr>
        <w:keepNext/>
        <w:jc w:val="both"/>
        <w:outlineLvl w:val="1"/>
        <w:rPr>
          <w:caps/>
          <w:sz w:val="22"/>
          <w:szCs w:val="22"/>
        </w:rPr>
      </w:pPr>
      <w:r w:rsidRPr="006D7908">
        <w:rPr>
          <w:caps/>
          <w:sz w:val="22"/>
          <w:szCs w:val="22"/>
        </w:rPr>
        <w:t>ПОДПИСИ ЧЛЕНОВ закупочной КОМИССИИ:</w:t>
      </w:r>
    </w:p>
    <w:p w:rsidR="002A2EC9" w:rsidRPr="006D7908" w:rsidRDefault="002A2EC9" w:rsidP="002A2EC9">
      <w:pPr>
        <w:keepNext/>
        <w:jc w:val="both"/>
        <w:outlineLvl w:val="1"/>
        <w:rPr>
          <w:caps/>
          <w:sz w:val="22"/>
          <w:szCs w:val="22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A762C" w:rsidTr="00E8512A">
        <w:tc>
          <w:tcPr>
            <w:tcW w:w="4785" w:type="dxa"/>
          </w:tcPr>
          <w:p w:rsidR="002A762C" w:rsidRPr="006D7908" w:rsidRDefault="002A762C" w:rsidP="00E8512A">
            <w:pPr>
              <w:spacing w:after="240"/>
              <w:rPr>
                <w:rFonts w:eastAsiaTheme="minorHAnsi"/>
                <w:b w:val="0"/>
                <w:sz w:val="22"/>
                <w:szCs w:val="22"/>
                <w:lang w:eastAsia="en-US"/>
              </w:rPr>
            </w:pPr>
            <w:r w:rsidRPr="006D7908">
              <w:rPr>
                <w:rFonts w:eastAsiaTheme="minorHAnsi"/>
                <w:b w:val="0"/>
                <w:sz w:val="22"/>
                <w:szCs w:val="22"/>
                <w:lang w:eastAsia="en-US"/>
              </w:rPr>
              <w:t xml:space="preserve">______________________       </w:t>
            </w:r>
            <w:r>
              <w:rPr>
                <w:rFonts w:eastAsiaTheme="minorHAnsi"/>
                <w:b w:val="0"/>
                <w:sz w:val="22"/>
                <w:szCs w:val="22"/>
                <w:lang w:eastAsia="en-US"/>
              </w:rPr>
              <w:t>Галицкий И.А.</w:t>
            </w:r>
          </w:p>
          <w:p w:rsidR="002A762C" w:rsidRPr="006D7908" w:rsidRDefault="002A762C" w:rsidP="00E8512A">
            <w:pPr>
              <w:spacing w:after="240"/>
              <w:rPr>
                <w:rFonts w:eastAsiaTheme="minorHAnsi"/>
                <w:b w:val="0"/>
                <w:sz w:val="22"/>
                <w:szCs w:val="22"/>
                <w:lang w:eastAsia="en-US"/>
              </w:rPr>
            </w:pPr>
            <w:r w:rsidRPr="006D7908">
              <w:rPr>
                <w:rFonts w:eastAsiaTheme="minorHAnsi"/>
                <w:b w:val="0"/>
                <w:sz w:val="22"/>
                <w:szCs w:val="22"/>
                <w:lang w:eastAsia="en-US"/>
              </w:rPr>
              <w:t xml:space="preserve">______________________       </w:t>
            </w:r>
            <w:r>
              <w:rPr>
                <w:rFonts w:eastAsiaTheme="minorHAnsi"/>
                <w:b w:val="0"/>
                <w:sz w:val="22"/>
                <w:szCs w:val="22"/>
                <w:lang w:eastAsia="en-US"/>
              </w:rPr>
              <w:t>Щепина И.В.</w:t>
            </w:r>
          </w:p>
          <w:p w:rsidR="002A762C" w:rsidRPr="00552909" w:rsidRDefault="002A762C" w:rsidP="00E8512A">
            <w:pPr>
              <w:spacing w:after="240"/>
              <w:rPr>
                <w:rFonts w:eastAsiaTheme="minorHAnsi"/>
                <w:b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 w:val="0"/>
                <w:sz w:val="22"/>
                <w:szCs w:val="22"/>
                <w:lang w:eastAsia="en-US"/>
              </w:rPr>
              <w:t>______________________       Шахов А.Ю.</w:t>
            </w:r>
          </w:p>
        </w:tc>
        <w:tc>
          <w:tcPr>
            <w:tcW w:w="4786" w:type="dxa"/>
          </w:tcPr>
          <w:p w:rsidR="002A762C" w:rsidRPr="006D7908" w:rsidRDefault="002A762C" w:rsidP="00E8512A">
            <w:pPr>
              <w:spacing w:after="240"/>
              <w:rPr>
                <w:rFonts w:eastAsiaTheme="minorHAnsi"/>
                <w:b w:val="0"/>
                <w:sz w:val="22"/>
                <w:szCs w:val="22"/>
                <w:lang w:eastAsia="en-US"/>
              </w:rPr>
            </w:pPr>
            <w:r w:rsidRPr="006D7908">
              <w:rPr>
                <w:rFonts w:eastAsiaTheme="minorHAnsi"/>
                <w:b w:val="0"/>
                <w:sz w:val="22"/>
                <w:szCs w:val="22"/>
                <w:lang w:eastAsia="en-US"/>
              </w:rPr>
              <w:t xml:space="preserve">______________________        </w:t>
            </w:r>
            <w:proofErr w:type="spellStart"/>
            <w:r w:rsidRPr="006A32F5">
              <w:rPr>
                <w:rFonts w:eastAsiaTheme="minorHAnsi"/>
                <w:b w:val="0"/>
                <w:sz w:val="22"/>
                <w:szCs w:val="22"/>
                <w:lang w:eastAsia="en-US"/>
              </w:rPr>
              <w:t>Сбытова</w:t>
            </w:r>
            <w:proofErr w:type="spellEnd"/>
            <w:r>
              <w:rPr>
                <w:rFonts w:eastAsiaTheme="minorHAnsi"/>
                <w:b w:val="0"/>
                <w:sz w:val="22"/>
                <w:szCs w:val="22"/>
                <w:lang w:eastAsia="en-US"/>
              </w:rPr>
              <w:t xml:space="preserve"> Л.А.</w:t>
            </w:r>
          </w:p>
          <w:p w:rsidR="002A762C" w:rsidRPr="00795AB5" w:rsidRDefault="002A762C" w:rsidP="0007763F">
            <w:pPr>
              <w:spacing w:after="240"/>
              <w:rPr>
                <w:rFonts w:eastAsiaTheme="minorHAnsi"/>
                <w:b w:val="0"/>
                <w:sz w:val="22"/>
                <w:szCs w:val="22"/>
                <w:lang w:eastAsia="en-US"/>
              </w:rPr>
            </w:pPr>
            <w:r w:rsidRPr="006D7908">
              <w:rPr>
                <w:rFonts w:eastAsiaTheme="minorHAnsi"/>
                <w:b w:val="0"/>
                <w:sz w:val="22"/>
                <w:szCs w:val="22"/>
                <w:lang w:eastAsia="en-US"/>
              </w:rPr>
              <w:t xml:space="preserve">_____________________          </w:t>
            </w:r>
            <w:r w:rsidR="0007763F">
              <w:rPr>
                <w:rFonts w:eastAsiaTheme="minorHAnsi"/>
                <w:b w:val="0"/>
                <w:sz w:val="22"/>
                <w:szCs w:val="22"/>
                <w:lang w:eastAsia="en-US"/>
              </w:rPr>
              <w:t>Мишенин</w:t>
            </w:r>
            <w:r>
              <w:rPr>
                <w:rFonts w:eastAsiaTheme="minorHAnsi"/>
                <w:b w:val="0"/>
                <w:sz w:val="22"/>
                <w:szCs w:val="22"/>
                <w:lang w:eastAsia="en-US"/>
              </w:rPr>
              <w:t xml:space="preserve"> </w:t>
            </w:r>
            <w:r w:rsidR="0007763F">
              <w:rPr>
                <w:rFonts w:eastAsiaTheme="minorHAnsi"/>
                <w:b w:val="0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b w:val="0"/>
                <w:sz w:val="22"/>
                <w:szCs w:val="22"/>
                <w:lang w:eastAsia="en-US"/>
              </w:rPr>
              <w:t>.</w:t>
            </w:r>
            <w:r w:rsidR="0007763F">
              <w:rPr>
                <w:rFonts w:eastAsiaTheme="minorHAnsi"/>
                <w:b w:val="0"/>
                <w:sz w:val="22"/>
                <w:szCs w:val="22"/>
                <w:lang w:eastAsia="en-US"/>
              </w:rPr>
              <w:t>Е.</w:t>
            </w:r>
          </w:p>
        </w:tc>
      </w:tr>
    </w:tbl>
    <w:p w:rsidR="00C61F9E" w:rsidRPr="00C61F9E" w:rsidRDefault="00C61F9E" w:rsidP="00C61F9E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sectPr w:rsidR="00C61F9E" w:rsidRPr="00C61F9E" w:rsidSect="00347B96">
      <w:headerReference w:type="default" r:id="rId7"/>
      <w:pgSz w:w="11906" w:h="16838"/>
      <w:pgMar w:top="284" w:right="850" w:bottom="284" w:left="1701" w:header="28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487C" w:rsidRDefault="0050487C" w:rsidP="00347B96">
      <w:r>
        <w:separator/>
      </w:r>
    </w:p>
  </w:endnote>
  <w:endnote w:type="continuationSeparator" w:id="1">
    <w:p w:rsidR="0050487C" w:rsidRDefault="0050487C" w:rsidP="00347B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487C" w:rsidRDefault="0050487C" w:rsidP="00347B96">
      <w:r>
        <w:separator/>
      </w:r>
    </w:p>
  </w:footnote>
  <w:footnote w:type="continuationSeparator" w:id="1">
    <w:p w:rsidR="0050487C" w:rsidRDefault="0050487C" w:rsidP="00347B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87C" w:rsidRPr="00347B96" w:rsidRDefault="0050487C" w:rsidP="00347B96">
    <w:pPr>
      <w:pStyle w:val="ac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960BBE"/>
    <w:multiLevelType w:val="multilevel"/>
    <w:tmpl w:val="03D437C8"/>
    <w:lvl w:ilvl="0">
      <w:start w:val="1"/>
      <w:numFmt w:val="decimal"/>
      <w:lvlText w:val="%1."/>
      <w:lvlJc w:val="left"/>
      <w:pPr>
        <w:tabs>
          <w:tab w:val="num" w:pos="993"/>
        </w:tabs>
        <w:ind w:left="-141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05997D8B"/>
    <w:multiLevelType w:val="hybridMultilevel"/>
    <w:tmpl w:val="AFC6C918"/>
    <w:lvl w:ilvl="0" w:tplc="5E429C4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A58715F"/>
    <w:multiLevelType w:val="multilevel"/>
    <w:tmpl w:val="E6FCE51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15062966"/>
    <w:multiLevelType w:val="hybridMultilevel"/>
    <w:tmpl w:val="E3EC7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2B62ED"/>
    <w:multiLevelType w:val="hybridMultilevel"/>
    <w:tmpl w:val="9E6AD2D4"/>
    <w:lvl w:ilvl="0" w:tplc="363E7016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>
    <w:nsid w:val="4CA344E5"/>
    <w:multiLevelType w:val="hybridMultilevel"/>
    <w:tmpl w:val="8EBC6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C5130F"/>
    <w:multiLevelType w:val="multilevel"/>
    <w:tmpl w:val="E6FCE51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3"/>
  </w:num>
  <w:num w:numId="5">
    <w:abstractNumId w:val="0"/>
  </w:num>
  <w:num w:numId="6">
    <w:abstractNumId w:val="2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hdrShapeDefaults>
    <o:shapedefaults v:ext="edit" spidmax="9217"/>
  </w:hdrShapeDefaults>
  <w:footnotePr>
    <w:footnote w:id="0"/>
    <w:footnote w:id="1"/>
  </w:footnotePr>
  <w:endnotePr>
    <w:endnote w:id="0"/>
    <w:endnote w:id="1"/>
  </w:endnotePr>
  <w:compat/>
  <w:rsids>
    <w:rsidRoot w:val="00FD2526"/>
    <w:rsid w:val="00017861"/>
    <w:rsid w:val="00031E63"/>
    <w:rsid w:val="00052848"/>
    <w:rsid w:val="000535A4"/>
    <w:rsid w:val="00073B19"/>
    <w:rsid w:val="0007763F"/>
    <w:rsid w:val="000805F5"/>
    <w:rsid w:val="00083DBE"/>
    <w:rsid w:val="000C5554"/>
    <w:rsid w:val="000E448C"/>
    <w:rsid w:val="00114C9E"/>
    <w:rsid w:val="001210A9"/>
    <w:rsid w:val="001265C3"/>
    <w:rsid w:val="00150E50"/>
    <w:rsid w:val="00165FDB"/>
    <w:rsid w:val="001729D5"/>
    <w:rsid w:val="00181536"/>
    <w:rsid w:val="00193C24"/>
    <w:rsid w:val="00197F37"/>
    <w:rsid w:val="001B4202"/>
    <w:rsid w:val="001D262A"/>
    <w:rsid w:val="001E2EFD"/>
    <w:rsid w:val="00203026"/>
    <w:rsid w:val="00224ECA"/>
    <w:rsid w:val="002256FC"/>
    <w:rsid w:val="00230AC5"/>
    <w:rsid w:val="00251B12"/>
    <w:rsid w:val="00261511"/>
    <w:rsid w:val="0028204E"/>
    <w:rsid w:val="00283DB1"/>
    <w:rsid w:val="002A2EC9"/>
    <w:rsid w:val="002A501B"/>
    <w:rsid w:val="002A762C"/>
    <w:rsid w:val="002B5ACC"/>
    <w:rsid w:val="002E6E37"/>
    <w:rsid w:val="00347B96"/>
    <w:rsid w:val="00350745"/>
    <w:rsid w:val="003739DF"/>
    <w:rsid w:val="003A590F"/>
    <w:rsid w:val="003E7F46"/>
    <w:rsid w:val="003F004C"/>
    <w:rsid w:val="003F178E"/>
    <w:rsid w:val="003F4CBD"/>
    <w:rsid w:val="00400F68"/>
    <w:rsid w:val="00407D94"/>
    <w:rsid w:val="00426E89"/>
    <w:rsid w:val="00427868"/>
    <w:rsid w:val="004279A4"/>
    <w:rsid w:val="00430D86"/>
    <w:rsid w:val="00471AAE"/>
    <w:rsid w:val="00497A10"/>
    <w:rsid w:val="004B0D82"/>
    <w:rsid w:val="004B492B"/>
    <w:rsid w:val="004B7595"/>
    <w:rsid w:val="004D5405"/>
    <w:rsid w:val="004F22AB"/>
    <w:rsid w:val="004F3272"/>
    <w:rsid w:val="004F7C5F"/>
    <w:rsid w:val="0050487C"/>
    <w:rsid w:val="00533B96"/>
    <w:rsid w:val="00547740"/>
    <w:rsid w:val="00570B7B"/>
    <w:rsid w:val="005758E7"/>
    <w:rsid w:val="0059144A"/>
    <w:rsid w:val="005D6985"/>
    <w:rsid w:val="005E2EE7"/>
    <w:rsid w:val="005E4D59"/>
    <w:rsid w:val="005F7365"/>
    <w:rsid w:val="0060368A"/>
    <w:rsid w:val="00636DBF"/>
    <w:rsid w:val="006571B8"/>
    <w:rsid w:val="006577D6"/>
    <w:rsid w:val="00696DAF"/>
    <w:rsid w:val="0069736C"/>
    <w:rsid w:val="006B6DE3"/>
    <w:rsid w:val="006D7908"/>
    <w:rsid w:val="006F3F3A"/>
    <w:rsid w:val="00704257"/>
    <w:rsid w:val="00706003"/>
    <w:rsid w:val="00764D4A"/>
    <w:rsid w:val="00767C13"/>
    <w:rsid w:val="007702A2"/>
    <w:rsid w:val="00771F62"/>
    <w:rsid w:val="0077234E"/>
    <w:rsid w:val="007820B4"/>
    <w:rsid w:val="00793403"/>
    <w:rsid w:val="007A04B3"/>
    <w:rsid w:val="007A4C41"/>
    <w:rsid w:val="007C01DF"/>
    <w:rsid w:val="007C60BE"/>
    <w:rsid w:val="007D1503"/>
    <w:rsid w:val="007E2D1A"/>
    <w:rsid w:val="00806389"/>
    <w:rsid w:val="00830BAE"/>
    <w:rsid w:val="0083376E"/>
    <w:rsid w:val="008449FC"/>
    <w:rsid w:val="00861E34"/>
    <w:rsid w:val="00862339"/>
    <w:rsid w:val="00865FD3"/>
    <w:rsid w:val="008662EA"/>
    <w:rsid w:val="00881F7A"/>
    <w:rsid w:val="008C0FA0"/>
    <w:rsid w:val="008C52AF"/>
    <w:rsid w:val="008D6BAC"/>
    <w:rsid w:val="00932178"/>
    <w:rsid w:val="00934F58"/>
    <w:rsid w:val="00936EDD"/>
    <w:rsid w:val="00954A49"/>
    <w:rsid w:val="009A135C"/>
    <w:rsid w:val="009B1996"/>
    <w:rsid w:val="009F6222"/>
    <w:rsid w:val="00A22EFA"/>
    <w:rsid w:val="00A33308"/>
    <w:rsid w:val="00A36FCD"/>
    <w:rsid w:val="00A5167D"/>
    <w:rsid w:val="00A556D2"/>
    <w:rsid w:val="00AA63AC"/>
    <w:rsid w:val="00AD7649"/>
    <w:rsid w:val="00AE7397"/>
    <w:rsid w:val="00B10C3C"/>
    <w:rsid w:val="00B10E10"/>
    <w:rsid w:val="00B23F96"/>
    <w:rsid w:val="00B468E8"/>
    <w:rsid w:val="00B53E61"/>
    <w:rsid w:val="00B556FB"/>
    <w:rsid w:val="00B562F7"/>
    <w:rsid w:val="00B57575"/>
    <w:rsid w:val="00B60462"/>
    <w:rsid w:val="00B60D3E"/>
    <w:rsid w:val="00B60D78"/>
    <w:rsid w:val="00B64AD6"/>
    <w:rsid w:val="00B747A4"/>
    <w:rsid w:val="00B75E34"/>
    <w:rsid w:val="00B97755"/>
    <w:rsid w:val="00BB77EF"/>
    <w:rsid w:val="00BC29A0"/>
    <w:rsid w:val="00BD18B9"/>
    <w:rsid w:val="00BF49E7"/>
    <w:rsid w:val="00BF7375"/>
    <w:rsid w:val="00C0318E"/>
    <w:rsid w:val="00C11B49"/>
    <w:rsid w:val="00C339DA"/>
    <w:rsid w:val="00C41DB8"/>
    <w:rsid w:val="00C554E1"/>
    <w:rsid w:val="00C56C8F"/>
    <w:rsid w:val="00C61F9E"/>
    <w:rsid w:val="00C62824"/>
    <w:rsid w:val="00C70CE5"/>
    <w:rsid w:val="00C71DE1"/>
    <w:rsid w:val="00C9343B"/>
    <w:rsid w:val="00CB1CFB"/>
    <w:rsid w:val="00CC4F67"/>
    <w:rsid w:val="00CE1243"/>
    <w:rsid w:val="00CE3931"/>
    <w:rsid w:val="00CE6C7D"/>
    <w:rsid w:val="00CF7303"/>
    <w:rsid w:val="00D01E45"/>
    <w:rsid w:val="00D074A6"/>
    <w:rsid w:val="00D13870"/>
    <w:rsid w:val="00D14DC9"/>
    <w:rsid w:val="00D235A1"/>
    <w:rsid w:val="00D235C1"/>
    <w:rsid w:val="00D91E59"/>
    <w:rsid w:val="00DD21E1"/>
    <w:rsid w:val="00DE57C0"/>
    <w:rsid w:val="00E25A57"/>
    <w:rsid w:val="00E36993"/>
    <w:rsid w:val="00E42720"/>
    <w:rsid w:val="00E45BB4"/>
    <w:rsid w:val="00E612FB"/>
    <w:rsid w:val="00E61717"/>
    <w:rsid w:val="00E70AD1"/>
    <w:rsid w:val="00E75C61"/>
    <w:rsid w:val="00E84EFA"/>
    <w:rsid w:val="00E8512A"/>
    <w:rsid w:val="00E92EDA"/>
    <w:rsid w:val="00EF7D5E"/>
    <w:rsid w:val="00F01560"/>
    <w:rsid w:val="00F03644"/>
    <w:rsid w:val="00F25FBA"/>
    <w:rsid w:val="00F42C9A"/>
    <w:rsid w:val="00F431ED"/>
    <w:rsid w:val="00F61370"/>
    <w:rsid w:val="00F63193"/>
    <w:rsid w:val="00F70350"/>
    <w:rsid w:val="00F75E02"/>
    <w:rsid w:val="00FA10D3"/>
    <w:rsid w:val="00FB0B2A"/>
    <w:rsid w:val="00FD0FC1"/>
    <w:rsid w:val="00FD25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47740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1">
    <w:name w:val="heading 1"/>
    <w:aliases w:val="Document Header1,H1"/>
    <w:basedOn w:val="a0"/>
    <w:next w:val="a0"/>
    <w:link w:val="10"/>
    <w:qFormat/>
    <w:rsid w:val="00547740"/>
    <w:pPr>
      <w:keepNext/>
      <w:keepLines/>
      <w:pageBreakBefore/>
      <w:numPr>
        <w:numId w:val="1"/>
      </w:numPr>
      <w:suppressAutoHyphens/>
      <w:spacing w:before="480" w:after="240"/>
      <w:outlineLvl w:val="0"/>
    </w:pPr>
    <w:rPr>
      <w:rFonts w:ascii="Arial" w:hAnsi="Arial"/>
      <w:kern w:val="28"/>
      <w:sz w:val="40"/>
      <w:szCs w:val="20"/>
    </w:rPr>
  </w:style>
  <w:style w:type="paragraph" w:styleId="2">
    <w:name w:val="heading 2"/>
    <w:basedOn w:val="a0"/>
    <w:next w:val="a0"/>
    <w:link w:val="20"/>
    <w:qFormat/>
    <w:rsid w:val="00547740"/>
    <w:pPr>
      <w:keepNext/>
      <w:numPr>
        <w:ilvl w:val="1"/>
        <w:numId w:val="1"/>
      </w:numPr>
      <w:suppressAutoHyphens/>
      <w:spacing w:before="360" w:after="120"/>
      <w:outlineLvl w:val="1"/>
    </w:pPr>
    <w:rPr>
      <w:snapToGrid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"/>
    <w:basedOn w:val="a1"/>
    <w:link w:val="1"/>
    <w:rsid w:val="00547740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4774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0"/>
    <w:rsid w:val="00547740"/>
    <w:pPr>
      <w:numPr>
        <w:ilvl w:val="2"/>
        <w:numId w:val="1"/>
      </w:numPr>
      <w:tabs>
        <w:tab w:val="clear" w:pos="1134"/>
        <w:tab w:val="num" w:pos="360"/>
      </w:tabs>
      <w:spacing w:line="360" w:lineRule="auto"/>
      <w:ind w:left="0" w:firstLine="0"/>
      <w:jc w:val="both"/>
    </w:pPr>
    <w:rPr>
      <w:snapToGrid w:val="0"/>
    </w:rPr>
  </w:style>
  <w:style w:type="character" w:customStyle="1" w:styleId="a4">
    <w:name w:val="Пункт Знак"/>
    <w:basedOn w:val="a1"/>
    <w:rsid w:val="00547740"/>
    <w:rPr>
      <w:b/>
      <w:snapToGrid w:val="0"/>
      <w:sz w:val="28"/>
      <w:szCs w:val="28"/>
      <w:lang w:val="ru-RU" w:eastAsia="ru-RU" w:bidi="ar-SA"/>
    </w:rPr>
  </w:style>
  <w:style w:type="paragraph" w:customStyle="1" w:styleId="-2">
    <w:name w:val="Пункт-2"/>
    <w:basedOn w:val="a"/>
    <w:rsid w:val="0054774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 w:val="0"/>
    </w:rPr>
  </w:style>
  <w:style w:type="character" w:customStyle="1" w:styleId="a5">
    <w:name w:val="комментарий"/>
    <w:basedOn w:val="a1"/>
    <w:rsid w:val="00547740"/>
    <w:rPr>
      <w:b/>
      <w:i/>
      <w:shd w:val="clear" w:color="auto" w:fill="FFFF99"/>
    </w:rPr>
  </w:style>
  <w:style w:type="paragraph" w:styleId="a6">
    <w:name w:val="List Paragraph"/>
    <w:basedOn w:val="a0"/>
    <w:uiPriority w:val="34"/>
    <w:qFormat/>
    <w:rsid w:val="00547740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A3330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A33308"/>
    <w:rPr>
      <w:rFonts w:ascii="Tahoma" w:eastAsia="Times New Roman" w:hAnsi="Tahoma" w:cs="Tahoma"/>
      <w:b/>
      <w:sz w:val="16"/>
      <w:szCs w:val="16"/>
      <w:lang w:eastAsia="ru-RU"/>
    </w:rPr>
  </w:style>
  <w:style w:type="character" w:styleId="a9">
    <w:name w:val="Intense Reference"/>
    <w:basedOn w:val="a1"/>
    <w:uiPriority w:val="32"/>
    <w:qFormat/>
    <w:rsid w:val="00636DBF"/>
    <w:rPr>
      <w:b/>
      <w:sz w:val="24"/>
      <w:u w:val="single"/>
    </w:rPr>
  </w:style>
  <w:style w:type="table" w:styleId="aa">
    <w:name w:val="Table Grid"/>
    <w:basedOn w:val="a2"/>
    <w:uiPriority w:val="59"/>
    <w:rsid w:val="001265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0"/>
    <w:uiPriority w:val="99"/>
    <w:unhideWhenUsed/>
    <w:rsid w:val="00F25FBA"/>
    <w:pPr>
      <w:spacing w:before="100" w:beforeAutospacing="1" w:after="100" w:afterAutospacing="1"/>
    </w:pPr>
    <w:rPr>
      <w:b w:val="0"/>
      <w:sz w:val="24"/>
      <w:szCs w:val="24"/>
    </w:rPr>
  </w:style>
  <w:style w:type="table" w:customStyle="1" w:styleId="11">
    <w:name w:val="Сетка таблицы1"/>
    <w:basedOn w:val="a2"/>
    <w:next w:val="aa"/>
    <w:uiPriority w:val="59"/>
    <w:rsid w:val="00CC4F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2"/>
    <w:next w:val="aa"/>
    <w:uiPriority w:val="59"/>
    <w:rsid w:val="002A2E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0"/>
    <w:link w:val="ad"/>
    <w:uiPriority w:val="99"/>
    <w:unhideWhenUsed/>
    <w:rsid w:val="00347B9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347B96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347B9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347B96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0">
    <w:name w:val="Title"/>
    <w:basedOn w:val="a0"/>
    <w:next w:val="a0"/>
    <w:link w:val="af1"/>
    <w:uiPriority w:val="10"/>
    <w:qFormat/>
    <w:rsid w:val="001729D5"/>
    <w:pPr>
      <w:spacing w:before="240" w:after="60"/>
      <w:jc w:val="center"/>
      <w:outlineLvl w:val="0"/>
    </w:pPr>
    <w:rPr>
      <w:rFonts w:asciiTheme="majorHAnsi" w:eastAsiaTheme="majorEastAsia" w:hAnsiTheme="majorHAnsi"/>
      <w:bCs/>
      <w:kern w:val="28"/>
      <w:sz w:val="32"/>
      <w:szCs w:val="32"/>
      <w:lang w:eastAsia="en-US"/>
    </w:rPr>
  </w:style>
  <w:style w:type="character" w:customStyle="1" w:styleId="af1">
    <w:name w:val="Название Знак"/>
    <w:basedOn w:val="a1"/>
    <w:link w:val="af0"/>
    <w:uiPriority w:val="10"/>
    <w:rsid w:val="001729D5"/>
    <w:rPr>
      <w:rFonts w:asciiTheme="majorHAnsi" w:eastAsiaTheme="majorEastAsia" w:hAnsiTheme="majorHAnsi" w:cs="Times New Roman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47740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1">
    <w:name w:val="heading 1"/>
    <w:aliases w:val="Document Header1,H1"/>
    <w:basedOn w:val="a0"/>
    <w:next w:val="a0"/>
    <w:link w:val="10"/>
    <w:qFormat/>
    <w:rsid w:val="00547740"/>
    <w:pPr>
      <w:keepNext/>
      <w:keepLines/>
      <w:pageBreakBefore/>
      <w:numPr>
        <w:numId w:val="1"/>
      </w:numPr>
      <w:suppressAutoHyphens/>
      <w:spacing w:before="480" w:after="240"/>
      <w:outlineLvl w:val="0"/>
    </w:pPr>
    <w:rPr>
      <w:rFonts w:ascii="Arial" w:hAnsi="Arial"/>
      <w:kern w:val="28"/>
      <w:sz w:val="40"/>
      <w:szCs w:val="20"/>
    </w:rPr>
  </w:style>
  <w:style w:type="paragraph" w:styleId="2">
    <w:name w:val="heading 2"/>
    <w:basedOn w:val="a0"/>
    <w:next w:val="a0"/>
    <w:link w:val="20"/>
    <w:qFormat/>
    <w:rsid w:val="00547740"/>
    <w:pPr>
      <w:keepNext/>
      <w:numPr>
        <w:ilvl w:val="1"/>
        <w:numId w:val="1"/>
      </w:numPr>
      <w:suppressAutoHyphens/>
      <w:spacing w:before="360" w:after="120"/>
      <w:outlineLvl w:val="1"/>
    </w:pPr>
    <w:rPr>
      <w:snapToGrid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"/>
    <w:basedOn w:val="a1"/>
    <w:link w:val="1"/>
    <w:rsid w:val="00547740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4774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0"/>
    <w:rsid w:val="00547740"/>
    <w:pPr>
      <w:numPr>
        <w:ilvl w:val="2"/>
        <w:numId w:val="1"/>
      </w:numPr>
      <w:tabs>
        <w:tab w:val="clear" w:pos="1134"/>
        <w:tab w:val="num" w:pos="360"/>
      </w:tabs>
      <w:spacing w:line="360" w:lineRule="auto"/>
      <w:ind w:left="0" w:firstLine="0"/>
      <w:jc w:val="both"/>
    </w:pPr>
    <w:rPr>
      <w:snapToGrid w:val="0"/>
    </w:rPr>
  </w:style>
  <w:style w:type="character" w:customStyle="1" w:styleId="a4">
    <w:name w:val="Пункт Знак"/>
    <w:basedOn w:val="a1"/>
    <w:rsid w:val="00547740"/>
    <w:rPr>
      <w:b/>
      <w:snapToGrid w:val="0"/>
      <w:sz w:val="28"/>
      <w:szCs w:val="28"/>
      <w:lang w:val="ru-RU" w:eastAsia="ru-RU" w:bidi="ar-SA"/>
    </w:rPr>
  </w:style>
  <w:style w:type="paragraph" w:customStyle="1" w:styleId="-2">
    <w:name w:val="Пункт-2"/>
    <w:basedOn w:val="a"/>
    <w:rsid w:val="0054774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 w:val="0"/>
    </w:rPr>
  </w:style>
  <w:style w:type="character" w:customStyle="1" w:styleId="a5">
    <w:name w:val="комментарий"/>
    <w:basedOn w:val="a1"/>
    <w:rsid w:val="00547740"/>
    <w:rPr>
      <w:b/>
      <w:i/>
      <w:shd w:val="clear" w:color="auto" w:fill="FFFF99"/>
    </w:rPr>
  </w:style>
  <w:style w:type="paragraph" w:styleId="a6">
    <w:name w:val="List Paragraph"/>
    <w:basedOn w:val="a0"/>
    <w:uiPriority w:val="34"/>
    <w:qFormat/>
    <w:rsid w:val="00547740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A3330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A33308"/>
    <w:rPr>
      <w:rFonts w:ascii="Tahoma" w:eastAsia="Times New Roman" w:hAnsi="Tahoma" w:cs="Tahoma"/>
      <w:b/>
      <w:sz w:val="16"/>
      <w:szCs w:val="16"/>
      <w:lang w:eastAsia="ru-RU"/>
    </w:rPr>
  </w:style>
  <w:style w:type="character" w:styleId="a9">
    <w:name w:val="Intense Reference"/>
    <w:basedOn w:val="a1"/>
    <w:uiPriority w:val="32"/>
    <w:qFormat/>
    <w:rsid w:val="00636DBF"/>
    <w:rPr>
      <w:b/>
      <w:sz w:val="24"/>
      <w:u w:val="single"/>
    </w:rPr>
  </w:style>
  <w:style w:type="table" w:styleId="aa">
    <w:name w:val="Table Grid"/>
    <w:basedOn w:val="a2"/>
    <w:uiPriority w:val="59"/>
    <w:rsid w:val="00126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0"/>
    <w:uiPriority w:val="99"/>
    <w:unhideWhenUsed/>
    <w:rsid w:val="00F25FBA"/>
    <w:pPr>
      <w:spacing w:before="100" w:beforeAutospacing="1" w:after="100" w:afterAutospacing="1"/>
    </w:pPr>
    <w:rPr>
      <w:b w:val="0"/>
      <w:sz w:val="24"/>
      <w:szCs w:val="24"/>
    </w:rPr>
  </w:style>
  <w:style w:type="table" w:customStyle="1" w:styleId="11">
    <w:name w:val="Сетка таблицы1"/>
    <w:basedOn w:val="a2"/>
    <w:next w:val="aa"/>
    <w:uiPriority w:val="59"/>
    <w:rsid w:val="00CC4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a"/>
    <w:uiPriority w:val="59"/>
    <w:rsid w:val="002A2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0"/>
    <w:link w:val="ad"/>
    <w:uiPriority w:val="99"/>
    <w:unhideWhenUsed/>
    <w:rsid w:val="00347B9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347B96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347B9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347B96"/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9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5827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Б. Милованов</dc:creator>
  <cp:lastModifiedBy>mishenin.a</cp:lastModifiedBy>
  <cp:revision>4</cp:revision>
  <cp:lastPrinted>2017-08-02T01:29:00Z</cp:lastPrinted>
  <dcterms:created xsi:type="dcterms:W3CDTF">2013-05-28T01:28:00Z</dcterms:created>
  <dcterms:modified xsi:type="dcterms:W3CDTF">2017-08-02T01:31:00Z</dcterms:modified>
</cp:coreProperties>
</file>