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10343B">
        <w:rPr>
          <w:rStyle w:val="a5"/>
          <w:u w:val="none"/>
        </w:rPr>
        <w:t>Киселевск,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754FE4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170 189</w:t>
      </w:r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>
        <w:rPr>
          <w:rStyle w:val="a5"/>
          <w:u w:val="none"/>
        </w:rPr>
        <w:t xml:space="preserve"> 20%</w:t>
      </w:r>
      <w:bookmarkStart w:id="0" w:name="_GoBack"/>
      <w:bookmarkEnd w:id="0"/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754FE4">
    <w:pPr>
      <w:spacing w:after="0"/>
      <w:jc w:val="center"/>
      <w:outlineLvl w:val="0"/>
      <w:rPr>
        <w:rStyle w:val="a5"/>
      </w:rPr>
    </w:pPr>
    <w:r w:rsidRPr="00B01213">
      <w:rPr>
        <w:rStyle w:val="a5"/>
        <w:b w:val="0"/>
        <w:sz w:val="22"/>
      </w:rPr>
      <w:t>Закупка у единственного</w:t>
    </w:r>
    <w:r w:rsidR="00196FD5" w:rsidRPr="00B01213">
      <w:rPr>
        <w:rStyle w:val="a5"/>
        <w:b w:val="0"/>
        <w:sz w:val="22"/>
      </w:rPr>
      <w:t xml:space="preserve"> </w:t>
    </w:r>
    <w:r w:rsidR="00754FE4">
      <w:rPr>
        <w:rStyle w:val="a5"/>
        <w:b w:val="0"/>
        <w:sz w:val="22"/>
      </w:rPr>
      <w:t>на поставку молниеотвода (тип МСАП-25) для ООО «ОЭСК»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D7292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54FE4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1213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29</cp:revision>
  <cp:lastPrinted>2018-05-17T01:33:00Z</cp:lastPrinted>
  <dcterms:created xsi:type="dcterms:W3CDTF">2014-05-29T03:18:00Z</dcterms:created>
  <dcterms:modified xsi:type="dcterms:W3CDTF">2019-05-23T07:39:00Z</dcterms:modified>
</cp:coreProperties>
</file>