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о проведении открытого запроса предложений</w:t>
      </w:r>
    </w:p>
    <w:p w:rsidR="00EB11F8" w:rsidRPr="00161621" w:rsidRDefault="00161621" w:rsidP="00EB6635">
      <w:pPr>
        <w:jc w:val="center"/>
        <w:rPr>
          <w:rFonts w:ascii="Times New Roman" w:hAnsi="Times New Roman"/>
          <w:b/>
        </w:rPr>
      </w:pPr>
      <w:r w:rsidRPr="00161621">
        <w:rPr>
          <w:rFonts w:ascii="Times New Roman" w:hAnsi="Times New Roman"/>
          <w:b/>
          <w:szCs w:val="28"/>
        </w:rPr>
        <w:t>Поставка трансформаторного масла марки ГК</w:t>
      </w:r>
      <w:r w:rsidRPr="00161621">
        <w:rPr>
          <w:rFonts w:ascii="Times New Roman" w:hAnsi="Times New Roman"/>
          <w:b/>
          <w:sz w:val="28"/>
          <w:szCs w:val="28"/>
        </w:rPr>
        <w:t xml:space="preserve"> для ООО «ОЭСК»</w:t>
      </w:r>
    </w:p>
    <w:p w:rsidR="00F0070E" w:rsidRPr="00AE1876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b w:val="0"/>
          <w:sz w:val="24"/>
          <w:u w:val="single"/>
        </w:rPr>
      </w:pPr>
      <w:r w:rsidRPr="00F0070E">
        <w:rPr>
          <w:rStyle w:val="af0"/>
        </w:rPr>
        <w:t>Способ закупки</w:t>
      </w:r>
      <w:r w:rsidRPr="005F4D00">
        <w:rPr>
          <w:rStyle w:val="af0"/>
          <w:u w:val="none"/>
        </w:rPr>
        <w:t xml:space="preserve"> –</w:t>
      </w:r>
      <w:r w:rsidR="005F4D00" w:rsidRPr="005F4D00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открытый запрос предложений</w:t>
      </w:r>
      <w:r w:rsidR="00026813" w:rsidRPr="00CD4E9D">
        <w:rPr>
          <w:rStyle w:val="af0"/>
          <w:u w:val="none"/>
        </w:rPr>
        <w:t>.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EB11F8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9B2602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9B2602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9B2602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 xml:space="preserve">: </w:t>
      </w:r>
      <w:hyperlink r:id="rId5" w:history="1">
        <w:r w:rsidR="009B2602" w:rsidRPr="00FF1C33">
          <w:rPr>
            <w:rStyle w:val="af3"/>
            <w:sz w:val="24"/>
            <w:lang w:val="en-US"/>
          </w:rPr>
          <w:t>a</w:t>
        </w:r>
        <w:r w:rsidR="009B2602" w:rsidRPr="00FF1C33">
          <w:rPr>
            <w:rStyle w:val="af3"/>
            <w:sz w:val="24"/>
          </w:rPr>
          <w:t>.</w:t>
        </w:r>
        <w:r w:rsidR="009B2602" w:rsidRPr="00FF1C33">
          <w:rPr>
            <w:rStyle w:val="af3"/>
            <w:sz w:val="24"/>
            <w:lang w:val="en-US"/>
          </w:rPr>
          <w:t>mishenin</w:t>
        </w:r>
        <w:r w:rsidR="009B2602" w:rsidRPr="00FF1C33">
          <w:rPr>
            <w:rStyle w:val="af3"/>
            <w:sz w:val="24"/>
          </w:rPr>
          <w:t>@</w:t>
        </w:r>
        <w:r w:rsidR="009B2602" w:rsidRPr="00FF1C33">
          <w:rPr>
            <w:rStyle w:val="af3"/>
            <w:sz w:val="24"/>
            <w:lang w:val="en-US"/>
          </w:rPr>
          <w:t>elektroseti</w:t>
        </w:r>
        <w:r w:rsidR="009B2602" w:rsidRPr="00FF1C33">
          <w:rPr>
            <w:rStyle w:val="af3"/>
            <w:sz w:val="24"/>
          </w:rPr>
          <w:t>.</w:t>
        </w:r>
        <w:r w:rsidR="009B2602" w:rsidRPr="00FF1C3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>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9B2602" w:rsidRDefault="00377EF2" w:rsidP="009B2602">
      <w:pPr>
        <w:jc w:val="both"/>
        <w:rPr>
          <w:rFonts w:ascii="Times New Roman" w:eastAsia="Times New Roman" w:hAnsi="Times New Roman"/>
          <w:b/>
          <w:lang w:eastAsia="ru-RU"/>
        </w:rPr>
      </w:pPr>
      <w:r w:rsidRPr="009B2602">
        <w:rPr>
          <w:rFonts w:ascii="Times New Roman" w:eastAsia="Times New Roman" w:hAnsi="Times New Roman"/>
          <w:lang w:eastAsia="ru-RU"/>
        </w:rPr>
        <w:t xml:space="preserve">Договор </w:t>
      </w:r>
      <w:r w:rsidR="00EB6635" w:rsidRPr="009B2602">
        <w:rPr>
          <w:rFonts w:ascii="Times New Roman" w:eastAsia="Times New Roman" w:hAnsi="Times New Roman"/>
          <w:lang w:eastAsia="ru-RU"/>
        </w:rPr>
        <w:t xml:space="preserve">на </w:t>
      </w:r>
      <w:r w:rsidR="009B2602" w:rsidRPr="009B2602">
        <w:rPr>
          <w:rFonts w:ascii="Times New Roman" w:eastAsia="Times New Roman" w:hAnsi="Times New Roman"/>
          <w:lang w:eastAsia="ru-RU"/>
        </w:rPr>
        <w:t xml:space="preserve">оказание возмездных услуг </w:t>
      </w:r>
      <w:proofErr w:type="gramStart"/>
      <w:r w:rsidR="009B2602" w:rsidRPr="009B2602">
        <w:rPr>
          <w:rFonts w:ascii="Times New Roman" w:eastAsia="Times New Roman" w:hAnsi="Times New Roman"/>
          <w:lang w:eastAsia="ru-RU"/>
        </w:rPr>
        <w:t>по</w:t>
      </w:r>
      <w:proofErr w:type="gramEnd"/>
      <w:r w:rsidR="009B2602" w:rsidRPr="009B2602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="00161621" w:rsidRPr="00161621">
        <w:rPr>
          <w:rFonts w:ascii="Times New Roman" w:eastAsia="Times New Roman" w:hAnsi="Times New Roman"/>
          <w:lang w:eastAsia="ru-RU"/>
        </w:rPr>
        <w:t>Поставка</w:t>
      </w:r>
      <w:proofErr w:type="gramEnd"/>
      <w:r w:rsidR="00161621" w:rsidRPr="00161621">
        <w:rPr>
          <w:rFonts w:ascii="Times New Roman" w:eastAsia="Times New Roman" w:hAnsi="Times New Roman"/>
          <w:lang w:eastAsia="ru-RU"/>
        </w:rPr>
        <w:t xml:space="preserve"> трансформаторного масла марки ГК для ООО «ОЭСК»</w:t>
      </w:r>
      <w:r w:rsidR="009B2602">
        <w:rPr>
          <w:rFonts w:ascii="Times New Roman" w:eastAsia="Times New Roman" w:hAnsi="Times New Roman"/>
          <w:lang w:eastAsia="ru-RU"/>
        </w:rPr>
        <w:t xml:space="preserve"> в количестве 1 шт</w:t>
      </w:r>
      <w:r w:rsidR="00EB6635" w:rsidRPr="009B2602">
        <w:rPr>
          <w:rFonts w:ascii="Times New Roman" w:eastAsia="Times New Roman" w:hAnsi="Times New Roman"/>
          <w:b/>
          <w:lang w:eastAsia="ru-RU"/>
        </w:rPr>
        <w:t>.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61EB9" w:rsidRDefault="00A0368B" w:rsidP="00A47974">
      <w:pPr>
        <w:pStyle w:val="a3"/>
        <w:ind w:firstLine="284"/>
        <w:jc w:val="both"/>
        <w:rPr>
          <w:rStyle w:val="af0"/>
          <w:u w:val="none"/>
        </w:rPr>
      </w:pPr>
      <w:r w:rsidRPr="00A0368B">
        <w:rPr>
          <w:rStyle w:val="af0"/>
          <w:u w:val="none"/>
        </w:rPr>
        <w:t>Местонахождени</w:t>
      </w:r>
      <w:r w:rsidR="00721212">
        <w:rPr>
          <w:rStyle w:val="af0"/>
          <w:u w:val="none"/>
        </w:rPr>
        <w:t>е</w:t>
      </w:r>
      <w:r w:rsidRPr="00A0368B">
        <w:rPr>
          <w:rStyle w:val="af0"/>
          <w:u w:val="none"/>
        </w:rPr>
        <w:t xml:space="preserve"> объект</w:t>
      </w:r>
      <w:r w:rsidR="00721212">
        <w:rPr>
          <w:rStyle w:val="af0"/>
          <w:u w:val="none"/>
        </w:rPr>
        <w:t>ов</w:t>
      </w:r>
      <w:r w:rsidRPr="00A0368B">
        <w:rPr>
          <w:rStyle w:val="af0"/>
          <w:u w:val="none"/>
        </w:rPr>
        <w:t xml:space="preserve">: </w:t>
      </w:r>
    </w:p>
    <w:p w:rsidR="00827A81" w:rsidRPr="00061EB9" w:rsidRDefault="009B2602" w:rsidP="00EB6635">
      <w:pPr>
        <w:pStyle w:val="a3"/>
        <w:spacing w:before="0" w:after="0"/>
        <w:ind w:left="425"/>
        <w:jc w:val="both"/>
        <w:rPr>
          <w:rStyle w:val="af0"/>
          <w:u w:val="none"/>
        </w:rPr>
      </w:pPr>
      <w:r>
        <w:rPr>
          <w:rStyle w:val="af0"/>
          <w:u w:val="none"/>
        </w:rPr>
        <w:t xml:space="preserve">г. </w:t>
      </w:r>
      <w:proofErr w:type="spellStart"/>
      <w:r w:rsidR="00161621">
        <w:rPr>
          <w:rStyle w:val="af0"/>
          <w:u w:val="none"/>
        </w:rPr>
        <w:t>Киселевск</w:t>
      </w:r>
      <w:proofErr w:type="spellEnd"/>
      <w:r w:rsidR="00161621">
        <w:rPr>
          <w:rStyle w:val="af0"/>
          <w:u w:val="none"/>
        </w:rPr>
        <w:t>, ул. Боевая, 27а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9B2602" w:rsidRPr="009B2602" w:rsidRDefault="00161621" w:rsidP="009B2602">
      <w:pPr>
        <w:spacing w:before="360" w:after="100" w:afterAutospacing="1"/>
        <w:ind w:firstLine="708"/>
        <w:rPr>
          <w:rStyle w:val="af0"/>
          <w:rFonts w:asciiTheme="majorHAnsi" w:eastAsiaTheme="majorEastAsia" w:hAnsiTheme="majorHAnsi"/>
          <w:bCs/>
          <w:kern w:val="28"/>
          <w:szCs w:val="32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>600 000</w:t>
      </w:r>
      <w:r w:rsidR="009B2602" w:rsidRPr="009B2602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 xml:space="preserve">, </w:t>
      </w: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>00</w:t>
      </w:r>
      <w:r w:rsidR="009B2602" w:rsidRPr="009B2602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 xml:space="preserve"> рублей</w:t>
      </w:r>
      <w:r w:rsidR="003A7C66">
        <w:rPr>
          <w:rStyle w:val="af0"/>
          <w:rFonts w:asciiTheme="majorHAnsi" w:eastAsiaTheme="majorEastAsia" w:hAnsiTheme="majorHAnsi"/>
          <w:b w:val="0"/>
          <w:bCs/>
          <w:kern w:val="28"/>
          <w:szCs w:val="32"/>
        </w:rPr>
        <w:t xml:space="preserve"> с НДС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</w:t>
      </w:r>
      <w:bookmarkStart w:id="0" w:name="_GoBack"/>
      <w:bookmarkEnd w:id="0"/>
      <w:r w:rsidRPr="00F0070E">
        <w:rPr>
          <w:rStyle w:val="af0"/>
        </w:rPr>
        <w:t>ния документации о закупке, размер,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 xml:space="preserve">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 xml:space="preserve">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>, за исключением случаев</w:t>
      </w:r>
      <w:r w:rsidR="009B2602">
        <w:rPr>
          <w:rStyle w:val="af0"/>
        </w:rPr>
        <w:t xml:space="preserve"> </w:t>
      </w:r>
      <w:r w:rsidRPr="00F0070E">
        <w:rPr>
          <w:rStyle w:val="af0"/>
        </w:rPr>
        <w:t xml:space="preserve">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9B2602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352863" w:rsidRPr="00CD4E9D">
        <w:rPr>
          <w:rStyle w:val="af0"/>
          <w:u w:val="none"/>
        </w:rPr>
        <w:t>размещена на сайте одновременно с настоящим извещением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E6439B" w:rsidRPr="00CD4E9D" w:rsidRDefault="00161621" w:rsidP="005F099E">
      <w:pPr>
        <w:pStyle w:val="a3"/>
        <w:ind w:left="284"/>
        <w:jc w:val="both"/>
        <w:rPr>
          <w:rStyle w:val="af0"/>
          <w:u w:val="none"/>
        </w:rPr>
      </w:pPr>
      <w:r>
        <w:rPr>
          <w:rStyle w:val="af0"/>
          <w:u w:val="none"/>
        </w:rPr>
        <w:t>10</w:t>
      </w:r>
      <w:r w:rsidR="005F5C4E">
        <w:rPr>
          <w:rStyle w:val="af0"/>
          <w:u w:val="none"/>
        </w:rPr>
        <w:t>.0</w:t>
      </w:r>
      <w:r>
        <w:rPr>
          <w:rStyle w:val="af0"/>
          <w:u w:val="none"/>
        </w:rPr>
        <w:t>5.2018</w:t>
      </w:r>
      <w:r w:rsidR="00352863" w:rsidRPr="00CD4E9D">
        <w:rPr>
          <w:rStyle w:val="af0"/>
          <w:u w:val="none"/>
        </w:rPr>
        <w:t xml:space="preserve"> года по адресу Кемеровская область, г.</w:t>
      </w:r>
      <w:r w:rsidR="009B2602">
        <w:rPr>
          <w:rStyle w:val="af0"/>
          <w:u w:val="none"/>
        </w:rPr>
        <w:t xml:space="preserve"> </w:t>
      </w:r>
      <w:r w:rsidR="00352863" w:rsidRPr="00CD4E9D">
        <w:rPr>
          <w:rStyle w:val="af0"/>
          <w:u w:val="none"/>
        </w:rPr>
        <w:t>Прокопьевск, ул.</w:t>
      </w:r>
      <w:r w:rsidR="009B2602">
        <w:rPr>
          <w:rStyle w:val="af0"/>
          <w:u w:val="none"/>
        </w:rPr>
        <w:t xml:space="preserve"> </w:t>
      </w:r>
      <w:r w:rsidR="002A7338">
        <w:rPr>
          <w:rStyle w:val="af0"/>
          <w:u w:val="none"/>
        </w:rPr>
        <w:t>Гайдара, 43</w:t>
      </w:r>
      <w:r w:rsidR="009B2602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помещ. </w:t>
      </w:r>
      <w:r w:rsidR="00792CA8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="00F0070E" w:rsidRPr="00CD4E9D">
        <w:rPr>
          <w:rStyle w:val="af0"/>
          <w:u w:val="none"/>
        </w:rPr>
        <w:t>.</w:t>
      </w:r>
    </w:p>
    <w:sectPr w:rsidR="00E6439B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91EA5"/>
    <w:multiLevelType w:val="hybridMultilevel"/>
    <w:tmpl w:val="D4DA3D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FBD4B24"/>
    <w:multiLevelType w:val="hybridMultilevel"/>
    <w:tmpl w:val="EFEA9FD4"/>
    <w:lvl w:ilvl="0" w:tplc="90B045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17739"/>
    <w:rsid w:val="00026813"/>
    <w:rsid w:val="00030158"/>
    <w:rsid w:val="0003647A"/>
    <w:rsid w:val="00061EB9"/>
    <w:rsid w:val="0009051E"/>
    <w:rsid w:val="0009451B"/>
    <w:rsid w:val="000B4C31"/>
    <w:rsid w:val="000E7131"/>
    <w:rsid w:val="000F68C9"/>
    <w:rsid w:val="00114A6E"/>
    <w:rsid w:val="001561C7"/>
    <w:rsid w:val="00161621"/>
    <w:rsid w:val="0016595C"/>
    <w:rsid w:val="00177C83"/>
    <w:rsid w:val="001A1AC1"/>
    <w:rsid w:val="001A72DA"/>
    <w:rsid w:val="001F55A5"/>
    <w:rsid w:val="00200314"/>
    <w:rsid w:val="00200EF1"/>
    <w:rsid w:val="002051FB"/>
    <w:rsid w:val="00211989"/>
    <w:rsid w:val="00213D5D"/>
    <w:rsid w:val="00255005"/>
    <w:rsid w:val="002777CD"/>
    <w:rsid w:val="00292642"/>
    <w:rsid w:val="00296B00"/>
    <w:rsid w:val="002A7338"/>
    <w:rsid w:val="002D0CB3"/>
    <w:rsid w:val="002F4D8C"/>
    <w:rsid w:val="00323575"/>
    <w:rsid w:val="00330D6F"/>
    <w:rsid w:val="003342B3"/>
    <w:rsid w:val="00352863"/>
    <w:rsid w:val="00377EF2"/>
    <w:rsid w:val="003852FA"/>
    <w:rsid w:val="003A7C66"/>
    <w:rsid w:val="003D04B6"/>
    <w:rsid w:val="003F4B38"/>
    <w:rsid w:val="00410259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C3F5C"/>
    <w:rsid w:val="005F099E"/>
    <w:rsid w:val="005F4D00"/>
    <w:rsid w:val="005F5C4E"/>
    <w:rsid w:val="005F6366"/>
    <w:rsid w:val="00610886"/>
    <w:rsid w:val="00616372"/>
    <w:rsid w:val="00630710"/>
    <w:rsid w:val="00630960"/>
    <w:rsid w:val="00652678"/>
    <w:rsid w:val="006534DC"/>
    <w:rsid w:val="006626E8"/>
    <w:rsid w:val="00681E6A"/>
    <w:rsid w:val="00686936"/>
    <w:rsid w:val="0069663C"/>
    <w:rsid w:val="00721212"/>
    <w:rsid w:val="00733235"/>
    <w:rsid w:val="007435E5"/>
    <w:rsid w:val="00744F3E"/>
    <w:rsid w:val="00752461"/>
    <w:rsid w:val="00791A19"/>
    <w:rsid w:val="00792CA8"/>
    <w:rsid w:val="007952F6"/>
    <w:rsid w:val="00797352"/>
    <w:rsid w:val="007B3058"/>
    <w:rsid w:val="007F50FD"/>
    <w:rsid w:val="007F5C35"/>
    <w:rsid w:val="008132D4"/>
    <w:rsid w:val="00827A81"/>
    <w:rsid w:val="00850508"/>
    <w:rsid w:val="008A67A3"/>
    <w:rsid w:val="008B443A"/>
    <w:rsid w:val="008D6531"/>
    <w:rsid w:val="008F539B"/>
    <w:rsid w:val="00916A6E"/>
    <w:rsid w:val="00916A94"/>
    <w:rsid w:val="00921215"/>
    <w:rsid w:val="00924D73"/>
    <w:rsid w:val="00932368"/>
    <w:rsid w:val="00940F87"/>
    <w:rsid w:val="0099149E"/>
    <w:rsid w:val="00993321"/>
    <w:rsid w:val="009B2602"/>
    <w:rsid w:val="009C1CA8"/>
    <w:rsid w:val="009D6697"/>
    <w:rsid w:val="009E2719"/>
    <w:rsid w:val="009E71D3"/>
    <w:rsid w:val="00A0368B"/>
    <w:rsid w:val="00A47974"/>
    <w:rsid w:val="00A51FB6"/>
    <w:rsid w:val="00A6058C"/>
    <w:rsid w:val="00A67AC0"/>
    <w:rsid w:val="00AE1876"/>
    <w:rsid w:val="00AF55E4"/>
    <w:rsid w:val="00B33F94"/>
    <w:rsid w:val="00B84CBD"/>
    <w:rsid w:val="00B92DCC"/>
    <w:rsid w:val="00BE02D6"/>
    <w:rsid w:val="00BE40A8"/>
    <w:rsid w:val="00C05EE6"/>
    <w:rsid w:val="00C25300"/>
    <w:rsid w:val="00C33F1E"/>
    <w:rsid w:val="00C578EC"/>
    <w:rsid w:val="00C7247B"/>
    <w:rsid w:val="00C72E86"/>
    <w:rsid w:val="00C73428"/>
    <w:rsid w:val="00C80E4F"/>
    <w:rsid w:val="00CA4B54"/>
    <w:rsid w:val="00CD4E9D"/>
    <w:rsid w:val="00D045B1"/>
    <w:rsid w:val="00D07653"/>
    <w:rsid w:val="00D35296"/>
    <w:rsid w:val="00D541FD"/>
    <w:rsid w:val="00D71D7F"/>
    <w:rsid w:val="00D760E5"/>
    <w:rsid w:val="00D80BD0"/>
    <w:rsid w:val="00D91EA8"/>
    <w:rsid w:val="00E04B6C"/>
    <w:rsid w:val="00E20A44"/>
    <w:rsid w:val="00E239E6"/>
    <w:rsid w:val="00EA6DE8"/>
    <w:rsid w:val="00EB11F8"/>
    <w:rsid w:val="00EB6635"/>
    <w:rsid w:val="00EC3468"/>
    <w:rsid w:val="00EE715F"/>
    <w:rsid w:val="00F0070E"/>
    <w:rsid w:val="00F20CF7"/>
    <w:rsid w:val="00F22413"/>
    <w:rsid w:val="00F63C92"/>
    <w:rsid w:val="00FA0888"/>
    <w:rsid w:val="00FA21D8"/>
    <w:rsid w:val="00FA62F0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36</cp:revision>
  <cp:lastPrinted>2017-03-07T03:43:00Z</cp:lastPrinted>
  <dcterms:created xsi:type="dcterms:W3CDTF">2014-06-09T07:05:00Z</dcterms:created>
  <dcterms:modified xsi:type="dcterms:W3CDTF">2018-04-24T08:22:00Z</dcterms:modified>
</cp:coreProperties>
</file>